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D6" w:rsidRDefault="001A0FD6" w:rsidP="001A0FD6">
      <w:pPr>
        <w:jc w:val="center"/>
        <w:rPr>
          <w:color w:val="000000"/>
          <w:shd w:val="clear" w:color="auto" w:fill="FFFFFF"/>
        </w:rPr>
      </w:pPr>
      <w:bookmarkStart w:id="0" w:name="OLE_LINK8"/>
      <w:r w:rsidRPr="00273520">
        <w:rPr>
          <w:color w:val="000000"/>
          <w:shd w:val="clear" w:color="auto" w:fill="FFFFFF"/>
        </w:rPr>
        <w:t>МИНИСТЕРСТВО ОБРАЗОВАНИЯ АРХАНГЕЛЬСКОЙ ОБЛАСТИ </w:t>
      </w:r>
      <w:r w:rsidRPr="00273520">
        <w:rPr>
          <w:color w:val="000000"/>
        </w:rPr>
        <w:br/>
      </w:r>
      <w:r>
        <w:rPr>
          <w:color w:val="000000"/>
          <w:shd w:val="clear" w:color="auto" w:fill="FFFFFF"/>
        </w:rPr>
        <w:t>г</w:t>
      </w:r>
      <w:r w:rsidRPr="00273520">
        <w:rPr>
          <w:color w:val="000000"/>
          <w:shd w:val="clear" w:color="auto" w:fill="FFFFFF"/>
        </w:rPr>
        <w:t>осударственное бюджетное профессиональное образовательное учреждение </w:t>
      </w:r>
      <w:r w:rsidRPr="00273520">
        <w:rPr>
          <w:color w:val="000000"/>
        </w:rPr>
        <w:br/>
      </w:r>
      <w:r w:rsidRPr="00273520">
        <w:rPr>
          <w:color w:val="000000"/>
          <w:shd w:val="clear" w:color="auto" w:fill="FFFFFF"/>
        </w:rPr>
        <w:t>Архангельской области «Архангельский государственный многопрофильный колледж»</w:t>
      </w:r>
    </w:p>
    <w:p w:rsidR="003C7363" w:rsidRDefault="003C7363" w:rsidP="001A0FD6"/>
    <w:p w:rsidR="0020769F" w:rsidRDefault="0020769F" w:rsidP="001A0FD6"/>
    <w:p w:rsidR="0020769F" w:rsidRDefault="0020769F" w:rsidP="001A0FD6"/>
    <w:tbl>
      <w:tblPr>
        <w:tblStyle w:val="afe"/>
        <w:tblW w:w="0" w:type="auto"/>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0" w:type="dxa"/>
        </w:tblCellMar>
        <w:tblLook w:val="04A0"/>
      </w:tblPr>
      <w:tblGrid>
        <w:gridCol w:w="4789"/>
        <w:gridCol w:w="236"/>
        <w:gridCol w:w="1693"/>
        <w:gridCol w:w="3122"/>
      </w:tblGrid>
      <w:tr w:rsidR="00187D09" w:rsidTr="00B37374">
        <w:trPr>
          <w:trHeight w:val="1152"/>
        </w:trPr>
        <w:tc>
          <w:tcPr>
            <w:tcW w:w="4789" w:type="dxa"/>
            <w:vMerge w:val="restart"/>
            <w:tcBorders>
              <w:right w:val="dashed" w:sz="4" w:space="0" w:color="auto"/>
            </w:tcBorders>
            <w:vAlign w:val="center"/>
          </w:tcPr>
          <w:p w:rsidR="00187D09" w:rsidRPr="00187D09" w:rsidRDefault="00187D09" w:rsidP="00187D09">
            <w:pPr>
              <w:jc w:val="center"/>
              <w:rPr>
                <w:color w:val="FF0000"/>
                <w:lang w:val="en-US"/>
              </w:rPr>
            </w:pPr>
            <w:r w:rsidRPr="0020769F">
              <w:rPr>
                <w:color w:val="D9D9D9" w:themeColor="background1" w:themeShade="D9"/>
                <w:sz w:val="16"/>
                <w:szCs w:val="16"/>
              </w:rPr>
              <w:t>место штампа электронной подписи</w:t>
            </w:r>
          </w:p>
        </w:tc>
        <w:tc>
          <w:tcPr>
            <w:tcW w:w="236" w:type="dxa"/>
            <w:vMerge w:val="restart"/>
            <w:tcBorders>
              <w:top w:val="nil"/>
              <w:left w:val="dashed" w:sz="4" w:space="0" w:color="auto"/>
              <w:bottom w:val="nil"/>
              <w:right w:val="nil"/>
            </w:tcBorders>
            <w:vAlign w:val="center"/>
          </w:tcPr>
          <w:p w:rsidR="00187D09" w:rsidRPr="00187D09" w:rsidRDefault="00187D09" w:rsidP="00187D09">
            <w:pPr>
              <w:jc w:val="center"/>
              <w:rPr>
                <w:lang w:val="en-US"/>
              </w:rPr>
            </w:pPr>
          </w:p>
        </w:tc>
        <w:tc>
          <w:tcPr>
            <w:tcW w:w="4815" w:type="dxa"/>
            <w:gridSpan w:val="2"/>
            <w:tcBorders>
              <w:top w:val="nil"/>
              <w:left w:val="nil"/>
              <w:bottom w:val="nil"/>
              <w:right w:val="nil"/>
            </w:tcBorders>
          </w:tcPr>
          <w:p w:rsidR="00187D09" w:rsidRDefault="00187D09" w:rsidP="001A0FD6">
            <w:r w:rsidRPr="0020769F">
              <w:rPr>
                <w:b/>
              </w:rPr>
              <w:t>УТВЕ</w:t>
            </w:r>
            <w:r>
              <w:rPr>
                <w:b/>
              </w:rPr>
              <w:t>РЖДАЮ</w:t>
            </w:r>
            <w:r>
              <w:rPr>
                <w:b/>
              </w:rPr>
              <w:br/>
            </w:r>
            <w:r w:rsidRPr="0020769F">
              <w:t xml:space="preserve">Заместитель директора по </w:t>
            </w:r>
          </w:p>
          <w:p w:rsidR="00187D09" w:rsidRPr="00DC7A15" w:rsidRDefault="00187D09" w:rsidP="001A0FD6">
            <w:r w:rsidRPr="0020769F">
              <w:t>учебно-</w:t>
            </w:r>
            <w:r w:rsidRPr="00DC7A15">
              <w:t>производственной работе</w:t>
            </w:r>
          </w:p>
          <w:p w:rsidR="00187D09" w:rsidRPr="00DC7A15" w:rsidRDefault="00187D09" w:rsidP="001A0FD6">
            <w:r w:rsidRPr="00DC7A15">
              <w:t xml:space="preserve">Дата утверждения: </w:t>
            </w:r>
            <w:r w:rsidR="005301ED" w:rsidRPr="00DC7A15">
              <w:t>«</w:t>
            </w:r>
            <w:r w:rsidR="00DC7A15" w:rsidRPr="00DC7A15">
              <w:t>05</w:t>
            </w:r>
            <w:r w:rsidR="005301ED" w:rsidRPr="00DC7A15">
              <w:t xml:space="preserve">» </w:t>
            </w:r>
            <w:r w:rsidR="00DC7A15" w:rsidRPr="00DC7A15">
              <w:t>октября</w:t>
            </w:r>
            <w:r w:rsidRPr="00DC7A15">
              <w:t xml:space="preserve"> 20</w:t>
            </w:r>
            <w:r w:rsidR="005301ED" w:rsidRPr="00DC7A15">
              <w:t>22</w:t>
            </w:r>
            <w:r w:rsidRPr="00DC7A15">
              <w:t xml:space="preserve"> г</w:t>
            </w:r>
            <w:r w:rsidRPr="00DC7A15">
              <w:t>о</w:t>
            </w:r>
            <w:r w:rsidRPr="00DC7A15">
              <w:t>да</w:t>
            </w:r>
          </w:p>
          <w:p w:rsidR="00B37374" w:rsidRPr="0020769F" w:rsidRDefault="00B37374" w:rsidP="001A0FD6">
            <w:pPr>
              <w:rPr>
                <w:sz w:val="16"/>
                <w:szCs w:val="16"/>
              </w:rPr>
            </w:pPr>
          </w:p>
        </w:tc>
      </w:tr>
      <w:tr w:rsidR="00187D09" w:rsidTr="00B37374">
        <w:trPr>
          <w:trHeight w:val="433"/>
        </w:trPr>
        <w:tc>
          <w:tcPr>
            <w:tcW w:w="4789" w:type="dxa"/>
            <w:vMerge/>
            <w:tcBorders>
              <w:right w:val="dashed" w:sz="4" w:space="0" w:color="auto"/>
            </w:tcBorders>
            <w:vAlign w:val="center"/>
          </w:tcPr>
          <w:p w:rsidR="00187D09" w:rsidRPr="0020769F" w:rsidRDefault="00187D09" w:rsidP="00187D09">
            <w:pPr>
              <w:jc w:val="center"/>
              <w:rPr>
                <w:color w:val="D9D9D9" w:themeColor="background1" w:themeShade="D9"/>
                <w:sz w:val="16"/>
                <w:szCs w:val="16"/>
              </w:rPr>
            </w:pPr>
          </w:p>
        </w:tc>
        <w:tc>
          <w:tcPr>
            <w:tcW w:w="236" w:type="dxa"/>
            <w:vMerge/>
            <w:tcBorders>
              <w:top w:val="nil"/>
              <w:left w:val="dashed" w:sz="4" w:space="0" w:color="auto"/>
              <w:bottom w:val="nil"/>
              <w:right w:val="nil"/>
            </w:tcBorders>
            <w:vAlign w:val="center"/>
          </w:tcPr>
          <w:p w:rsidR="00187D09" w:rsidRPr="00187D09" w:rsidRDefault="00187D09" w:rsidP="00187D09">
            <w:pPr>
              <w:jc w:val="center"/>
              <w:rPr>
                <w:lang w:val="en-US"/>
              </w:rPr>
            </w:pPr>
          </w:p>
        </w:tc>
        <w:tc>
          <w:tcPr>
            <w:tcW w:w="1693" w:type="dxa"/>
            <w:tcBorders>
              <w:top w:val="nil"/>
              <w:left w:val="nil"/>
              <w:bottom w:val="nil"/>
              <w:right w:val="single" w:sz="4" w:space="0" w:color="auto"/>
            </w:tcBorders>
            <w:vAlign w:val="center"/>
          </w:tcPr>
          <w:p w:rsidR="00187D09" w:rsidRPr="00187D09" w:rsidRDefault="00187D09" w:rsidP="00FB38B0">
            <w:pPr>
              <w:rPr>
                <w:b/>
              </w:rPr>
            </w:pPr>
            <w:r>
              <w:rPr>
                <w:b/>
              </w:rPr>
              <w:t>КОМПЛЕКТ</w:t>
            </w:r>
          </w:p>
        </w:tc>
        <w:tc>
          <w:tcPr>
            <w:tcW w:w="3122" w:type="dxa"/>
            <w:tcBorders>
              <w:top w:val="single" w:sz="4" w:space="0" w:color="auto"/>
              <w:left w:val="single" w:sz="4" w:space="0" w:color="auto"/>
              <w:bottom w:val="single" w:sz="4" w:space="0" w:color="auto"/>
              <w:right w:val="single" w:sz="4" w:space="0" w:color="auto"/>
            </w:tcBorders>
            <w:vAlign w:val="center"/>
          </w:tcPr>
          <w:p w:rsidR="00187D09" w:rsidRPr="000A6501" w:rsidRDefault="003958D5" w:rsidP="00B37374">
            <w:pPr>
              <w:jc w:val="center"/>
              <w:rPr>
                <w:b/>
                <w:color w:val="FF0000"/>
                <w:lang w:val="en-US"/>
              </w:rPr>
            </w:pPr>
            <w:r w:rsidRPr="003958D5">
              <w:rPr>
                <w:b/>
              </w:rPr>
              <w:t>ПД</w:t>
            </w:r>
            <w:r w:rsidR="00187D09" w:rsidRPr="003958D5">
              <w:rPr>
                <w:b/>
                <w:lang w:val="en-US"/>
              </w:rPr>
              <w:t>-22</w:t>
            </w:r>
            <w:r w:rsidR="00B37374" w:rsidRPr="003958D5">
              <w:rPr>
                <w:b/>
              </w:rPr>
              <w:t>:</w:t>
            </w:r>
            <w:r w:rsidR="00DC7A15">
              <w:rPr>
                <w:b/>
              </w:rPr>
              <w:t>10</w:t>
            </w:r>
          </w:p>
        </w:tc>
      </w:tr>
      <w:bookmarkEnd w:id="0"/>
    </w:tbl>
    <w:p w:rsidR="00DD0A2D" w:rsidRDefault="00DD0A2D"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DD0A2D" w:rsidRDefault="00DD0A2D"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1A0FD6" w:rsidRPr="00A46707" w:rsidRDefault="00DD0A2D" w:rsidP="00DD0A2D">
      <w:pPr>
        <w:jc w:val="center"/>
        <w:rPr>
          <w:caps/>
        </w:rPr>
      </w:pPr>
      <w:r>
        <w:rPr>
          <w:caps/>
        </w:rPr>
        <w:t xml:space="preserve">Рабочая ПРОГРАММа </w:t>
      </w:r>
      <w:r w:rsidR="006020C2">
        <w:rPr>
          <w:caps/>
        </w:rPr>
        <w:t>УЧЕБНО</w:t>
      </w:r>
      <w:r w:rsidR="001321DF">
        <w:rPr>
          <w:caps/>
        </w:rPr>
        <w:t>ГО ПРЕДМЕТА</w:t>
      </w:r>
    </w:p>
    <w:p w:rsidR="001A0FD6" w:rsidRDefault="001A0FD6" w:rsidP="001A0FD6">
      <w:pPr>
        <w:jc w:val="center"/>
        <w:rPr>
          <w:b/>
        </w:rPr>
      </w:pPr>
    </w:p>
    <w:p w:rsidR="001A0FD6" w:rsidRPr="0079422E" w:rsidRDefault="006020C2" w:rsidP="001A0FD6">
      <w:pPr>
        <w:jc w:val="center"/>
        <w:rPr>
          <w:color w:val="FF0000"/>
        </w:rPr>
      </w:pPr>
      <w:r w:rsidRPr="005301ED">
        <w:rPr>
          <w:b/>
        </w:rPr>
        <w:t>О</w:t>
      </w:r>
      <w:r w:rsidR="001321DF" w:rsidRPr="005301ED">
        <w:rPr>
          <w:b/>
        </w:rPr>
        <w:t>У</w:t>
      </w:r>
      <w:r w:rsidRPr="005301ED">
        <w:rPr>
          <w:b/>
        </w:rPr>
        <w:t>П</w:t>
      </w:r>
      <w:r w:rsidR="00D632F4" w:rsidRPr="005301ED">
        <w:rPr>
          <w:b/>
        </w:rPr>
        <w:t>.0</w:t>
      </w:r>
      <w:r w:rsidR="005301ED" w:rsidRPr="005301ED">
        <w:rPr>
          <w:b/>
        </w:rPr>
        <w:t>7</w:t>
      </w:r>
      <w:r>
        <w:rPr>
          <w:b/>
          <w:color w:val="FF0000"/>
        </w:rPr>
        <w:t xml:space="preserve"> </w:t>
      </w:r>
      <w:r w:rsidR="005301ED" w:rsidRPr="005301ED">
        <w:rPr>
          <w:b/>
        </w:rPr>
        <w:t>ОСНОВЫ БЕЗОПАСНОСТИ ЖИЗНЕДЕЯТЕЛЬНОСТИ</w:t>
      </w:r>
    </w:p>
    <w:p w:rsidR="00336F69" w:rsidRDefault="00336F69" w:rsidP="00336F69"/>
    <w:p w:rsidR="000A6501" w:rsidRDefault="001321DF" w:rsidP="000A6501">
      <w:pPr>
        <w:jc w:val="center"/>
      </w:pPr>
      <w:r w:rsidRPr="001321DF">
        <w:t xml:space="preserve">общеобразовательного цикла </w:t>
      </w:r>
    </w:p>
    <w:p w:rsidR="00336F69" w:rsidRDefault="001321DF" w:rsidP="000A6501">
      <w:pPr>
        <w:jc w:val="center"/>
      </w:pPr>
      <w:r w:rsidRPr="001321DF">
        <w:t>о</w:t>
      </w:r>
      <w:r w:rsidR="001A0FD6" w:rsidRPr="001321DF">
        <w:t>сновн</w:t>
      </w:r>
      <w:r w:rsidR="00D632F4" w:rsidRPr="001321DF">
        <w:t>ой</w:t>
      </w:r>
      <w:r w:rsidR="00D632F4">
        <w:t xml:space="preserve"> </w:t>
      </w:r>
      <w:r w:rsidR="001A0FD6">
        <w:t>профессиональн</w:t>
      </w:r>
      <w:r w:rsidR="00D632F4">
        <w:t>ой</w:t>
      </w:r>
      <w:r w:rsidR="001A0FD6">
        <w:t xml:space="preserve"> образовательн</w:t>
      </w:r>
      <w:r w:rsidR="00D632F4">
        <w:t>ой</w:t>
      </w:r>
      <w:r w:rsidR="001A0FD6">
        <w:t xml:space="preserve"> программ</w:t>
      </w:r>
      <w:r w:rsidR="00D632F4">
        <w:t>ы</w:t>
      </w:r>
      <w:r w:rsidR="001A0FD6">
        <w:t xml:space="preserve"> </w:t>
      </w:r>
    </w:p>
    <w:p w:rsidR="00D632F4" w:rsidRPr="000A6501" w:rsidRDefault="001A0FD6" w:rsidP="000A6501">
      <w:pPr>
        <w:jc w:val="center"/>
      </w:pPr>
      <w:r>
        <w:t>подготовки</w:t>
      </w:r>
      <w:r w:rsidR="00336F69">
        <w:t xml:space="preserve"> </w:t>
      </w:r>
      <w:r w:rsidR="00336F69" w:rsidRPr="000A6501">
        <w:t>специалистов среднего звена</w:t>
      </w:r>
      <w:r w:rsidR="000A6501" w:rsidRPr="000A6501">
        <w:t xml:space="preserve"> по специальности</w:t>
      </w:r>
    </w:p>
    <w:p w:rsidR="00DC7A15" w:rsidRDefault="00DC7A15" w:rsidP="005301ED">
      <w:pPr>
        <w:jc w:val="center"/>
        <w:rPr>
          <w:b/>
        </w:rPr>
      </w:pPr>
    </w:p>
    <w:p w:rsidR="00336F69" w:rsidRPr="005301ED" w:rsidRDefault="00A402A2" w:rsidP="005301ED">
      <w:pPr>
        <w:jc w:val="center"/>
        <w:rPr>
          <w:b/>
          <w:color w:val="FF0000"/>
        </w:rPr>
      </w:pPr>
      <w:r>
        <w:rPr>
          <w:b/>
        </w:rPr>
        <w:t>40.02.0</w:t>
      </w:r>
      <w:r w:rsidR="00D60AEE">
        <w:rPr>
          <w:b/>
        </w:rPr>
        <w:t>2</w:t>
      </w:r>
      <w:r>
        <w:rPr>
          <w:b/>
        </w:rPr>
        <w:t xml:space="preserve"> Правоохранительная деятельность</w:t>
      </w:r>
    </w:p>
    <w:p w:rsidR="001A0FD6" w:rsidRPr="00D632F4" w:rsidRDefault="001A0FD6" w:rsidP="001A0FD6">
      <w:pPr>
        <w:jc w:val="center"/>
      </w:pPr>
    </w:p>
    <w:p w:rsidR="001A0FD6" w:rsidRDefault="001A0FD6" w:rsidP="001A0FD6"/>
    <w:p w:rsidR="001A0FD6" w:rsidRPr="000557EC" w:rsidRDefault="001A0FD6" w:rsidP="001A0FD6">
      <w:pPr>
        <w:rPr>
          <w:color w:val="FF0000"/>
        </w:rPr>
      </w:pPr>
    </w:p>
    <w:p w:rsidR="001A0FD6" w:rsidRDefault="001A0FD6" w:rsidP="001A0FD6"/>
    <w:p w:rsidR="001A0FD6" w:rsidRDefault="001A0FD6" w:rsidP="001A0FD6">
      <w:pPr>
        <w:jc w:val="center"/>
      </w:pPr>
    </w:p>
    <w:p w:rsidR="001A0FD6" w:rsidRDefault="001A0FD6" w:rsidP="001A0FD6">
      <w:pPr>
        <w:jc w:val="center"/>
      </w:pPr>
    </w:p>
    <w:p w:rsidR="003C7363" w:rsidRPr="00D632F4" w:rsidRDefault="003C7363" w:rsidP="003C7363">
      <w:pPr>
        <w:widowControl w:val="0"/>
        <w:suppressAutoHyphens/>
        <w:ind w:left="5672" w:right="181"/>
      </w:pPr>
      <w:r w:rsidRPr="00D632F4">
        <w:t xml:space="preserve">Разработчик: </w:t>
      </w:r>
    </w:p>
    <w:p w:rsidR="000A6501" w:rsidRDefault="005301ED" w:rsidP="003C7363">
      <w:pPr>
        <w:widowControl w:val="0"/>
        <w:suppressAutoHyphens/>
        <w:ind w:left="5672" w:right="181"/>
      </w:pPr>
      <w:r>
        <w:t>Румянцев Александр Николаевич</w:t>
      </w:r>
      <w:r w:rsidR="003C7363">
        <w:t xml:space="preserve">, </w:t>
      </w:r>
    </w:p>
    <w:p w:rsidR="003C7363" w:rsidRPr="003C7363" w:rsidRDefault="003C7363" w:rsidP="003C7363">
      <w:pPr>
        <w:widowControl w:val="0"/>
        <w:suppressAutoHyphens/>
        <w:ind w:left="5672" w:right="181"/>
      </w:pPr>
      <w:r>
        <w:t>преподаватель</w:t>
      </w:r>
      <w:r w:rsidR="0079422E">
        <w:t xml:space="preserve"> </w:t>
      </w:r>
    </w:p>
    <w:p w:rsidR="001A0FD6" w:rsidRDefault="001A0FD6" w:rsidP="001A0FD6">
      <w:pPr>
        <w:jc w:val="center"/>
      </w:pPr>
    </w:p>
    <w:p w:rsidR="00D632F4" w:rsidRDefault="00D632F4"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B37374" w:rsidRDefault="00B37374" w:rsidP="001A0FD6">
      <w:pPr>
        <w:rPr>
          <w:sz w:val="16"/>
          <w:szCs w:val="16"/>
        </w:rPr>
      </w:pPr>
    </w:p>
    <w:p w:rsidR="00B37374" w:rsidRDefault="00B37374" w:rsidP="001A0FD6">
      <w:pPr>
        <w:rPr>
          <w:sz w:val="16"/>
          <w:szCs w:val="16"/>
        </w:rPr>
      </w:pPr>
    </w:p>
    <w:p w:rsidR="000A6501" w:rsidRDefault="000A6501" w:rsidP="001A0FD6">
      <w:pPr>
        <w:rPr>
          <w:sz w:val="16"/>
          <w:szCs w:val="16"/>
        </w:rPr>
      </w:pPr>
    </w:p>
    <w:p w:rsidR="00B37374" w:rsidRDefault="00B37374" w:rsidP="001A0FD6">
      <w:pPr>
        <w:rPr>
          <w:sz w:val="16"/>
          <w:szCs w:val="16"/>
        </w:rPr>
      </w:pPr>
    </w:p>
    <w:p w:rsidR="00B37374" w:rsidRDefault="00B37374" w:rsidP="001A0FD6">
      <w:pPr>
        <w:rPr>
          <w:sz w:val="16"/>
          <w:szCs w:val="16"/>
        </w:rPr>
      </w:pPr>
    </w:p>
    <w:p w:rsidR="00DC7A15" w:rsidRDefault="00DC7A15" w:rsidP="001A0FD6">
      <w:pPr>
        <w:rPr>
          <w:sz w:val="16"/>
          <w:szCs w:val="16"/>
        </w:rPr>
      </w:pPr>
    </w:p>
    <w:p w:rsidR="00DC7A15" w:rsidRDefault="00DC7A15" w:rsidP="001A0FD6">
      <w:pPr>
        <w:rPr>
          <w:sz w:val="16"/>
          <w:szCs w:val="16"/>
        </w:rPr>
      </w:pPr>
    </w:p>
    <w:p w:rsidR="00B37374" w:rsidRDefault="00B37374" w:rsidP="001A0FD6">
      <w:pPr>
        <w:rPr>
          <w:sz w:val="16"/>
          <w:szCs w:val="16"/>
        </w:rPr>
      </w:pPr>
    </w:p>
    <w:p w:rsidR="00B37374" w:rsidRDefault="00B37374" w:rsidP="001A0FD6">
      <w:pPr>
        <w:rPr>
          <w:sz w:val="16"/>
          <w:szCs w:val="16"/>
        </w:rPr>
      </w:pPr>
    </w:p>
    <w:p w:rsidR="00B37374" w:rsidRDefault="00B37374" w:rsidP="001A0FD6">
      <w:pPr>
        <w:rPr>
          <w:sz w:val="16"/>
          <w:szCs w:val="16"/>
        </w:rPr>
      </w:pPr>
    </w:p>
    <w:p w:rsidR="00477FF9" w:rsidRDefault="00477FF9" w:rsidP="001A0FD6">
      <w:pPr>
        <w:rPr>
          <w:sz w:val="16"/>
          <w:szCs w:val="16"/>
        </w:rPr>
      </w:pPr>
    </w:p>
    <w:p w:rsidR="00581D97" w:rsidRPr="00352EA7" w:rsidRDefault="00581D97" w:rsidP="001A0FD6">
      <w:pPr>
        <w:rPr>
          <w:sz w:val="16"/>
          <w:szCs w:val="16"/>
        </w:rPr>
      </w:pPr>
    </w:p>
    <w:p w:rsidR="001A0FD6" w:rsidRDefault="001A0FD6" w:rsidP="001A0FD6">
      <w:pPr>
        <w:jc w:val="center"/>
      </w:pPr>
      <w:r>
        <w:t>Архангельск</w:t>
      </w:r>
    </w:p>
    <w:p w:rsidR="000A6501" w:rsidRDefault="001A0FD6" w:rsidP="00F7599B">
      <w:pPr>
        <w:jc w:val="center"/>
        <w:rPr>
          <w:color w:val="FF0000"/>
        </w:rPr>
      </w:pPr>
      <w:r>
        <w:t>20</w:t>
      </w:r>
      <w:r w:rsidR="00064779">
        <w:t>2</w:t>
      </w:r>
      <w:r w:rsidR="00D60AEE">
        <w:t>2</w:t>
      </w:r>
    </w:p>
    <w:sdt>
      <w:sdtPr>
        <w:rPr>
          <w:rFonts w:ascii="Times New Roman" w:eastAsia="Times New Roman" w:hAnsi="Times New Roman" w:cs="Times New Roman"/>
          <w:b w:val="0"/>
          <w:bCs w:val="0"/>
          <w:color w:val="auto"/>
          <w:sz w:val="24"/>
          <w:szCs w:val="24"/>
          <w:lang w:eastAsia="ru-RU"/>
        </w:rPr>
        <w:id w:val="862860513"/>
        <w:docPartObj>
          <w:docPartGallery w:val="Table of Contents"/>
          <w:docPartUnique/>
        </w:docPartObj>
      </w:sdtPr>
      <w:sdtContent>
        <w:p w:rsidR="00F7599B" w:rsidRDefault="00F7599B" w:rsidP="00F7599B">
          <w:pPr>
            <w:pStyle w:val="aff4"/>
            <w:spacing w:before="0" w:line="360" w:lineRule="auto"/>
            <w:jc w:val="center"/>
            <w:rPr>
              <w:rFonts w:ascii="Times New Roman" w:hAnsi="Times New Roman" w:cs="Times New Roman"/>
              <w:color w:val="auto"/>
              <w:sz w:val="24"/>
              <w:szCs w:val="24"/>
            </w:rPr>
          </w:pPr>
          <w:r w:rsidRPr="00F7599B">
            <w:rPr>
              <w:rFonts w:ascii="Times New Roman" w:hAnsi="Times New Roman" w:cs="Times New Roman"/>
              <w:color w:val="auto"/>
              <w:sz w:val="24"/>
              <w:szCs w:val="24"/>
            </w:rPr>
            <w:t>СОДЕРЖАНИЕ</w:t>
          </w:r>
        </w:p>
        <w:p w:rsidR="00F7599B" w:rsidRPr="00F7599B" w:rsidRDefault="00F7599B" w:rsidP="00F7599B">
          <w:pPr>
            <w:rPr>
              <w:lang w:eastAsia="en-US"/>
            </w:rPr>
          </w:pPr>
        </w:p>
        <w:p w:rsidR="008F39CC" w:rsidRPr="008F39CC" w:rsidRDefault="002A0192">
          <w:pPr>
            <w:pStyle w:val="12"/>
            <w:rPr>
              <w:rFonts w:asciiTheme="minorHAnsi" w:eastAsiaTheme="minorEastAsia" w:hAnsiTheme="minorHAnsi" w:cstheme="minorBidi"/>
              <w:noProof/>
              <w:sz w:val="22"/>
              <w:szCs w:val="22"/>
            </w:rPr>
          </w:pPr>
          <w:r w:rsidRPr="00F7599B">
            <w:fldChar w:fldCharType="begin"/>
          </w:r>
          <w:r w:rsidR="00F7599B" w:rsidRPr="00F7599B">
            <w:instrText xml:space="preserve"> TOC \o "1-3" \h \z \u </w:instrText>
          </w:r>
          <w:r w:rsidRPr="00F7599B">
            <w:fldChar w:fldCharType="separate"/>
          </w:r>
          <w:hyperlink w:anchor="_Toc106404310" w:history="1">
            <w:r w:rsidR="008F39CC" w:rsidRPr="008F39CC">
              <w:rPr>
                <w:rStyle w:val="afa"/>
                <w:noProof/>
              </w:rPr>
              <w:t>1.</w:t>
            </w:r>
            <w:r w:rsidR="008F39CC" w:rsidRPr="008F39CC">
              <w:rPr>
                <w:rFonts w:asciiTheme="minorHAnsi" w:eastAsiaTheme="minorEastAsia" w:hAnsiTheme="minorHAnsi" w:cstheme="minorBidi"/>
                <w:noProof/>
                <w:sz w:val="22"/>
                <w:szCs w:val="22"/>
              </w:rPr>
              <w:tab/>
            </w:r>
            <w:r w:rsidR="008F39CC" w:rsidRPr="008F39CC">
              <w:rPr>
                <w:rStyle w:val="afa"/>
                <w:b/>
                <w:noProof/>
              </w:rPr>
              <w:t>ОБЩАЯ ХАРАКТЕРИСТИКА РАБОЧЕЙ  ПРОГРАММЫ</w:t>
            </w:r>
            <w:r w:rsidR="008F39CC" w:rsidRPr="008F39CC">
              <w:rPr>
                <w:noProof/>
                <w:webHidden/>
              </w:rPr>
              <w:tab/>
            </w:r>
            <w:r w:rsidRPr="008F39CC">
              <w:rPr>
                <w:noProof/>
                <w:webHidden/>
              </w:rPr>
              <w:fldChar w:fldCharType="begin"/>
            </w:r>
            <w:r w:rsidR="008F39CC" w:rsidRPr="008F39CC">
              <w:rPr>
                <w:noProof/>
                <w:webHidden/>
              </w:rPr>
              <w:instrText xml:space="preserve"> PAGEREF _Toc106404310 \h </w:instrText>
            </w:r>
            <w:r w:rsidRPr="008F39CC">
              <w:rPr>
                <w:noProof/>
                <w:webHidden/>
              </w:rPr>
            </w:r>
            <w:r w:rsidRPr="008F39CC">
              <w:rPr>
                <w:noProof/>
                <w:webHidden/>
              </w:rPr>
              <w:fldChar w:fldCharType="separate"/>
            </w:r>
            <w:r w:rsidR="008A3ECB">
              <w:rPr>
                <w:noProof/>
                <w:webHidden/>
              </w:rPr>
              <w:t>3</w:t>
            </w:r>
            <w:r w:rsidRPr="008F39CC">
              <w:rPr>
                <w:noProof/>
                <w:webHidden/>
              </w:rPr>
              <w:fldChar w:fldCharType="end"/>
            </w:r>
          </w:hyperlink>
        </w:p>
        <w:p w:rsidR="008F39CC" w:rsidRPr="008F39CC" w:rsidRDefault="002A0192">
          <w:pPr>
            <w:pStyle w:val="12"/>
            <w:rPr>
              <w:rFonts w:asciiTheme="minorHAnsi" w:eastAsiaTheme="minorEastAsia" w:hAnsiTheme="minorHAnsi" w:cstheme="minorBidi"/>
              <w:noProof/>
              <w:sz w:val="22"/>
              <w:szCs w:val="22"/>
            </w:rPr>
          </w:pPr>
          <w:hyperlink w:anchor="_Toc106404311" w:history="1">
            <w:r w:rsidR="008F39CC" w:rsidRPr="008F39CC">
              <w:rPr>
                <w:rStyle w:val="afa"/>
                <w:noProof/>
              </w:rPr>
              <w:t>1.1.</w:t>
            </w:r>
            <w:r w:rsidR="008F39CC" w:rsidRPr="008F39CC">
              <w:rPr>
                <w:rFonts w:asciiTheme="minorHAnsi" w:eastAsiaTheme="minorEastAsia" w:hAnsiTheme="minorHAnsi" w:cstheme="minorBidi"/>
                <w:noProof/>
                <w:sz w:val="22"/>
                <w:szCs w:val="22"/>
              </w:rPr>
              <w:tab/>
            </w:r>
            <w:r w:rsidR="008F39CC" w:rsidRPr="008F39CC">
              <w:rPr>
                <w:rStyle w:val="afa"/>
                <w:noProof/>
              </w:rPr>
              <w:t>Область применения рабочей программы</w:t>
            </w:r>
            <w:r w:rsidR="008F39CC" w:rsidRPr="008F39CC">
              <w:rPr>
                <w:noProof/>
                <w:webHidden/>
              </w:rPr>
              <w:tab/>
            </w:r>
            <w:r w:rsidRPr="008F39CC">
              <w:rPr>
                <w:noProof/>
                <w:webHidden/>
              </w:rPr>
              <w:fldChar w:fldCharType="begin"/>
            </w:r>
            <w:r w:rsidR="008F39CC" w:rsidRPr="008F39CC">
              <w:rPr>
                <w:noProof/>
                <w:webHidden/>
              </w:rPr>
              <w:instrText xml:space="preserve"> PAGEREF _Toc106404311 \h </w:instrText>
            </w:r>
            <w:r w:rsidRPr="008F39CC">
              <w:rPr>
                <w:noProof/>
                <w:webHidden/>
              </w:rPr>
            </w:r>
            <w:r w:rsidRPr="008F39CC">
              <w:rPr>
                <w:noProof/>
                <w:webHidden/>
              </w:rPr>
              <w:fldChar w:fldCharType="separate"/>
            </w:r>
            <w:r w:rsidR="008A3ECB">
              <w:rPr>
                <w:noProof/>
                <w:webHidden/>
              </w:rPr>
              <w:t>3</w:t>
            </w:r>
            <w:r w:rsidRPr="008F39CC">
              <w:rPr>
                <w:noProof/>
                <w:webHidden/>
              </w:rPr>
              <w:fldChar w:fldCharType="end"/>
            </w:r>
          </w:hyperlink>
        </w:p>
        <w:p w:rsidR="008F39CC" w:rsidRPr="008F39CC" w:rsidRDefault="002A0192">
          <w:pPr>
            <w:pStyle w:val="12"/>
            <w:rPr>
              <w:rFonts w:asciiTheme="minorHAnsi" w:eastAsiaTheme="minorEastAsia" w:hAnsiTheme="minorHAnsi" w:cstheme="minorBidi"/>
              <w:noProof/>
              <w:sz w:val="22"/>
              <w:szCs w:val="22"/>
            </w:rPr>
          </w:pPr>
          <w:hyperlink w:anchor="_Toc106404312" w:history="1">
            <w:r w:rsidR="008F39CC" w:rsidRPr="008F39CC">
              <w:rPr>
                <w:rStyle w:val="afa"/>
                <w:noProof/>
              </w:rPr>
              <w:t>1.2.</w:t>
            </w:r>
            <w:r w:rsidR="008F39CC" w:rsidRPr="008F39CC">
              <w:rPr>
                <w:rFonts w:asciiTheme="minorHAnsi" w:eastAsiaTheme="minorEastAsia" w:hAnsiTheme="minorHAnsi" w:cstheme="minorBidi"/>
                <w:noProof/>
                <w:sz w:val="22"/>
                <w:szCs w:val="22"/>
              </w:rPr>
              <w:tab/>
            </w:r>
            <w:r w:rsidR="008F39CC" w:rsidRPr="008F39CC">
              <w:rPr>
                <w:rStyle w:val="afa"/>
                <w:noProof/>
              </w:rPr>
              <w:t>Место предмета в структуре основной образовательной программы</w:t>
            </w:r>
            <w:r w:rsidR="008F39CC" w:rsidRPr="008F39CC">
              <w:rPr>
                <w:noProof/>
                <w:webHidden/>
              </w:rPr>
              <w:tab/>
            </w:r>
            <w:r w:rsidRPr="008F39CC">
              <w:rPr>
                <w:noProof/>
                <w:webHidden/>
              </w:rPr>
              <w:fldChar w:fldCharType="begin"/>
            </w:r>
            <w:r w:rsidR="008F39CC" w:rsidRPr="008F39CC">
              <w:rPr>
                <w:noProof/>
                <w:webHidden/>
              </w:rPr>
              <w:instrText xml:space="preserve"> PAGEREF _Toc106404312 \h </w:instrText>
            </w:r>
            <w:r w:rsidRPr="008F39CC">
              <w:rPr>
                <w:noProof/>
                <w:webHidden/>
              </w:rPr>
            </w:r>
            <w:r w:rsidRPr="008F39CC">
              <w:rPr>
                <w:noProof/>
                <w:webHidden/>
              </w:rPr>
              <w:fldChar w:fldCharType="separate"/>
            </w:r>
            <w:r w:rsidR="008A3ECB">
              <w:rPr>
                <w:noProof/>
                <w:webHidden/>
              </w:rPr>
              <w:t>3</w:t>
            </w:r>
            <w:r w:rsidRPr="008F39CC">
              <w:rPr>
                <w:noProof/>
                <w:webHidden/>
              </w:rPr>
              <w:fldChar w:fldCharType="end"/>
            </w:r>
          </w:hyperlink>
        </w:p>
        <w:p w:rsidR="008F39CC" w:rsidRPr="008F39CC" w:rsidRDefault="002A0192">
          <w:pPr>
            <w:pStyle w:val="12"/>
            <w:rPr>
              <w:rFonts w:asciiTheme="minorHAnsi" w:eastAsiaTheme="minorEastAsia" w:hAnsiTheme="minorHAnsi" w:cstheme="minorBidi"/>
              <w:noProof/>
              <w:sz w:val="22"/>
              <w:szCs w:val="22"/>
            </w:rPr>
          </w:pPr>
          <w:hyperlink w:anchor="_Toc106404313" w:history="1">
            <w:r w:rsidR="008F39CC" w:rsidRPr="008F39CC">
              <w:rPr>
                <w:rStyle w:val="afa"/>
                <w:noProof/>
              </w:rPr>
              <w:t>1.3.</w:t>
            </w:r>
            <w:r w:rsidR="008F39CC" w:rsidRPr="008F39CC">
              <w:rPr>
                <w:rFonts w:asciiTheme="minorHAnsi" w:eastAsiaTheme="minorEastAsia" w:hAnsiTheme="minorHAnsi" w:cstheme="minorBidi"/>
                <w:noProof/>
                <w:sz w:val="22"/>
                <w:szCs w:val="22"/>
              </w:rPr>
              <w:tab/>
            </w:r>
            <w:r w:rsidR="008F39CC" w:rsidRPr="008F39CC">
              <w:rPr>
                <w:rStyle w:val="afa"/>
                <w:noProof/>
              </w:rPr>
              <w:t>Планируемые результаты освоения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_Toc106404313 \h </w:instrText>
            </w:r>
            <w:r w:rsidRPr="008F39CC">
              <w:rPr>
                <w:noProof/>
                <w:webHidden/>
              </w:rPr>
            </w:r>
            <w:r w:rsidRPr="008F39CC">
              <w:rPr>
                <w:noProof/>
                <w:webHidden/>
              </w:rPr>
              <w:fldChar w:fldCharType="separate"/>
            </w:r>
            <w:r w:rsidR="008A3ECB">
              <w:rPr>
                <w:noProof/>
                <w:webHidden/>
              </w:rPr>
              <w:t>4</w:t>
            </w:r>
            <w:r w:rsidRPr="008F39CC">
              <w:rPr>
                <w:noProof/>
                <w:webHidden/>
              </w:rPr>
              <w:fldChar w:fldCharType="end"/>
            </w:r>
          </w:hyperlink>
        </w:p>
        <w:p w:rsidR="008F39CC" w:rsidRPr="008F39CC" w:rsidRDefault="002A0192">
          <w:pPr>
            <w:pStyle w:val="12"/>
            <w:rPr>
              <w:rFonts w:asciiTheme="minorHAnsi" w:eastAsiaTheme="minorEastAsia" w:hAnsiTheme="minorHAnsi" w:cstheme="minorBidi"/>
              <w:noProof/>
              <w:sz w:val="22"/>
              <w:szCs w:val="22"/>
            </w:rPr>
          </w:pPr>
          <w:hyperlink w:anchor="_Toc106404314" w:history="1">
            <w:r w:rsidR="008F39CC" w:rsidRPr="008F39CC">
              <w:rPr>
                <w:rStyle w:val="afa"/>
                <w:noProof/>
              </w:rPr>
              <w:t>2.</w:t>
            </w:r>
            <w:r w:rsidR="008F39CC" w:rsidRPr="008F39CC">
              <w:rPr>
                <w:rFonts w:asciiTheme="minorHAnsi" w:eastAsiaTheme="minorEastAsia" w:hAnsiTheme="minorHAnsi" w:cstheme="minorBidi"/>
                <w:noProof/>
                <w:sz w:val="22"/>
                <w:szCs w:val="22"/>
              </w:rPr>
              <w:tab/>
            </w:r>
            <w:r w:rsidR="008F39CC" w:rsidRPr="008F39CC">
              <w:rPr>
                <w:rStyle w:val="afa"/>
                <w:b/>
                <w:noProof/>
              </w:rPr>
              <w:t>СТРУКТУРА И СОДЕРЖАНИЕ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_Toc106404314 \h </w:instrText>
            </w:r>
            <w:r w:rsidRPr="008F39CC">
              <w:rPr>
                <w:noProof/>
                <w:webHidden/>
              </w:rPr>
            </w:r>
            <w:r w:rsidRPr="008F39CC">
              <w:rPr>
                <w:noProof/>
                <w:webHidden/>
              </w:rPr>
              <w:fldChar w:fldCharType="separate"/>
            </w:r>
            <w:r w:rsidR="008A3ECB">
              <w:rPr>
                <w:noProof/>
                <w:webHidden/>
              </w:rPr>
              <w:t>7</w:t>
            </w:r>
            <w:r w:rsidRPr="008F39CC">
              <w:rPr>
                <w:noProof/>
                <w:webHidden/>
              </w:rPr>
              <w:fldChar w:fldCharType="end"/>
            </w:r>
          </w:hyperlink>
        </w:p>
        <w:p w:rsidR="008F39CC" w:rsidRPr="008F39CC" w:rsidRDefault="002A0192">
          <w:pPr>
            <w:pStyle w:val="12"/>
            <w:rPr>
              <w:rFonts w:asciiTheme="minorHAnsi" w:eastAsiaTheme="minorEastAsia" w:hAnsiTheme="minorHAnsi" w:cstheme="minorBidi"/>
              <w:noProof/>
              <w:sz w:val="22"/>
              <w:szCs w:val="22"/>
            </w:rPr>
          </w:pPr>
          <w:hyperlink w:anchor="_Toc106404315" w:history="1">
            <w:r w:rsidR="008F39CC" w:rsidRPr="008F39CC">
              <w:rPr>
                <w:rStyle w:val="afa"/>
                <w:noProof/>
              </w:rPr>
              <w:t>2.1.</w:t>
            </w:r>
            <w:r w:rsidR="008F39CC" w:rsidRPr="008F39CC">
              <w:rPr>
                <w:rFonts w:asciiTheme="minorHAnsi" w:eastAsiaTheme="minorEastAsia" w:hAnsiTheme="minorHAnsi" w:cstheme="minorBidi"/>
                <w:noProof/>
                <w:sz w:val="22"/>
                <w:szCs w:val="22"/>
              </w:rPr>
              <w:tab/>
            </w:r>
            <w:r w:rsidR="008F39CC" w:rsidRPr="008F39CC">
              <w:rPr>
                <w:rStyle w:val="afa"/>
                <w:noProof/>
              </w:rPr>
              <w:t>Объем учебного предмета и виды учебной работы</w:t>
            </w:r>
            <w:r w:rsidR="008F39CC" w:rsidRPr="008F39CC">
              <w:rPr>
                <w:noProof/>
                <w:webHidden/>
              </w:rPr>
              <w:tab/>
            </w:r>
            <w:r w:rsidRPr="008F39CC">
              <w:rPr>
                <w:noProof/>
                <w:webHidden/>
              </w:rPr>
              <w:fldChar w:fldCharType="begin"/>
            </w:r>
            <w:r w:rsidR="008F39CC" w:rsidRPr="008F39CC">
              <w:rPr>
                <w:noProof/>
                <w:webHidden/>
              </w:rPr>
              <w:instrText xml:space="preserve"> PAGEREF _Toc106404315 \h </w:instrText>
            </w:r>
            <w:r w:rsidRPr="008F39CC">
              <w:rPr>
                <w:noProof/>
                <w:webHidden/>
              </w:rPr>
            </w:r>
            <w:r w:rsidRPr="008F39CC">
              <w:rPr>
                <w:noProof/>
                <w:webHidden/>
              </w:rPr>
              <w:fldChar w:fldCharType="separate"/>
            </w:r>
            <w:r w:rsidR="008A3ECB">
              <w:rPr>
                <w:noProof/>
                <w:webHidden/>
              </w:rPr>
              <w:t>7</w:t>
            </w:r>
            <w:r w:rsidRPr="008F39CC">
              <w:rPr>
                <w:noProof/>
                <w:webHidden/>
              </w:rPr>
              <w:fldChar w:fldCharType="end"/>
            </w:r>
          </w:hyperlink>
        </w:p>
        <w:p w:rsidR="008F39CC" w:rsidRPr="008F39CC" w:rsidRDefault="002A0192">
          <w:pPr>
            <w:pStyle w:val="12"/>
            <w:rPr>
              <w:rFonts w:asciiTheme="minorHAnsi" w:eastAsiaTheme="minorEastAsia" w:hAnsiTheme="minorHAnsi" w:cstheme="minorBidi"/>
              <w:noProof/>
              <w:sz w:val="22"/>
              <w:szCs w:val="22"/>
            </w:rPr>
          </w:pPr>
          <w:hyperlink w:anchor="_Toc106404316" w:history="1">
            <w:r w:rsidR="008F39CC" w:rsidRPr="008F39CC">
              <w:rPr>
                <w:rStyle w:val="afa"/>
                <w:noProof/>
              </w:rPr>
              <w:t>2.2.</w:t>
            </w:r>
            <w:r w:rsidR="008F39CC" w:rsidRPr="008F39CC">
              <w:rPr>
                <w:rFonts w:asciiTheme="minorHAnsi" w:eastAsiaTheme="minorEastAsia" w:hAnsiTheme="minorHAnsi" w:cstheme="minorBidi"/>
                <w:noProof/>
                <w:sz w:val="22"/>
                <w:szCs w:val="22"/>
              </w:rPr>
              <w:tab/>
            </w:r>
            <w:r w:rsidR="008F39CC" w:rsidRPr="008F39CC">
              <w:rPr>
                <w:rStyle w:val="afa"/>
                <w:noProof/>
              </w:rPr>
              <w:t>Тематический план и содержание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_Toc106404316 \h </w:instrText>
            </w:r>
            <w:r w:rsidRPr="008F39CC">
              <w:rPr>
                <w:noProof/>
                <w:webHidden/>
              </w:rPr>
            </w:r>
            <w:r w:rsidRPr="008F39CC">
              <w:rPr>
                <w:noProof/>
                <w:webHidden/>
              </w:rPr>
              <w:fldChar w:fldCharType="separate"/>
            </w:r>
            <w:r w:rsidR="008A3ECB">
              <w:rPr>
                <w:noProof/>
                <w:webHidden/>
              </w:rPr>
              <w:t>8</w:t>
            </w:r>
            <w:r w:rsidRPr="008F39CC">
              <w:rPr>
                <w:noProof/>
                <w:webHidden/>
              </w:rPr>
              <w:fldChar w:fldCharType="end"/>
            </w:r>
          </w:hyperlink>
        </w:p>
        <w:p w:rsidR="008F39CC" w:rsidRPr="008F39CC" w:rsidRDefault="002A0192">
          <w:pPr>
            <w:pStyle w:val="12"/>
            <w:rPr>
              <w:rFonts w:asciiTheme="minorHAnsi" w:eastAsiaTheme="minorEastAsia" w:hAnsiTheme="minorHAnsi" w:cstheme="minorBidi"/>
              <w:noProof/>
              <w:sz w:val="22"/>
              <w:szCs w:val="22"/>
            </w:rPr>
          </w:pPr>
          <w:hyperlink w:anchor="_Toc106404317" w:history="1">
            <w:r w:rsidR="008F39CC" w:rsidRPr="008F39CC">
              <w:rPr>
                <w:rStyle w:val="afa"/>
                <w:noProof/>
              </w:rPr>
              <w:t xml:space="preserve">3. </w:t>
            </w:r>
            <w:r w:rsidR="008F39CC" w:rsidRPr="008F39CC">
              <w:rPr>
                <w:rStyle w:val="afa"/>
                <w:b/>
                <w:noProof/>
              </w:rPr>
              <w:t>УСЛОВИЯ РЕАЛИЗАЦИИ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_Toc106404317 \h </w:instrText>
            </w:r>
            <w:r w:rsidRPr="008F39CC">
              <w:rPr>
                <w:noProof/>
                <w:webHidden/>
              </w:rPr>
            </w:r>
            <w:r w:rsidRPr="008F39CC">
              <w:rPr>
                <w:noProof/>
                <w:webHidden/>
              </w:rPr>
              <w:fldChar w:fldCharType="separate"/>
            </w:r>
            <w:r w:rsidR="008A3ECB">
              <w:rPr>
                <w:noProof/>
                <w:webHidden/>
              </w:rPr>
              <w:t>13</w:t>
            </w:r>
            <w:r w:rsidRPr="008F39CC">
              <w:rPr>
                <w:noProof/>
                <w:webHidden/>
              </w:rPr>
              <w:fldChar w:fldCharType="end"/>
            </w:r>
          </w:hyperlink>
        </w:p>
        <w:p w:rsidR="008F39CC" w:rsidRPr="008F39CC" w:rsidRDefault="002A0192">
          <w:pPr>
            <w:pStyle w:val="12"/>
            <w:rPr>
              <w:rFonts w:asciiTheme="minorHAnsi" w:eastAsiaTheme="minorEastAsia" w:hAnsiTheme="minorHAnsi" w:cstheme="minorBidi"/>
              <w:noProof/>
              <w:sz w:val="22"/>
              <w:szCs w:val="22"/>
            </w:rPr>
          </w:pPr>
          <w:hyperlink w:anchor="_Toc106404318" w:history="1">
            <w:r w:rsidR="008F39CC" w:rsidRPr="008F39CC">
              <w:rPr>
                <w:rStyle w:val="afa"/>
                <w:noProof/>
              </w:rPr>
              <w:t>3.1.</w:t>
            </w:r>
            <w:r w:rsidR="008F39CC" w:rsidRPr="008F39CC">
              <w:rPr>
                <w:rFonts w:asciiTheme="minorHAnsi" w:eastAsiaTheme="minorEastAsia" w:hAnsiTheme="minorHAnsi" w:cstheme="minorBidi"/>
                <w:noProof/>
                <w:sz w:val="22"/>
                <w:szCs w:val="22"/>
              </w:rPr>
              <w:tab/>
            </w:r>
            <w:r w:rsidR="008F39CC" w:rsidRPr="008F39CC">
              <w:rPr>
                <w:rStyle w:val="afa"/>
                <w:noProof/>
              </w:rPr>
              <w:t>Материально-техническое оснащение реализации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_Toc106404318 \h </w:instrText>
            </w:r>
            <w:r w:rsidRPr="008F39CC">
              <w:rPr>
                <w:noProof/>
                <w:webHidden/>
              </w:rPr>
            </w:r>
            <w:r w:rsidRPr="008F39CC">
              <w:rPr>
                <w:noProof/>
                <w:webHidden/>
              </w:rPr>
              <w:fldChar w:fldCharType="separate"/>
            </w:r>
            <w:r w:rsidR="008A3ECB">
              <w:rPr>
                <w:noProof/>
                <w:webHidden/>
              </w:rPr>
              <w:t>13</w:t>
            </w:r>
            <w:r w:rsidRPr="008F39CC">
              <w:rPr>
                <w:noProof/>
                <w:webHidden/>
              </w:rPr>
              <w:fldChar w:fldCharType="end"/>
            </w:r>
          </w:hyperlink>
        </w:p>
        <w:p w:rsidR="008F39CC" w:rsidRPr="008F39CC" w:rsidRDefault="002A0192">
          <w:pPr>
            <w:pStyle w:val="12"/>
            <w:rPr>
              <w:rFonts w:asciiTheme="minorHAnsi" w:eastAsiaTheme="minorEastAsia" w:hAnsiTheme="minorHAnsi" w:cstheme="minorBidi"/>
              <w:noProof/>
              <w:sz w:val="22"/>
              <w:szCs w:val="22"/>
            </w:rPr>
          </w:pPr>
          <w:hyperlink w:anchor="_Toc106404319" w:history="1">
            <w:r w:rsidR="008F39CC" w:rsidRPr="008F39CC">
              <w:rPr>
                <w:rStyle w:val="afa"/>
                <w:bCs/>
                <w:noProof/>
              </w:rPr>
              <w:t>3.2.</w:t>
            </w:r>
            <w:r w:rsidR="008F39CC" w:rsidRPr="008F39CC">
              <w:rPr>
                <w:rFonts w:asciiTheme="minorHAnsi" w:eastAsiaTheme="minorEastAsia" w:hAnsiTheme="minorHAnsi" w:cstheme="minorBidi"/>
                <w:noProof/>
                <w:sz w:val="22"/>
                <w:szCs w:val="22"/>
              </w:rPr>
              <w:tab/>
            </w:r>
            <w:r w:rsidR="008F39CC" w:rsidRPr="008F39CC">
              <w:rPr>
                <w:rStyle w:val="afa"/>
                <w:bCs/>
                <w:noProof/>
              </w:rPr>
              <w:t>Информационное обеспечение реализации программы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_Toc106404319 \h </w:instrText>
            </w:r>
            <w:r w:rsidRPr="008F39CC">
              <w:rPr>
                <w:noProof/>
                <w:webHidden/>
              </w:rPr>
            </w:r>
            <w:r w:rsidRPr="008F39CC">
              <w:rPr>
                <w:noProof/>
                <w:webHidden/>
              </w:rPr>
              <w:fldChar w:fldCharType="separate"/>
            </w:r>
            <w:r w:rsidR="008A3ECB">
              <w:rPr>
                <w:noProof/>
                <w:webHidden/>
              </w:rPr>
              <w:t>13</w:t>
            </w:r>
            <w:r w:rsidRPr="008F39CC">
              <w:rPr>
                <w:noProof/>
                <w:webHidden/>
              </w:rPr>
              <w:fldChar w:fldCharType="end"/>
            </w:r>
          </w:hyperlink>
        </w:p>
        <w:p w:rsidR="008F39CC" w:rsidRPr="008F39CC" w:rsidRDefault="002A0192">
          <w:pPr>
            <w:pStyle w:val="12"/>
            <w:rPr>
              <w:rFonts w:asciiTheme="minorHAnsi" w:eastAsiaTheme="minorEastAsia" w:hAnsiTheme="minorHAnsi" w:cstheme="minorBidi"/>
              <w:noProof/>
              <w:sz w:val="22"/>
              <w:szCs w:val="22"/>
            </w:rPr>
          </w:pPr>
          <w:hyperlink w:anchor="_Toc106404320" w:history="1">
            <w:r w:rsidR="008F39CC" w:rsidRPr="008F39CC">
              <w:rPr>
                <w:rStyle w:val="afa"/>
                <w:noProof/>
              </w:rPr>
              <w:t>4.</w:t>
            </w:r>
            <w:r w:rsidR="008F39CC" w:rsidRPr="008F39CC">
              <w:rPr>
                <w:rFonts w:asciiTheme="minorHAnsi" w:eastAsiaTheme="minorEastAsia" w:hAnsiTheme="minorHAnsi" w:cstheme="minorBidi"/>
                <w:noProof/>
                <w:sz w:val="22"/>
                <w:szCs w:val="22"/>
              </w:rPr>
              <w:tab/>
            </w:r>
            <w:r w:rsidR="008F39CC" w:rsidRPr="008F39CC">
              <w:rPr>
                <w:rStyle w:val="afa"/>
                <w:b/>
                <w:noProof/>
              </w:rPr>
              <w:t>КОНТРОЛЬ И ОЦЕНКА РЕЗУЛЬТАТОВ ОСВОЕНИЯ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_Toc106404320 \h </w:instrText>
            </w:r>
            <w:r w:rsidRPr="008F39CC">
              <w:rPr>
                <w:noProof/>
                <w:webHidden/>
              </w:rPr>
            </w:r>
            <w:r w:rsidRPr="008F39CC">
              <w:rPr>
                <w:noProof/>
                <w:webHidden/>
              </w:rPr>
              <w:fldChar w:fldCharType="separate"/>
            </w:r>
            <w:r w:rsidR="008A3ECB">
              <w:rPr>
                <w:noProof/>
                <w:webHidden/>
              </w:rPr>
              <w:t>15</w:t>
            </w:r>
            <w:r w:rsidRPr="008F39CC">
              <w:rPr>
                <w:noProof/>
                <w:webHidden/>
              </w:rPr>
              <w:fldChar w:fldCharType="end"/>
            </w:r>
          </w:hyperlink>
        </w:p>
        <w:p w:rsidR="00F7599B" w:rsidRDefault="002A0192">
          <w:r w:rsidRPr="00F7599B">
            <w:fldChar w:fldCharType="end"/>
          </w:r>
        </w:p>
      </w:sdtContent>
    </w:sdt>
    <w:p w:rsidR="000A6501" w:rsidRDefault="000A6501" w:rsidP="00477FF9">
      <w:pPr>
        <w:jc w:val="center"/>
        <w:rPr>
          <w:b/>
        </w:rPr>
      </w:pPr>
    </w:p>
    <w:p w:rsidR="000A6501" w:rsidRDefault="000A6501"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F7599B">
      <w:pPr>
        <w:pStyle w:val="aff0"/>
        <w:ind w:left="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F7599B">
      <w:pPr>
        <w:rPr>
          <w:b/>
        </w:rPr>
      </w:pPr>
    </w:p>
    <w:p w:rsidR="00F7599B" w:rsidRPr="00F7599B" w:rsidRDefault="00F7599B" w:rsidP="00F7599B">
      <w:pPr>
        <w:rPr>
          <w:b/>
        </w:rPr>
      </w:pPr>
    </w:p>
    <w:p w:rsidR="00477FF9" w:rsidRDefault="000A6501" w:rsidP="00F7599B">
      <w:pPr>
        <w:pStyle w:val="1"/>
        <w:numPr>
          <w:ilvl w:val="0"/>
          <w:numId w:val="31"/>
        </w:numPr>
        <w:jc w:val="center"/>
        <w:rPr>
          <w:b/>
        </w:rPr>
      </w:pPr>
      <w:bookmarkStart w:id="1" w:name="_Toc106404310"/>
      <w:r w:rsidRPr="00F7599B">
        <w:rPr>
          <w:b/>
        </w:rPr>
        <w:lastRenderedPageBreak/>
        <w:t>ОБЩАЯ ХАРАКТЕРИСТИКА РАБОЧЕЙ ПРОГРАММЫ</w:t>
      </w:r>
      <w:bookmarkEnd w:id="1"/>
    </w:p>
    <w:p w:rsidR="00F7599B" w:rsidRPr="00F7599B" w:rsidRDefault="00F7599B" w:rsidP="00F7599B"/>
    <w:p w:rsidR="00F7599B" w:rsidRDefault="00F7599B" w:rsidP="00F7599B">
      <w:pPr>
        <w:pStyle w:val="1"/>
        <w:numPr>
          <w:ilvl w:val="1"/>
          <w:numId w:val="31"/>
        </w:numPr>
        <w:ind w:left="426" w:hanging="426"/>
        <w:jc w:val="both"/>
        <w:rPr>
          <w:b/>
        </w:rPr>
      </w:pPr>
      <w:bookmarkStart w:id="2" w:name="_Toc106404311"/>
      <w:r>
        <w:rPr>
          <w:b/>
        </w:rPr>
        <w:t>Область применения рабочей программы</w:t>
      </w:r>
      <w:bookmarkEnd w:id="2"/>
    </w:p>
    <w:p w:rsidR="00F7599B" w:rsidRDefault="00F7599B" w:rsidP="00F7599B"/>
    <w:p w:rsidR="00F7599B" w:rsidRDefault="00F7599B" w:rsidP="00F7599B">
      <w:pPr>
        <w:ind w:right="-2" w:firstLine="567"/>
        <w:jc w:val="both"/>
        <w:rPr>
          <w:bCs/>
        </w:rPr>
      </w:pPr>
      <w:r>
        <w:rPr>
          <w:bCs/>
        </w:rPr>
        <w:t>Рабочая</w:t>
      </w:r>
      <w:r>
        <w:t xml:space="preserve"> программа учебного предмета разработана на основе федерального государстве</w:t>
      </w:r>
      <w:r>
        <w:t>н</w:t>
      </w:r>
      <w:r>
        <w:t>ного образовательного стандарта среднего общего образования, а также с учетом профиля п</w:t>
      </w:r>
      <w:r>
        <w:t>о</w:t>
      </w:r>
      <w:r>
        <w:t>лучаемого среднего профессионального образования. При разработке рабочей программы учт</w:t>
      </w:r>
      <w:r>
        <w:t>е</w:t>
      </w:r>
      <w:r>
        <w:t>но содержание соответствующей примерной рабочей программы общеобразовательного уче</w:t>
      </w:r>
      <w:r>
        <w:t>б</w:t>
      </w:r>
      <w:r>
        <w:t xml:space="preserve">ного предмета </w:t>
      </w:r>
      <w:r w:rsidRPr="00C73719">
        <w:t xml:space="preserve">для профессиональных образовательных организаций, </w:t>
      </w:r>
      <w:r w:rsidRPr="00F7599B">
        <w:t>рекомендованной для реализ</w:t>
      </w:r>
      <w:r w:rsidRPr="00C73719">
        <w:t>ации основной профессиональной образовательной программы среднего профессионал</w:t>
      </w:r>
      <w:r w:rsidRPr="00C73719">
        <w:t>ь</w:t>
      </w:r>
      <w:r w:rsidRPr="00C73719">
        <w:t>ного образования на базе основного общего образования</w:t>
      </w:r>
      <w:r>
        <w:t>.</w:t>
      </w:r>
    </w:p>
    <w:p w:rsidR="00F7599B" w:rsidRDefault="00F7599B" w:rsidP="001B0534">
      <w:pPr>
        <w:spacing w:before="120"/>
        <w:ind w:firstLine="567"/>
        <w:jc w:val="both"/>
      </w:pPr>
      <w:r w:rsidRPr="00F82F19">
        <w:t xml:space="preserve">Настоящая рабочая программа </w:t>
      </w:r>
      <w:r>
        <w:t xml:space="preserve">учебного предмета </w:t>
      </w:r>
      <w:r w:rsidRPr="00F82F19">
        <w:t xml:space="preserve">применяется для реализации основной профессиональной образовательной программы подготовки </w:t>
      </w:r>
      <w:r w:rsidRPr="00F7599B">
        <w:t>специалистов среднего звена</w:t>
      </w:r>
      <w:r>
        <w:t xml:space="preserve"> </w:t>
      </w:r>
      <w:r w:rsidRPr="00F82F19">
        <w:t>гос</w:t>
      </w:r>
      <w:r w:rsidRPr="00F82F19">
        <w:t>у</w:t>
      </w:r>
      <w:r w:rsidRPr="00F82F19">
        <w:t xml:space="preserve">дарственного бюджетного профессионального образовательного учреждения Архангельской области «Архангельский государственный многопрофильный колледж» на базе </w:t>
      </w:r>
      <w:r w:rsidRPr="001A0940">
        <w:t>основного о</w:t>
      </w:r>
      <w:r w:rsidRPr="001A0940">
        <w:t>б</w:t>
      </w:r>
      <w:r w:rsidRPr="001A0940">
        <w:t>щего образования с получением среднего общего образования по очной форм</w:t>
      </w:r>
      <w:r w:rsidRPr="00F82F19">
        <w:t>е обучения</w:t>
      </w:r>
      <w:r>
        <w:t>:</w:t>
      </w:r>
    </w:p>
    <w:p w:rsidR="001B0534" w:rsidRDefault="001B0534" w:rsidP="001B0534">
      <w:pPr>
        <w:ind w:right="-2" w:firstLine="567"/>
        <w:jc w:val="both"/>
      </w:pPr>
    </w:p>
    <w:tbl>
      <w:tblPr>
        <w:tblStyle w:val="afe"/>
        <w:tblW w:w="0" w:type="auto"/>
        <w:tblInd w:w="108" w:type="dxa"/>
        <w:tblLook w:val="04A0"/>
      </w:tblPr>
      <w:tblGrid>
        <w:gridCol w:w="1052"/>
        <w:gridCol w:w="8751"/>
      </w:tblGrid>
      <w:tr w:rsidR="001B0534" w:rsidTr="00064779">
        <w:trPr>
          <w:trHeight w:val="340"/>
        </w:trPr>
        <w:tc>
          <w:tcPr>
            <w:tcW w:w="1052" w:type="dxa"/>
            <w:tcBorders>
              <w:right w:val="single" w:sz="4" w:space="0" w:color="auto"/>
            </w:tcBorders>
            <w:vAlign w:val="center"/>
          </w:tcPr>
          <w:p w:rsidR="001B0534" w:rsidRPr="00C57EA0" w:rsidRDefault="00CC10FE" w:rsidP="00CC10FE">
            <w:pPr>
              <w:ind w:right="-2"/>
              <w:jc w:val="center"/>
              <w:rPr>
                <w:sz w:val="20"/>
                <w:szCs w:val="20"/>
              </w:rPr>
            </w:pPr>
            <w:r>
              <w:rPr>
                <w:sz w:val="20"/>
                <w:szCs w:val="20"/>
              </w:rPr>
              <w:t>40</w:t>
            </w:r>
            <w:r w:rsidR="00C57EA0" w:rsidRPr="00C57EA0">
              <w:rPr>
                <w:sz w:val="20"/>
                <w:szCs w:val="20"/>
              </w:rPr>
              <w:t>.02.0</w:t>
            </w:r>
            <w:r>
              <w:rPr>
                <w:sz w:val="20"/>
                <w:szCs w:val="20"/>
              </w:rPr>
              <w:t>2</w:t>
            </w:r>
          </w:p>
        </w:tc>
        <w:tc>
          <w:tcPr>
            <w:tcW w:w="8751" w:type="dxa"/>
            <w:tcBorders>
              <w:left w:val="single" w:sz="4" w:space="0" w:color="auto"/>
            </w:tcBorders>
            <w:vAlign w:val="center"/>
          </w:tcPr>
          <w:p w:rsidR="001B0534" w:rsidRPr="00C57EA0" w:rsidRDefault="00E4629C" w:rsidP="00C57EA0">
            <w:pPr>
              <w:ind w:right="-2"/>
              <w:rPr>
                <w:sz w:val="20"/>
                <w:szCs w:val="20"/>
              </w:rPr>
            </w:pPr>
            <w:r>
              <w:rPr>
                <w:sz w:val="20"/>
                <w:szCs w:val="20"/>
              </w:rPr>
              <w:t>Правоохранительная</w:t>
            </w:r>
            <w:r w:rsidR="00CC10FE">
              <w:rPr>
                <w:sz w:val="20"/>
                <w:szCs w:val="20"/>
              </w:rPr>
              <w:t xml:space="preserve"> деятельность</w:t>
            </w:r>
          </w:p>
        </w:tc>
      </w:tr>
    </w:tbl>
    <w:p w:rsidR="00F7599B" w:rsidRPr="001B0534" w:rsidRDefault="00F7599B" w:rsidP="001B0534">
      <w:pPr>
        <w:ind w:right="-2"/>
        <w:jc w:val="both"/>
        <w:rPr>
          <w:lang w:val="en-US"/>
        </w:rPr>
      </w:pPr>
    </w:p>
    <w:p w:rsidR="00F7599B" w:rsidRPr="001B0534" w:rsidRDefault="00F7599B" w:rsidP="00F7599B">
      <w:pPr>
        <w:pStyle w:val="aff0"/>
        <w:tabs>
          <w:tab w:val="left" w:pos="10992"/>
          <w:tab w:val="left" w:pos="11908"/>
          <w:tab w:val="left" w:pos="12824"/>
          <w:tab w:val="left" w:pos="13740"/>
          <w:tab w:val="left" w:pos="14656"/>
        </w:tabs>
        <w:ind w:left="0" w:right="-2" w:firstLine="567"/>
        <w:jc w:val="both"/>
      </w:pPr>
      <w:r w:rsidRPr="001B0534">
        <w:t>Рабочая программа учебного предмета является частью основной профессиональной о</w:t>
      </w:r>
      <w:r w:rsidRPr="001B0534">
        <w:t>б</w:t>
      </w:r>
      <w:r w:rsidRPr="001B0534">
        <w:t>разовательной программы среднего профессионального образования – программы подготовки специалистов среднего звена по указанной выше специальности</w:t>
      </w:r>
      <w:r w:rsidR="001B0534" w:rsidRPr="001B0534">
        <w:t>.</w:t>
      </w:r>
    </w:p>
    <w:p w:rsidR="00F7599B" w:rsidRPr="001B0534" w:rsidRDefault="00F7599B" w:rsidP="00F7599B"/>
    <w:p w:rsidR="00F7599B" w:rsidRDefault="00F7599B" w:rsidP="00F7599B">
      <w:pPr>
        <w:pStyle w:val="1"/>
        <w:numPr>
          <w:ilvl w:val="1"/>
          <w:numId w:val="31"/>
        </w:numPr>
        <w:ind w:left="426" w:hanging="426"/>
        <w:jc w:val="both"/>
        <w:rPr>
          <w:b/>
        </w:rPr>
      </w:pPr>
      <w:bookmarkStart w:id="3" w:name="_Toc106404312"/>
      <w:r w:rsidRPr="00F7599B">
        <w:rPr>
          <w:b/>
        </w:rPr>
        <w:t>Место предмета в структуре основной образовательной программы</w:t>
      </w:r>
      <w:bookmarkEnd w:id="3"/>
      <w:r w:rsidRPr="00F7599B">
        <w:rPr>
          <w:b/>
        </w:rPr>
        <w:t xml:space="preserve"> </w:t>
      </w:r>
    </w:p>
    <w:p w:rsidR="00F7599B" w:rsidRDefault="00F7599B" w:rsidP="00F7599B">
      <w:pPr>
        <w:pStyle w:val="1"/>
        <w:rPr>
          <w:b/>
        </w:rPr>
      </w:pPr>
    </w:p>
    <w:tbl>
      <w:tblPr>
        <w:tblStyle w:val="afe"/>
        <w:tblW w:w="0" w:type="auto"/>
        <w:tblInd w:w="108" w:type="dxa"/>
        <w:tblLook w:val="04A0"/>
      </w:tblPr>
      <w:tblGrid>
        <w:gridCol w:w="3119"/>
        <w:gridCol w:w="6804"/>
      </w:tblGrid>
      <w:tr w:rsidR="001B0534" w:rsidRPr="001B0534" w:rsidTr="00516B3A">
        <w:trPr>
          <w:trHeight w:val="340"/>
        </w:trPr>
        <w:tc>
          <w:tcPr>
            <w:tcW w:w="3119" w:type="dxa"/>
            <w:tcBorders>
              <w:right w:val="single" w:sz="4" w:space="0" w:color="auto"/>
            </w:tcBorders>
            <w:vAlign w:val="center"/>
          </w:tcPr>
          <w:p w:rsidR="001B0534" w:rsidRPr="001B0534" w:rsidRDefault="001B0534" w:rsidP="001B0534">
            <w:pPr>
              <w:ind w:right="-2"/>
              <w:rPr>
                <w:sz w:val="20"/>
                <w:szCs w:val="20"/>
              </w:rPr>
            </w:pPr>
            <w:r w:rsidRPr="001B0534">
              <w:rPr>
                <w:sz w:val="20"/>
                <w:szCs w:val="20"/>
              </w:rPr>
              <w:t xml:space="preserve">Индекс и наименование предмета </w:t>
            </w:r>
          </w:p>
        </w:tc>
        <w:tc>
          <w:tcPr>
            <w:tcW w:w="6804" w:type="dxa"/>
            <w:tcBorders>
              <w:left w:val="single" w:sz="4" w:space="0" w:color="auto"/>
            </w:tcBorders>
            <w:vAlign w:val="center"/>
          </w:tcPr>
          <w:p w:rsidR="001B0534" w:rsidRPr="001B0534" w:rsidRDefault="00064779" w:rsidP="00064779">
            <w:pPr>
              <w:ind w:right="-2"/>
              <w:rPr>
                <w:color w:val="FF0000"/>
                <w:sz w:val="20"/>
                <w:szCs w:val="20"/>
              </w:rPr>
            </w:pPr>
            <w:r w:rsidRPr="00064779">
              <w:rPr>
                <w:sz w:val="20"/>
                <w:szCs w:val="20"/>
              </w:rPr>
              <w:t>ОУП</w:t>
            </w:r>
            <w:r w:rsidR="001B0534" w:rsidRPr="00064779">
              <w:rPr>
                <w:sz w:val="20"/>
                <w:szCs w:val="20"/>
                <w:lang w:val="en-US"/>
              </w:rPr>
              <w:t>.0</w:t>
            </w:r>
            <w:r w:rsidRPr="00064779">
              <w:rPr>
                <w:sz w:val="20"/>
                <w:szCs w:val="20"/>
              </w:rPr>
              <w:t>7 О</w:t>
            </w:r>
            <w:r w:rsidR="00524A46">
              <w:rPr>
                <w:sz w:val="20"/>
                <w:szCs w:val="20"/>
              </w:rPr>
              <w:t>сновы безопасности жизнедеятельности</w:t>
            </w:r>
          </w:p>
        </w:tc>
      </w:tr>
    </w:tbl>
    <w:p w:rsidR="00F7599B" w:rsidRDefault="00F7599B" w:rsidP="00F7599B">
      <w:pPr>
        <w:rPr>
          <w:lang w:val="en-US"/>
        </w:rPr>
      </w:pPr>
    </w:p>
    <w:tbl>
      <w:tblPr>
        <w:tblStyle w:val="afe"/>
        <w:tblW w:w="0" w:type="auto"/>
        <w:tblInd w:w="108" w:type="dxa"/>
        <w:tblLook w:val="04A0"/>
      </w:tblPr>
      <w:tblGrid>
        <w:gridCol w:w="567"/>
        <w:gridCol w:w="9356"/>
      </w:tblGrid>
      <w:tr w:rsidR="00CD423D" w:rsidRPr="001B0534" w:rsidTr="00763CE5">
        <w:trPr>
          <w:trHeight w:val="340"/>
        </w:trPr>
        <w:tc>
          <w:tcPr>
            <w:tcW w:w="567" w:type="dxa"/>
            <w:tcBorders>
              <w:top w:val="nil"/>
              <w:left w:val="nil"/>
              <w:bottom w:val="single" w:sz="4" w:space="0" w:color="auto"/>
              <w:right w:val="single" w:sz="4" w:space="0" w:color="auto"/>
            </w:tcBorders>
            <w:vAlign w:val="center"/>
          </w:tcPr>
          <w:p w:rsidR="00CD423D" w:rsidRPr="001B0534" w:rsidRDefault="00CD423D" w:rsidP="00763CE5">
            <w:pPr>
              <w:tabs>
                <w:tab w:val="left" w:pos="10992"/>
                <w:tab w:val="left" w:pos="11908"/>
                <w:tab w:val="left" w:pos="12824"/>
                <w:tab w:val="left" w:pos="13740"/>
                <w:tab w:val="left" w:pos="14656"/>
              </w:tabs>
              <w:ind w:right="-6"/>
              <w:jc w:val="center"/>
              <w:rPr>
                <w:color w:val="FF0000"/>
                <w:sz w:val="20"/>
                <w:szCs w:val="20"/>
                <w:lang w:val="en-US"/>
              </w:rPr>
            </w:pPr>
          </w:p>
        </w:tc>
        <w:tc>
          <w:tcPr>
            <w:tcW w:w="9356" w:type="dxa"/>
            <w:tcBorders>
              <w:left w:val="single" w:sz="4" w:space="0" w:color="auto"/>
            </w:tcBorders>
            <w:vAlign w:val="center"/>
          </w:tcPr>
          <w:p w:rsidR="00CD423D" w:rsidRPr="00B52019" w:rsidRDefault="00CD423D" w:rsidP="00763CE5">
            <w:pPr>
              <w:tabs>
                <w:tab w:val="left" w:pos="10992"/>
                <w:tab w:val="left" w:pos="11908"/>
                <w:tab w:val="left" w:pos="12824"/>
                <w:tab w:val="left" w:pos="13740"/>
                <w:tab w:val="left" w:pos="14656"/>
              </w:tabs>
              <w:ind w:right="-6"/>
              <w:rPr>
                <w:b/>
                <w:sz w:val="20"/>
                <w:szCs w:val="20"/>
              </w:rPr>
            </w:pPr>
            <w:r w:rsidRPr="00B52019">
              <w:rPr>
                <w:b/>
                <w:sz w:val="20"/>
                <w:szCs w:val="20"/>
              </w:rPr>
              <w:t>УРОВЕНЬ ОСВОЕНИЯ</w:t>
            </w:r>
          </w:p>
        </w:tc>
      </w:tr>
      <w:tr w:rsidR="00CD423D" w:rsidRPr="001B0534" w:rsidTr="00763CE5">
        <w:trPr>
          <w:trHeight w:val="340"/>
        </w:trPr>
        <w:tc>
          <w:tcPr>
            <w:tcW w:w="567" w:type="dxa"/>
            <w:tcBorders>
              <w:top w:val="single" w:sz="4" w:space="0" w:color="auto"/>
            </w:tcBorders>
            <w:vAlign w:val="center"/>
          </w:tcPr>
          <w:p w:rsidR="00CD423D" w:rsidRPr="00064779" w:rsidRDefault="00064779" w:rsidP="00763CE5">
            <w:pPr>
              <w:tabs>
                <w:tab w:val="left" w:pos="10992"/>
                <w:tab w:val="left" w:pos="11908"/>
                <w:tab w:val="left" w:pos="12824"/>
                <w:tab w:val="left" w:pos="13740"/>
                <w:tab w:val="left" w:pos="14656"/>
              </w:tabs>
              <w:ind w:right="-6"/>
              <w:jc w:val="center"/>
              <w:rPr>
                <w:color w:val="FF0000"/>
                <w:sz w:val="20"/>
                <w:szCs w:val="20"/>
              </w:rPr>
            </w:pPr>
            <w:r w:rsidRPr="00064779">
              <w:rPr>
                <w:sz w:val="20"/>
                <w:szCs w:val="20"/>
              </w:rPr>
              <w:t>Х</w:t>
            </w:r>
          </w:p>
        </w:tc>
        <w:tc>
          <w:tcPr>
            <w:tcW w:w="9356" w:type="dxa"/>
            <w:vAlign w:val="center"/>
          </w:tcPr>
          <w:p w:rsidR="00CD423D" w:rsidRPr="00B52019" w:rsidRDefault="00CD423D" w:rsidP="00763CE5">
            <w:pPr>
              <w:tabs>
                <w:tab w:val="left" w:pos="10992"/>
                <w:tab w:val="left" w:pos="11908"/>
                <w:tab w:val="left" w:pos="12824"/>
                <w:tab w:val="left" w:pos="13740"/>
                <w:tab w:val="left" w:pos="14656"/>
              </w:tabs>
              <w:ind w:right="-6"/>
              <w:rPr>
                <w:sz w:val="20"/>
                <w:szCs w:val="20"/>
              </w:rPr>
            </w:pPr>
            <w:r w:rsidRPr="00B52019">
              <w:rPr>
                <w:sz w:val="20"/>
                <w:szCs w:val="20"/>
              </w:rPr>
              <w:t>базовый уровень</w:t>
            </w:r>
          </w:p>
        </w:tc>
      </w:tr>
      <w:tr w:rsidR="00CD423D" w:rsidRPr="001B0534" w:rsidTr="00763CE5">
        <w:trPr>
          <w:trHeight w:val="340"/>
        </w:trPr>
        <w:tc>
          <w:tcPr>
            <w:tcW w:w="567" w:type="dxa"/>
            <w:vAlign w:val="center"/>
          </w:tcPr>
          <w:p w:rsidR="00CD423D" w:rsidRPr="001B0534" w:rsidRDefault="00CD423D" w:rsidP="00763CE5">
            <w:pPr>
              <w:tabs>
                <w:tab w:val="left" w:pos="10992"/>
                <w:tab w:val="left" w:pos="11908"/>
                <w:tab w:val="left" w:pos="12824"/>
                <w:tab w:val="left" w:pos="13740"/>
                <w:tab w:val="left" w:pos="14656"/>
              </w:tabs>
              <w:ind w:right="-5"/>
              <w:jc w:val="center"/>
              <w:rPr>
                <w:sz w:val="20"/>
                <w:szCs w:val="20"/>
              </w:rPr>
            </w:pPr>
          </w:p>
        </w:tc>
        <w:tc>
          <w:tcPr>
            <w:tcW w:w="9356" w:type="dxa"/>
            <w:vAlign w:val="center"/>
          </w:tcPr>
          <w:p w:rsidR="00CD423D" w:rsidRPr="00B52019" w:rsidRDefault="00CD423D" w:rsidP="00763CE5">
            <w:pPr>
              <w:tabs>
                <w:tab w:val="left" w:pos="10992"/>
                <w:tab w:val="left" w:pos="11908"/>
                <w:tab w:val="left" w:pos="12824"/>
                <w:tab w:val="left" w:pos="13740"/>
                <w:tab w:val="left" w:pos="14656"/>
              </w:tabs>
              <w:ind w:right="-6"/>
              <w:rPr>
                <w:sz w:val="20"/>
                <w:szCs w:val="20"/>
              </w:rPr>
            </w:pPr>
            <w:r w:rsidRPr="00B52019">
              <w:rPr>
                <w:sz w:val="20"/>
                <w:szCs w:val="20"/>
              </w:rPr>
              <w:t>углубленный уровень</w:t>
            </w:r>
          </w:p>
        </w:tc>
      </w:tr>
    </w:tbl>
    <w:p w:rsidR="00CD423D" w:rsidRDefault="00CD423D" w:rsidP="00F7599B"/>
    <w:tbl>
      <w:tblPr>
        <w:tblStyle w:val="afe"/>
        <w:tblW w:w="0" w:type="auto"/>
        <w:tblInd w:w="108" w:type="dxa"/>
        <w:tblLook w:val="04A0"/>
      </w:tblPr>
      <w:tblGrid>
        <w:gridCol w:w="567"/>
        <w:gridCol w:w="9356"/>
      </w:tblGrid>
      <w:tr w:rsidR="00FB7A9F" w:rsidRPr="001B0534" w:rsidTr="00A64094">
        <w:trPr>
          <w:trHeight w:val="340"/>
        </w:trPr>
        <w:tc>
          <w:tcPr>
            <w:tcW w:w="567" w:type="dxa"/>
            <w:tcBorders>
              <w:top w:val="nil"/>
              <w:left w:val="nil"/>
              <w:bottom w:val="single" w:sz="4" w:space="0" w:color="auto"/>
              <w:right w:val="single" w:sz="4" w:space="0" w:color="auto"/>
            </w:tcBorders>
            <w:vAlign w:val="center"/>
          </w:tcPr>
          <w:p w:rsidR="00FB7A9F" w:rsidRPr="001B0534" w:rsidRDefault="00FB7A9F" w:rsidP="00A64094">
            <w:pPr>
              <w:tabs>
                <w:tab w:val="left" w:pos="10992"/>
                <w:tab w:val="left" w:pos="11908"/>
                <w:tab w:val="left" w:pos="12824"/>
                <w:tab w:val="left" w:pos="13740"/>
                <w:tab w:val="left" w:pos="14656"/>
              </w:tabs>
              <w:ind w:right="-6"/>
              <w:jc w:val="center"/>
              <w:rPr>
                <w:color w:val="FF0000"/>
                <w:sz w:val="20"/>
                <w:szCs w:val="20"/>
                <w:lang w:val="en-US"/>
              </w:rPr>
            </w:pPr>
          </w:p>
        </w:tc>
        <w:tc>
          <w:tcPr>
            <w:tcW w:w="9356" w:type="dxa"/>
            <w:tcBorders>
              <w:left w:val="single" w:sz="4" w:space="0" w:color="auto"/>
            </w:tcBorders>
            <w:vAlign w:val="center"/>
          </w:tcPr>
          <w:p w:rsidR="00FB7A9F" w:rsidRPr="00CD423D" w:rsidRDefault="00FB7A9F" w:rsidP="00A64094">
            <w:pPr>
              <w:tabs>
                <w:tab w:val="left" w:pos="10992"/>
                <w:tab w:val="left" w:pos="11908"/>
                <w:tab w:val="left" w:pos="12824"/>
                <w:tab w:val="left" w:pos="13740"/>
                <w:tab w:val="left" w:pos="14656"/>
              </w:tabs>
              <w:ind w:right="-6"/>
              <w:rPr>
                <w:b/>
                <w:sz w:val="20"/>
                <w:szCs w:val="20"/>
              </w:rPr>
            </w:pPr>
            <w:r>
              <w:rPr>
                <w:b/>
                <w:sz w:val="20"/>
                <w:szCs w:val="20"/>
              </w:rPr>
              <w:t>ПРОФИЛЬ</w:t>
            </w:r>
          </w:p>
        </w:tc>
      </w:tr>
      <w:tr w:rsidR="00FB7A9F" w:rsidRPr="001B0534" w:rsidTr="00A64094">
        <w:trPr>
          <w:trHeight w:val="340"/>
        </w:trPr>
        <w:tc>
          <w:tcPr>
            <w:tcW w:w="567" w:type="dxa"/>
            <w:tcBorders>
              <w:top w:val="single" w:sz="4" w:space="0" w:color="auto"/>
            </w:tcBorders>
            <w:vAlign w:val="center"/>
          </w:tcPr>
          <w:p w:rsidR="00FB7A9F" w:rsidRPr="001B0534" w:rsidRDefault="00EF674B" w:rsidP="00A64094">
            <w:pPr>
              <w:tabs>
                <w:tab w:val="left" w:pos="10992"/>
                <w:tab w:val="left" w:pos="11908"/>
                <w:tab w:val="left" w:pos="12824"/>
                <w:tab w:val="left" w:pos="13740"/>
                <w:tab w:val="left" w:pos="14656"/>
              </w:tabs>
              <w:ind w:right="-6"/>
              <w:jc w:val="center"/>
              <w:rPr>
                <w:color w:val="FF0000"/>
                <w:sz w:val="20"/>
                <w:szCs w:val="20"/>
                <w:lang w:val="en-US"/>
              </w:rPr>
            </w:pPr>
            <w:r>
              <w:rPr>
                <w:sz w:val="20"/>
                <w:szCs w:val="20"/>
              </w:rPr>
              <w:t>Х</w:t>
            </w:r>
          </w:p>
        </w:tc>
        <w:tc>
          <w:tcPr>
            <w:tcW w:w="9356" w:type="dxa"/>
            <w:vAlign w:val="center"/>
          </w:tcPr>
          <w:p w:rsidR="00FB7A9F" w:rsidRPr="001B0534" w:rsidRDefault="00FB7A9F" w:rsidP="00A64094">
            <w:pPr>
              <w:tabs>
                <w:tab w:val="left" w:pos="10992"/>
                <w:tab w:val="left" w:pos="11908"/>
                <w:tab w:val="left" w:pos="12824"/>
                <w:tab w:val="left" w:pos="13740"/>
                <w:tab w:val="left" w:pos="14656"/>
              </w:tabs>
              <w:ind w:right="-6"/>
              <w:rPr>
                <w:sz w:val="20"/>
                <w:szCs w:val="20"/>
              </w:rPr>
            </w:pPr>
            <w:r>
              <w:rPr>
                <w:sz w:val="20"/>
                <w:szCs w:val="20"/>
              </w:rPr>
              <w:t>социально-экономический</w:t>
            </w:r>
          </w:p>
        </w:tc>
      </w:tr>
      <w:tr w:rsidR="00FB7A9F" w:rsidRPr="001B0534" w:rsidTr="00A64094">
        <w:trPr>
          <w:trHeight w:val="340"/>
        </w:trPr>
        <w:tc>
          <w:tcPr>
            <w:tcW w:w="567" w:type="dxa"/>
            <w:vAlign w:val="center"/>
          </w:tcPr>
          <w:p w:rsidR="00FB7A9F" w:rsidRPr="001B0534" w:rsidRDefault="00FB7A9F" w:rsidP="00A64094">
            <w:pPr>
              <w:tabs>
                <w:tab w:val="left" w:pos="10992"/>
                <w:tab w:val="left" w:pos="11908"/>
                <w:tab w:val="left" w:pos="12824"/>
                <w:tab w:val="left" w:pos="13740"/>
                <w:tab w:val="left" w:pos="14656"/>
              </w:tabs>
              <w:ind w:right="-5"/>
              <w:jc w:val="center"/>
              <w:rPr>
                <w:sz w:val="20"/>
                <w:szCs w:val="20"/>
              </w:rPr>
            </w:pPr>
          </w:p>
        </w:tc>
        <w:tc>
          <w:tcPr>
            <w:tcW w:w="9356" w:type="dxa"/>
            <w:vAlign w:val="center"/>
          </w:tcPr>
          <w:p w:rsidR="00FB7A9F" w:rsidRPr="001B0534" w:rsidRDefault="00FB7A9F" w:rsidP="00A64094">
            <w:pPr>
              <w:tabs>
                <w:tab w:val="left" w:pos="10992"/>
                <w:tab w:val="left" w:pos="11908"/>
                <w:tab w:val="left" w:pos="12824"/>
                <w:tab w:val="left" w:pos="13740"/>
                <w:tab w:val="left" w:pos="14656"/>
              </w:tabs>
              <w:ind w:right="-6"/>
              <w:rPr>
                <w:sz w:val="20"/>
                <w:szCs w:val="20"/>
              </w:rPr>
            </w:pPr>
            <w:r>
              <w:rPr>
                <w:sz w:val="20"/>
                <w:szCs w:val="20"/>
              </w:rPr>
              <w:t>естественнонаучный</w:t>
            </w:r>
          </w:p>
        </w:tc>
      </w:tr>
      <w:tr w:rsidR="00FB7A9F" w:rsidRPr="001B0534" w:rsidTr="00A64094">
        <w:trPr>
          <w:trHeight w:val="340"/>
        </w:trPr>
        <w:tc>
          <w:tcPr>
            <w:tcW w:w="567" w:type="dxa"/>
            <w:vAlign w:val="center"/>
          </w:tcPr>
          <w:p w:rsidR="00FB7A9F" w:rsidRPr="001B0534" w:rsidRDefault="00FB7A9F" w:rsidP="00A64094">
            <w:pPr>
              <w:tabs>
                <w:tab w:val="left" w:pos="10992"/>
                <w:tab w:val="left" w:pos="11908"/>
                <w:tab w:val="left" w:pos="12824"/>
                <w:tab w:val="left" w:pos="13740"/>
                <w:tab w:val="left" w:pos="14656"/>
              </w:tabs>
              <w:ind w:right="-5"/>
              <w:jc w:val="center"/>
              <w:rPr>
                <w:sz w:val="20"/>
                <w:szCs w:val="20"/>
              </w:rPr>
            </w:pPr>
          </w:p>
        </w:tc>
        <w:tc>
          <w:tcPr>
            <w:tcW w:w="9356" w:type="dxa"/>
            <w:vAlign w:val="center"/>
          </w:tcPr>
          <w:p w:rsidR="00FB7A9F" w:rsidRDefault="00FB7A9F" w:rsidP="00A64094">
            <w:pPr>
              <w:tabs>
                <w:tab w:val="left" w:pos="10992"/>
                <w:tab w:val="left" w:pos="11908"/>
                <w:tab w:val="left" w:pos="12824"/>
                <w:tab w:val="left" w:pos="13740"/>
                <w:tab w:val="left" w:pos="14656"/>
              </w:tabs>
              <w:ind w:right="-6"/>
              <w:rPr>
                <w:sz w:val="20"/>
                <w:szCs w:val="20"/>
              </w:rPr>
            </w:pPr>
            <w:r>
              <w:rPr>
                <w:sz w:val="20"/>
                <w:szCs w:val="20"/>
              </w:rPr>
              <w:t>технологический</w:t>
            </w:r>
          </w:p>
        </w:tc>
      </w:tr>
      <w:tr w:rsidR="00FB7A9F" w:rsidRPr="001B0534" w:rsidTr="00A64094">
        <w:trPr>
          <w:trHeight w:val="340"/>
        </w:trPr>
        <w:tc>
          <w:tcPr>
            <w:tcW w:w="567" w:type="dxa"/>
            <w:vAlign w:val="center"/>
          </w:tcPr>
          <w:p w:rsidR="00FB7A9F" w:rsidRPr="001B0534" w:rsidRDefault="00FB7A9F" w:rsidP="00A64094">
            <w:pPr>
              <w:tabs>
                <w:tab w:val="left" w:pos="10992"/>
                <w:tab w:val="left" w:pos="11908"/>
                <w:tab w:val="left" w:pos="12824"/>
                <w:tab w:val="left" w:pos="13740"/>
                <w:tab w:val="left" w:pos="14656"/>
              </w:tabs>
              <w:ind w:right="-5"/>
              <w:jc w:val="center"/>
              <w:rPr>
                <w:sz w:val="20"/>
                <w:szCs w:val="20"/>
              </w:rPr>
            </w:pPr>
          </w:p>
        </w:tc>
        <w:tc>
          <w:tcPr>
            <w:tcW w:w="9356" w:type="dxa"/>
            <w:vAlign w:val="center"/>
          </w:tcPr>
          <w:p w:rsidR="00FB7A9F" w:rsidRDefault="00FB7A9F" w:rsidP="00A64094">
            <w:pPr>
              <w:tabs>
                <w:tab w:val="left" w:pos="10992"/>
                <w:tab w:val="left" w:pos="11908"/>
                <w:tab w:val="left" w:pos="12824"/>
                <w:tab w:val="left" w:pos="13740"/>
                <w:tab w:val="left" w:pos="14656"/>
              </w:tabs>
              <w:ind w:right="-6"/>
              <w:rPr>
                <w:sz w:val="20"/>
                <w:szCs w:val="20"/>
              </w:rPr>
            </w:pPr>
            <w:r>
              <w:rPr>
                <w:sz w:val="20"/>
                <w:szCs w:val="20"/>
              </w:rPr>
              <w:t>гуманитарный</w:t>
            </w:r>
          </w:p>
        </w:tc>
      </w:tr>
    </w:tbl>
    <w:p w:rsidR="00FB7A9F" w:rsidRPr="00CD423D" w:rsidRDefault="00FB7A9F" w:rsidP="00F7599B"/>
    <w:tbl>
      <w:tblPr>
        <w:tblStyle w:val="afe"/>
        <w:tblW w:w="0" w:type="auto"/>
        <w:tblInd w:w="108" w:type="dxa"/>
        <w:tblLook w:val="04A0"/>
      </w:tblPr>
      <w:tblGrid>
        <w:gridCol w:w="567"/>
        <w:gridCol w:w="9356"/>
      </w:tblGrid>
      <w:tr w:rsidR="001B0534" w:rsidTr="001B0534">
        <w:trPr>
          <w:trHeight w:val="340"/>
        </w:trPr>
        <w:tc>
          <w:tcPr>
            <w:tcW w:w="567" w:type="dxa"/>
            <w:tcBorders>
              <w:top w:val="nil"/>
              <w:left w:val="nil"/>
              <w:bottom w:val="single" w:sz="4" w:space="0" w:color="auto"/>
              <w:righ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jc w:val="center"/>
              <w:rPr>
                <w:color w:val="FF0000"/>
                <w:sz w:val="20"/>
                <w:szCs w:val="20"/>
                <w:lang w:val="en-US"/>
              </w:rPr>
            </w:pPr>
          </w:p>
        </w:tc>
        <w:tc>
          <w:tcPr>
            <w:tcW w:w="9356" w:type="dxa"/>
            <w:tcBorders>
              <w:lef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rPr>
                <w:b/>
                <w:sz w:val="20"/>
                <w:szCs w:val="20"/>
              </w:rPr>
            </w:pPr>
            <w:r w:rsidRPr="001B0534">
              <w:rPr>
                <w:b/>
                <w:sz w:val="20"/>
                <w:szCs w:val="20"/>
              </w:rPr>
              <w:t>РАЗДЕЛ ОБЩЕОБРАЗОВАТЕЛЬНОГО ЦИКЛА</w:t>
            </w:r>
          </w:p>
        </w:tc>
      </w:tr>
      <w:tr w:rsidR="001B0534" w:rsidTr="001B0534">
        <w:trPr>
          <w:trHeight w:val="340"/>
        </w:trPr>
        <w:tc>
          <w:tcPr>
            <w:tcW w:w="567" w:type="dxa"/>
            <w:tcBorders>
              <w:top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jc w:val="center"/>
              <w:rPr>
                <w:color w:val="FF0000"/>
                <w:sz w:val="20"/>
                <w:szCs w:val="20"/>
                <w:lang w:val="en-US"/>
              </w:rPr>
            </w:pPr>
            <w:r w:rsidRPr="00064779">
              <w:rPr>
                <w:sz w:val="20"/>
                <w:szCs w:val="20"/>
                <w:lang w:val="en-US"/>
              </w:rPr>
              <w:t>X</w:t>
            </w: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ОУП – общим учебным предметам</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УПВ – учебным предметам по выбору из обязательных предметных областей</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ДУП – дополнительным учебным предметам</w:t>
            </w:r>
          </w:p>
        </w:tc>
      </w:tr>
    </w:tbl>
    <w:p w:rsidR="001B0534" w:rsidRDefault="001B0534" w:rsidP="00F7599B"/>
    <w:tbl>
      <w:tblPr>
        <w:tblStyle w:val="afe"/>
        <w:tblW w:w="0" w:type="auto"/>
        <w:tblInd w:w="108" w:type="dxa"/>
        <w:tblLook w:val="04A0"/>
      </w:tblPr>
      <w:tblGrid>
        <w:gridCol w:w="567"/>
        <w:gridCol w:w="9356"/>
      </w:tblGrid>
      <w:tr w:rsidR="001B0534" w:rsidTr="00D23AED">
        <w:trPr>
          <w:trHeight w:val="340"/>
        </w:trPr>
        <w:tc>
          <w:tcPr>
            <w:tcW w:w="567" w:type="dxa"/>
            <w:tcBorders>
              <w:top w:val="nil"/>
              <w:left w:val="nil"/>
              <w:bottom w:val="single" w:sz="4" w:space="0" w:color="auto"/>
              <w:righ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jc w:val="center"/>
              <w:rPr>
                <w:color w:val="FF0000"/>
                <w:sz w:val="20"/>
                <w:szCs w:val="20"/>
              </w:rPr>
            </w:pPr>
          </w:p>
        </w:tc>
        <w:tc>
          <w:tcPr>
            <w:tcW w:w="9356" w:type="dxa"/>
            <w:tcBorders>
              <w:lef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rPr>
                <w:b/>
                <w:sz w:val="20"/>
                <w:szCs w:val="20"/>
              </w:rPr>
            </w:pPr>
            <w:r w:rsidRPr="001B0534">
              <w:rPr>
                <w:b/>
                <w:sz w:val="20"/>
                <w:szCs w:val="20"/>
              </w:rPr>
              <w:t>ПРЕДМЕТНАЯ ОБЛАСТЬ</w:t>
            </w:r>
          </w:p>
        </w:tc>
      </w:tr>
      <w:tr w:rsidR="001B0534" w:rsidTr="00D23AED">
        <w:trPr>
          <w:trHeight w:val="340"/>
        </w:trPr>
        <w:tc>
          <w:tcPr>
            <w:tcW w:w="567" w:type="dxa"/>
            <w:tcBorders>
              <w:top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jc w:val="center"/>
              <w:rPr>
                <w:color w:val="FF0000"/>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Русский язык и литература</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Родной язык и родная литература</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Иностранные языки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Общественные науки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Математика и информатика</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Естественные науки</w:t>
            </w:r>
          </w:p>
        </w:tc>
      </w:tr>
      <w:tr w:rsidR="001B0534" w:rsidTr="00D23AED">
        <w:trPr>
          <w:trHeight w:val="340"/>
        </w:trPr>
        <w:tc>
          <w:tcPr>
            <w:tcW w:w="567" w:type="dxa"/>
            <w:vAlign w:val="center"/>
          </w:tcPr>
          <w:p w:rsidR="001B0534" w:rsidRPr="001B0534" w:rsidRDefault="00064779" w:rsidP="00D23AED">
            <w:pPr>
              <w:tabs>
                <w:tab w:val="left" w:pos="10992"/>
                <w:tab w:val="left" w:pos="11908"/>
                <w:tab w:val="left" w:pos="12824"/>
                <w:tab w:val="left" w:pos="13740"/>
                <w:tab w:val="left" w:pos="14656"/>
              </w:tabs>
              <w:ind w:right="-5"/>
              <w:jc w:val="center"/>
              <w:rPr>
                <w:color w:val="FF0000"/>
                <w:sz w:val="20"/>
                <w:szCs w:val="20"/>
              </w:rPr>
            </w:pPr>
            <w:r w:rsidRPr="00064779">
              <w:rPr>
                <w:sz w:val="20"/>
                <w:szCs w:val="20"/>
              </w:rPr>
              <w:lastRenderedPageBreak/>
              <w:t>Х</w:t>
            </w: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Физическая культура, экология и основы безопасности жизнедеятельности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color w:val="FF0000"/>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Pr>
                <w:sz w:val="20"/>
                <w:szCs w:val="20"/>
              </w:rPr>
              <w:t>Дополнительный учебный предмет</w:t>
            </w:r>
          </w:p>
        </w:tc>
      </w:tr>
    </w:tbl>
    <w:p w:rsidR="00CD423D" w:rsidRDefault="00CD423D" w:rsidP="00CD423D">
      <w:pPr>
        <w:pStyle w:val="1"/>
        <w:ind w:left="644" w:firstLine="0"/>
        <w:rPr>
          <w:b/>
        </w:rPr>
      </w:pPr>
    </w:p>
    <w:p w:rsidR="00F7599B" w:rsidRDefault="00F7599B" w:rsidP="00CD423D">
      <w:pPr>
        <w:pStyle w:val="1"/>
        <w:numPr>
          <w:ilvl w:val="1"/>
          <w:numId w:val="31"/>
        </w:numPr>
        <w:ind w:left="567" w:hanging="567"/>
        <w:rPr>
          <w:b/>
        </w:rPr>
      </w:pPr>
      <w:bookmarkStart w:id="4" w:name="_Toc106404313"/>
      <w:r w:rsidRPr="00F7599B">
        <w:rPr>
          <w:b/>
        </w:rPr>
        <w:t>Планируемые результаты освоения учебного предмета</w:t>
      </w:r>
      <w:bookmarkEnd w:id="4"/>
    </w:p>
    <w:p w:rsidR="001B0534" w:rsidRDefault="001B0534" w:rsidP="001B0534"/>
    <w:p w:rsidR="00D23AED" w:rsidRDefault="00D23AED" w:rsidP="00D23AED">
      <w:pPr>
        <w:ind w:firstLine="567"/>
        <w:jc w:val="both"/>
      </w:pPr>
      <w:r w:rsidRPr="00D23AED">
        <w:t xml:space="preserve">Особое значение </w:t>
      </w:r>
      <w:r>
        <w:t>предмет</w:t>
      </w:r>
      <w:r w:rsidRPr="00D23AED">
        <w:t xml:space="preserve"> имеет при формировании и развитии общих компетенций:</w:t>
      </w:r>
    </w:p>
    <w:p w:rsidR="00D23AED" w:rsidRDefault="00D23AED" w:rsidP="00D23AED">
      <w:pPr>
        <w:ind w:firstLine="567"/>
        <w:jc w:val="both"/>
      </w:pPr>
    </w:p>
    <w:tbl>
      <w:tblPr>
        <w:tblStyle w:val="afe"/>
        <w:tblW w:w="0" w:type="auto"/>
        <w:tblInd w:w="108" w:type="dxa"/>
        <w:tblLook w:val="04A0"/>
      </w:tblPr>
      <w:tblGrid>
        <w:gridCol w:w="1403"/>
        <w:gridCol w:w="8400"/>
      </w:tblGrid>
      <w:tr w:rsidR="00D23AED" w:rsidTr="00EB0208">
        <w:trPr>
          <w:trHeight w:val="340"/>
        </w:trPr>
        <w:tc>
          <w:tcPr>
            <w:tcW w:w="1403" w:type="dxa"/>
            <w:vAlign w:val="center"/>
          </w:tcPr>
          <w:p w:rsidR="00D23AED" w:rsidRPr="00D23AED" w:rsidRDefault="00D23AED" w:rsidP="00D23AED">
            <w:pPr>
              <w:jc w:val="center"/>
              <w:rPr>
                <w:b/>
                <w:sz w:val="20"/>
                <w:szCs w:val="20"/>
              </w:rPr>
            </w:pPr>
            <w:r w:rsidRPr="00D23AED">
              <w:rPr>
                <w:b/>
                <w:sz w:val="20"/>
                <w:szCs w:val="20"/>
              </w:rPr>
              <w:t>КОД</w:t>
            </w:r>
          </w:p>
        </w:tc>
        <w:tc>
          <w:tcPr>
            <w:tcW w:w="8400" w:type="dxa"/>
            <w:vAlign w:val="center"/>
          </w:tcPr>
          <w:p w:rsidR="00D23AED" w:rsidRPr="00D23AED" w:rsidRDefault="00D23AED" w:rsidP="00D23AED">
            <w:pPr>
              <w:jc w:val="center"/>
              <w:rPr>
                <w:b/>
                <w:sz w:val="20"/>
                <w:szCs w:val="20"/>
              </w:rPr>
            </w:pPr>
            <w:r w:rsidRPr="00D23AED">
              <w:rPr>
                <w:b/>
                <w:sz w:val="20"/>
                <w:szCs w:val="20"/>
              </w:rPr>
              <w:t>НАИМЕНОВАНИЕ ОБЩЕЙ КОМПЕТЕНЦИИ</w:t>
            </w:r>
          </w:p>
        </w:tc>
      </w:tr>
      <w:tr w:rsidR="00D23AED" w:rsidTr="00EB0208">
        <w:trPr>
          <w:trHeight w:val="340"/>
        </w:trPr>
        <w:tc>
          <w:tcPr>
            <w:tcW w:w="1403" w:type="dxa"/>
            <w:vAlign w:val="center"/>
          </w:tcPr>
          <w:p w:rsidR="00D23AED" w:rsidRPr="00EB0208" w:rsidRDefault="00D23AED" w:rsidP="00D23AED">
            <w:pPr>
              <w:jc w:val="center"/>
              <w:rPr>
                <w:sz w:val="20"/>
                <w:szCs w:val="20"/>
              </w:rPr>
            </w:pPr>
            <w:r w:rsidRPr="00EB0208">
              <w:rPr>
                <w:sz w:val="20"/>
                <w:szCs w:val="20"/>
              </w:rPr>
              <w:t>ОК 01</w:t>
            </w:r>
          </w:p>
        </w:tc>
        <w:tc>
          <w:tcPr>
            <w:tcW w:w="8400" w:type="dxa"/>
            <w:vAlign w:val="center"/>
          </w:tcPr>
          <w:p w:rsidR="00D23AED" w:rsidRPr="00EB0208" w:rsidRDefault="00EB0208" w:rsidP="00EB0208">
            <w:pPr>
              <w:rPr>
                <w:sz w:val="20"/>
                <w:szCs w:val="20"/>
              </w:rPr>
            </w:pPr>
            <w:r w:rsidRPr="00EB0208">
              <w:rPr>
                <w:sz w:val="20"/>
                <w:szCs w:val="20"/>
              </w:rPr>
              <w:t>Понимать сущность и социальную значимость своей будущей профессии, проявлять к ней у</w:t>
            </w:r>
            <w:r w:rsidRPr="00EB0208">
              <w:rPr>
                <w:sz w:val="20"/>
                <w:szCs w:val="20"/>
              </w:rPr>
              <w:t>с</w:t>
            </w:r>
            <w:r w:rsidRPr="00EB0208">
              <w:rPr>
                <w:sz w:val="20"/>
                <w:szCs w:val="20"/>
              </w:rPr>
              <w:t>тойчивый интерес</w:t>
            </w:r>
          </w:p>
        </w:tc>
      </w:tr>
      <w:tr w:rsidR="00D23AED" w:rsidTr="00EB0208">
        <w:trPr>
          <w:trHeight w:val="340"/>
        </w:trPr>
        <w:tc>
          <w:tcPr>
            <w:tcW w:w="1403" w:type="dxa"/>
            <w:vAlign w:val="center"/>
          </w:tcPr>
          <w:p w:rsidR="00D23AED" w:rsidRPr="00EB0208" w:rsidRDefault="00D23AED" w:rsidP="00D23AED">
            <w:pPr>
              <w:jc w:val="center"/>
              <w:rPr>
                <w:sz w:val="20"/>
                <w:szCs w:val="20"/>
              </w:rPr>
            </w:pPr>
            <w:r w:rsidRPr="00EB0208">
              <w:rPr>
                <w:sz w:val="20"/>
                <w:szCs w:val="20"/>
              </w:rPr>
              <w:t>ОК 02</w:t>
            </w:r>
          </w:p>
        </w:tc>
        <w:tc>
          <w:tcPr>
            <w:tcW w:w="8400" w:type="dxa"/>
            <w:vAlign w:val="center"/>
          </w:tcPr>
          <w:p w:rsidR="00D23AED" w:rsidRPr="00EB0208" w:rsidRDefault="00D60AEE" w:rsidP="00D23AED">
            <w:pPr>
              <w:rPr>
                <w:sz w:val="20"/>
                <w:szCs w:val="20"/>
              </w:rPr>
            </w:pPr>
            <w:r w:rsidRPr="00B05CB5">
              <w:rPr>
                <w:sz w:val="20"/>
                <w:szCs w:val="20"/>
              </w:rPr>
              <w:t>Понимать и анализировать вопросы ценностно-мотивационной сферы</w:t>
            </w:r>
          </w:p>
        </w:tc>
      </w:tr>
      <w:tr w:rsidR="00D23AED" w:rsidTr="00EB0208">
        <w:trPr>
          <w:trHeight w:val="340"/>
        </w:trPr>
        <w:tc>
          <w:tcPr>
            <w:tcW w:w="1403" w:type="dxa"/>
            <w:vAlign w:val="center"/>
          </w:tcPr>
          <w:p w:rsidR="00D23AED" w:rsidRPr="00EB0208" w:rsidRDefault="00D23AED" w:rsidP="00D23AED">
            <w:pPr>
              <w:jc w:val="center"/>
              <w:rPr>
                <w:sz w:val="20"/>
                <w:szCs w:val="20"/>
              </w:rPr>
            </w:pPr>
            <w:r w:rsidRPr="00EB0208">
              <w:rPr>
                <w:sz w:val="20"/>
                <w:szCs w:val="20"/>
              </w:rPr>
              <w:t>ОК 03</w:t>
            </w:r>
          </w:p>
        </w:tc>
        <w:tc>
          <w:tcPr>
            <w:tcW w:w="8400" w:type="dxa"/>
            <w:vAlign w:val="center"/>
          </w:tcPr>
          <w:p w:rsidR="00D23AED" w:rsidRPr="00EB0208" w:rsidRDefault="00D60AEE" w:rsidP="00EB0208">
            <w:pPr>
              <w:rPr>
                <w:sz w:val="20"/>
                <w:szCs w:val="20"/>
              </w:rPr>
            </w:pPr>
            <w:r w:rsidRPr="007F6EAF">
              <w:rPr>
                <w:sz w:val="20"/>
                <w:szCs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D23AED" w:rsidTr="00EB0208">
        <w:trPr>
          <w:trHeight w:val="340"/>
        </w:trPr>
        <w:tc>
          <w:tcPr>
            <w:tcW w:w="1403" w:type="dxa"/>
            <w:vAlign w:val="center"/>
          </w:tcPr>
          <w:p w:rsidR="00D23AED" w:rsidRPr="00EB0208" w:rsidRDefault="00D23AED" w:rsidP="00D23AED">
            <w:pPr>
              <w:jc w:val="center"/>
              <w:rPr>
                <w:sz w:val="20"/>
                <w:szCs w:val="20"/>
              </w:rPr>
            </w:pPr>
            <w:r w:rsidRPr="00EB0208">
              <w:rPr>
                <w:sz w:val="20"/>
                <w:szCs w:val="20"/>
              </w:rPr>
              <w:t>ОК 04</w:t>
            </w:r>
          </w:p>
        </w:tc>
        <w:tc>
          <w:tcPr>
            <w:tcW w:w="8400" w:type="dxa"/>
            <w:vAlign w:val="center"/>
          </w:tcPr>
          <w:p w:rsidR="00D23AED" w:rsidRPr="00EB0208" w:rsidRDefault="00D60AEE" w:rsidP="00D23AED">
            <w:pPr>
              <w:rPr>
                <w:sz w:val="20"/>
                <w:szCs w:val="20"/>
              </w:rPr>
            </w:pPr>
            <w:r w:rsidRPr="007F6EAF">
              <w:rPr>
                <w:sz w:val="20"/>
                <w:szCs w:val="20"/>
              </w:rPr>
              <w:t>Принимать решения в стандартных и нестандартных ситуациях и нести за них ответственность</w:t>
            </w:r>
          </w:p>
        </w:tc>
      </w:tr>
      <w:tr w:rsidR="00EB0208" w:rsidTr="00EB0208">
        <w:trPr>
          <w:trHeight w:val="340"/>
        </w:trPr>
        <w:tc>
          <w:tcPr>
            <w:tcW w:w="1403" w:type="dxa"/>
            <w:vAlign w:val="center"/>
          </w:tcPr>
          <w:p w:rsidR="00EB0208" w:rsidRPr="00EB0208" w:rsidRDefault="00EB0208" w:rsidP="00EB0208">
            <w:pPr>
              <w:jc w:val="center"/>
              <w:rPr>
                <w:sz w:val="20"/>
                <w:szCs w:val="20"/>
              </w:rPr>
            </w:pPr>
            <w:r w:rsidRPr="00EB0208">
              <w:rPr>
                <w:sz w:val="20"/>
                <w:szCs w:val="20"/>
              </w:rPr>
              <w:t>ОК 05</w:t>
            </w:r>
          </w:p>
        </w:tc>
        <w:tc>
          <w:tcPr>
            <w:tcW w:w="8400" w:type="dxa"/>
            <w:vAlign w:val="center"/>
          </w:tcPr>
          <w:p w:rsidR="00EB0208" w:rsidRPr="00EB0208" w:rsidRDefault="00D60AEE" w:rsidP="00EB0208">
            <w:pPr>
              <w:rPr>
                <w:sz w:val="20"/>
                <w:szCs w:val="20"/>
              </w:rPr>
            </w:pPr>
            <w:r w:rsidRPr="00CB0B63">
              <w:rPr>
                <w:sz w:val="20"/>
                <w:szCs w:val="20"/>
              </w:rPr>
              <w:t>Проявлять психологическую устойчивость в сложных и экстремальных ситуациях, предупр</w:t>
            </w:r>
            <w:r w:rsidRPr="00CB0B63">
              <w:rPr>
                <w:sz w:val="20"/>
                <w:szCs w:val="20"/>
              </w:rPr>
              <w:t>е</w:t>
            </w:r>
            <w:r w:rsidRPr="00CB0B63">
              <w:rPr>
                <w:sz w:val="20"/>
                <w:szCs w:val="20"/>
              </w:rPr>
              <w:t>ждать и разрешать конфликты в процессе профессиональной деятельности</w:t>
            </w:r>
          </w:p>
        </w:tc>
      </w:tr>
      <w:tr w:rsidR="00EB0208" w:rsidTr="00EB0208">
        <w:trPr>
          <w:trHeight w:val="340"/>
        </w:trPr>
        <w:tc>
          <w:tcPr>
            <w:tcW w:w="1403" w:type="dxa"/>
            <w:vAlign w:val="center"/>
          </w:tcPr>
          <w:p w:rsidR="00EB0208" w:rsidRPr="00EB0208" w:rsidRDefault="00EB0208" w:rsidP="00EB0208">
            <w:pPr>
              <w:jc w:val="center"/>
              <w:rPr>
                <w:sz w:val="20"/>
                <w:szCs w:val="20"/>
              </w:rPr>
            </w:pPr>
            <w:r w:rsidRPr="00EB0208">
              <w:rPr>
                <w:sz w:val="20"/>
                <w:szCs w:val="20"/>
              </w:rPr>
              <w:t>ОК 06</w:t>
            </w:r>
          </w:p>
        </w:tc>
        <w:tc>
          <w:tcPr>
            <w:tcW w:w="8400" w:type="dxa"/>
            <w:vAlign w:val="center"/>
          </w:tcPr>
          <w:p w:rsidR="00EB0208" w:rsidRPr="00EB0208" w:rsidRDefault="00D60AEE" w:rsidP="00EB0208">
            <w:pPr>
              <w:rPr>
                <w:sz w:val="20"/>
                <w:szCs w:val="20"/>
              </w:rPr>
            </w:pPr>
            <w:r w:rsidRPr="007F6EAF">
              <w:rPr>
                <w:sz w:val="20"/>
                <w:szCs w:val="20"/>
              </w:rPr>
              <w:t>Осуществлять поиск и использование информации, необходимой для эффективного выполн</w:t>
            </w:r>
            <w:r w:rsidRPr="007F6EAF">
              <w:rPr>
                <w:sz w:val="20"/>
                <w:szCs w:val="20"/>
              </w:rPr>
              <w:t>е</w:t>
            </w:r>
            <w:r w:rsidRPr="007F6EAF">
              <w:rPr>
                <w:sz w:val="20"/>
                <w:szCs w:val="20"/>
              </w:rPr>
              <w:t>ния профессиональных задач, профессионального и личностного развития</w:t>
            </w:r>
          </w:p>
        </w:tc>
      </w:tr>
      <w:tr w:rsidR="00EB0208" w:rsidTr="00EB0208">
        <w:trPr>
          <w:trHeight w:val="340"/>
        </w:trPr>
        <w:tc>
          <w:tcPr>
            <w:tcW w:w="1403" w:type="dxa"/>
            <w:vAlign w:val="center"/>
          </w:tcPr>
          <w:p w:rsidR="00EB0208" w:rsidRPr="00EB0208" w:rsidRDefault="00EB0208" w:rsidP="00EB0208">
            <w:pPr>
              <w:jc w:val="center"/>
              <w:rPr>
                <w:sz w:val="20"/>
                <w:szCs w:val="20"/>
              </w:rPr>
            </w:pPr>
            <w:r w:rsidRPr="00EB0208">
              <w:rPr>
                <w:sz w:val="20"/>
                <w:szCs w:val="20"/>
              </w:rPr>
              <w:t>ОК 07</w:t>
            </w:r>
          </w:p>
        </w:tc>
        <w:tc>
          <w:tcPr>
            <w:tcW w:w="8400" w:type="dxa"/>
            <w:vAlign w:val="center"/>
          </w:tcPr>
          <w:p w:rsidR="00EB0208" w:rsidRPr="00EB0208" w:rsidRDefault="00D60AEE" w:rsidP="00EB0208">
            <w:pPr>
              <w:rPr>
                <w:sz w:val="20"/>
                <w:szCs w:val="20"/>
              </w:rPr>
            </w:pPr>
            <w:r w:rsidRPr="00CB0B63">
              <w:rPr>
                <w:sz w:val="20"/>
                <w:szCs w:val="20"/>
              </w:rPr>
              <w:t>Использовать информационно-коммуникационные технологии в профессиональной деятел</w:t>
            </w:r>
            <w:r w:rsidRPr="00CB0B63">
              <w:rPr>
                <w:sz w:val="20"/>
                <w:szCs w:val="20"/>
              </w:rPr>
              <w:t>ь</w:t>
            </w:r>
            <w:r w:rsidRPr="00CB0B63">
              <w:rPr>
                <w:sz w:val="20"/>
                <w:szCs w:val="20"/>
              </w:rPr>
              <w:t>ности</w:t>
            </w:r>
          </w:p>
        </w:tc>
      </w:tr>
      <w:tr w:rsidR="00EB0208" w:rsidTr="00EB0208">
        <w:trPr>
          <w:trHeight w:val="340"/>
        </w:trPr>
        <w:tc>
          <w:tcPr>
            <w:tcW w:w="1403" w:type="dxa"/>
            <w:vAlign w:val="center"/>
          </w:tcPr>
          <w:p w:rsidR="00EB0208" w:rsidRPr="00EB0208" w:rsidRDefault="00EB0208" w:rsidP="00EB0208">
            <w:pPr>
              <w:jc w:val="center"/>
              <w:rPr>
                <w:sz w:val="20"/>
                <w:szCs w:val="20"/>
              </w:rPr>
            </w:pPr>
            <w:r w:rsidRPr="00EB0208">
              <w:rPr>
                <w:sz w:val="20"/>
                <w:szCs w:val="20"/>
              </w:rPr>
              <w:t>ОК 08</w:t>
            </w:r>
          </w:p>
        </w:tc>
        <w:tc>
          <w:tcPr>
            <w:tcW w:w="8400" w:type="dxa"/>
            <w:vAlign w:val="center"/>
          </w:tcPr>
          <w:p w:rsidR="00EB0208" w:rsidRPr="00EB0208" w:rsidRDefault="00D60AEE" w:rsidP="00EB0208">
            <w:pPr>
              <w:rPr>
                <w:sz w:val="20"/>
                <w:szCs w:val="20"/>
              </w:rPr>
            </w:pPr>
            <w:r w:rsidRPr="00CB0B63">
              <w:rPr>
                <w:sz w:val="20"/>
                <w:szCs w:val="20"/>
              </w:rPr>
              <w:t>Правильно строить отношения с коллегами, с различными категориями граждан, в том числе с представителями различных национальностей и конфессий</w:t>
            </w:r>
          </w:p>
        </w:tc>
      </w:tr>
      <w:tr w:rsidR="00D23AED" w:rsidTr="00EB0208">
        <w:trPr>
          <w:trHeight w:val="340"/>
        </w:trPr>
        <w:tc>
          <w:tcPr>
            <w:tcW w:w="1403" w:type="dxa"/>
            <w:vAlign w:val="center"/>
          </w:tcPr>
          <w:p w:rsidR="00D23AED" w:rsidRPr="00EB0208" w:rsidRDefault="00EB0208" w:rsidP="00EB0208">
            <w:pPr>
              <w:rPr>
                <w:sz w:val="20"/>
                <w:szCs w:val="20"/>
              </w:rPr>
            </w:pPr>
            <w:r w:rsidRPr="00EB0208">
              <w:rPr>
                <w:sz w:val="20"/>
                <w:szCs w:val="20"/>
              </w:rPr>
              <w:t xml:space="preserve">     </w:t>
            </w:r>
            <w:r w:rsidR="008A3ECB">
              <w:rPr>
                <w:sz w:val="20"/>
                <w:szCs w:val="20"/>
              </w:rPr>
              <w:t xml:space="preserve"> </w:t>
            </w:r>
            <w:r w:rsidRPr="00EB0208">
              <w:rPr>
                <w:sz w:val="20"/>
                <w:szCs w:val="20"/>
              </w:rPr>
              <w:t>ОК 09</w:t>
            </w:r>
          </w:p>
        </w:tc>
        <w:tc>
          <w:tcPr>
            <w:tcW w:w="8400" w:type="dxa"/>
            <w:vAlign w:val="center"/>
          </w:tcPr>
          <w:p w:rsidR="00D23AED" w:rsidRPr="00EB0208" w:rsidRDefault="00D60AEE" w:rsidP="00D23AED">
            <w:pPr>
              <w:rPr>
                <w:sz w:val="20"/>
                <w:szCs w:val="20"/>
              </w:rPr>
            </w:pPr>
            <w:r w:rsidRPr="00CB0B63">
              <w:rPr>
                <w:sz w:val="20"/>
                <w:szCs w:val="20"/>
              </w:rPr>
              <w:t>Устанавливать психологический контакт с окружающими</w:t>
            </w:r>
          </w:p>
        </w:tc>
      </w:tr>
      <w:tr w:rsidR="00C57EA0" w:rsidTr="00EB0208">
        <w:trPr>
          <w:trHeight w:val="340"/>
        </w:trPr>
        <w:tc>
          <w:tcPr>
            <w:tcW w:w="1403" w:type="dxa"/>
            <w:vAlign w:val="center"/>
          </w:tcPr>
          <w:p w:rsidR="00C57EA0" w:rsidRPr="00EB0208" w:rsidRDefault="002D3797" w:rsidP="00EB0208">
            <w:pPr>
              <w:rPr>
                <w:sz w:val="20"/>
                <w:szCs w:val="20"/>
              </w:rPr>
            </w:pPr>
            <w:r>
              <w:rPr>
                <w:sz w:val="20"/>
                <w:szCs w:val="20"/>
              </w:rPr>
              <w:t xml:space="preserve">     </w:t>
            </w:r>
            <w:r w:rsidR="008A3ECB">
              <w:rPr>
                <w:sz w:val="20"/>
                <w:szCs w:val="20"/>
              </w:rPr>
              <w:t xml:space="preserve"> </w:t>
            </w:r>
            <w:r>
              <w:rPr>
                <w:sz w:val="20"/>
                <w:szCs w:val="20"/>
              </w:rPr>
              <w:t>ОК 10</w:t>
            </w:r>
          </w:p>
        </w:tc>
        <w:tc>
          <w:tcPr>
            <w:tcW w:w="8400" w:type="dxa"/>
            <w:vAlign w:val="center"/>
          </w:tcPr>
          <w:p w:rsidR="00C57EA0" w:rsidRPr="00EB0208" w:rsidRDefault="00D60AEE" w:rsidP="00D23AED">
            <w:pPr>
              <w:rPr>
                <w:sz w:val="20"/>
                <w:szCs w:val="20"/>
              </w:rPr>
            </w:pPr>
            <w:r w:rsidRPr="00CB0B63">
              <w:rPr>
                <w:sz w:val="20"/>
                <w:szCs w:val="20"/>
              </w:rPr>
              <w:t>Адаптироваться к меняющимся условиям профессиональной деятельности</w:t>
            </w:r>
          </w:p>
        </w:tc>
      </w:tr>
      <w:tr w:rsidR="00C57EA0" w:rsidTr="00EB0208">
        <w:trPr>
          <w:trHeight w:val="340"/>
        </w:trPr>
        <w:tc>
          <w:tcPr>
            <w:tcW w:w="1403" w:type="dxa"/>
            <w:vAlign w:val="center"/>
          </w:tcPr>
          <w:p w:rsidR="00C57EA0" w:rsidRPr="00EB0208" w:rsidRDefault="002D3797" w:rsidP="00EB0208">
            <w:pPr>
              <w:rPr>
                <w:sz w:val="20"/>
                <w:szCs w:val="20"/>
              </w:rPr>
            </w:pPr>
            <w:r>
              <w:rPr>
                <w:sz w:val="20"/>
                <w:szCs w:val="20"/>
              </w:rPr>
              <w:t xml:space="preserve">    </w:t>
            </w:r>
            <w:r w:rsidR="008A3ECB">
              <w:rPr>
                <w:sz w:val="20"/>
                <w:szCs w:val="20"/>
              </w:rPr>
              <w:t xml:space="preserve"> </w:t>
            </w:r>
            <w:r>
              <w:rPr>
                <w:sz w:val="20"/>
                <w:szCs w:val="20"/>
              </w:rPr>
              <w:t xml:space="preserve"> ОК 11</w:t>
            </w:r>
          </w:p>
        </w:tc>
        <w:tc>
          <w:tcPr>
            <w:tcW w:w="8400" w:type="dxa"/>
            <w:vAlign w:val="center"/>
          </w:tcPr>
          <w:p w:rsidR="00C57EA0" w:rsidRPr="00EB0208" w:rsidRDefault="00D60AEE" w:rsidP="00D23AED">
            <w:pPr>
              <w:rPr>
                <w:sz w:val="20"/>
                <w:szCs w:val="20"/>
              </w:rPr>
            </w:pPr>
            <w:r w:rsidRPr="007F6EAF">
              <w:rPr>
                <w:sz w:val="20"/>
                <w:szCs w:val="2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2D3797" w:rsidTr="00EB0208">
        <w:trPr>
          <w:trHeight w:val="340"/>
        </w:trPr>
        <w:tc>
          <w:tcPr>
            <w:tcW w:w="1403" w:type="dxa"/>
            <w:vAlign w:val="center"/>
          </w:tcPr>
          <w:p w:rsidR="002D3797" w:rsidRDefault="002D3797" w:rsidP="00EB0208">
            <w:pPr>
              <w:rPr>
                <w:sz w:val="20"/>
                <w:szCs w:val="20"/>
              </w:rPr>
            </w:pPr>
            <w:r>
              <w:rPr>
                <w:sz w:val="20"/>
                <w:szCs w:val="20"/>
              </w:rPr>
              <w:t xml:space="preserve">     </w:t>
            </w:r>
            <w:r w:rsidR="008A3ECB">
              <w:rPr>
                <w:sz w:val="20"/>
                <w:szCs w:val="20"/>
              </w:rPr>
              <w:t xml:space="preserve"> </w:t>
            </w:r>
            <w:r>
              <w:rPr>
                <w:sz w:val="20"/>
                <w:szCs w:val="20"/>
              </w:rPr>
              <w:t>ОК 12</w:t>
            </w:r>
          </w:p>
        </w:tc>
        <w:tc>
          <w:tcPr>
            <w:tcW w:w="8400" w:type="dxa"/>
            <w:vAlign w:val="center"/>
          </w:tcPr>
          <w:p w:rsidR="002D3797" w:rsidRPr="0043782A" w:rsidRDefault="00D60AEE" w:rsidP="00D23AED">
            <w:pPr>
              <w:rPr>
                <w:color w:val="000000"/>
                <w:sz w:val="20"/>
                <w:szCs w:val="20"/>
                <w:shd w:val="clear" w:color="auto" w:fill="FFFFFF"/>
              </w:rPr>
            </w:pPr>
            <w:r w:rsidRPr="00CB0B63">
              <w:rPr>
                <w:sz w:val="20"/>
                <w:szCs w:val="20"/>
              </w:rPr>
              <w:t>Выполнять профессиональные задачи в соответствии с нормами морали, профессиональной этики и служебного этикета</w:t>
            </w:r>
          </w:p>
        </w:tc>
      </w:tr>
      <w:tr w:rsidR="002D3797" w:rsidTr="00EB0208">
        <w:trPr>
          <w:trHeight w:val="340"/>
        </w:trPr>
        <w:tc>
          <w:tcPr>
            <w:tcW w:w="1403" w:type="dxa"/>
            <w:vAlign w:val="center"/>
          </w:tcPr>
          <w:p w:rsidR="002D3797" w:rsidRDefault="002D3797" w:rsidP="00EB0208">
            <w:pPr>
              <w:rPr>
                <w:sz w:val="20"/>
                <w:szCs w:val="20"/>
              </w:rPr>
            </w:pPr>
            <w:r>
              <w:rPr>
                <w:sz w:val="20"/>
                <w:szCs w:val="20"/>
              </w:rPr>
              <w:t xml:space="preserve">     </w:t>
            </w:r>
            <w:r w:rsidR="008A3ECB">
              <w:rPr>
                <w:sz w:val="20"/>
                <w:szCs w:val="20"/>
              </w:rPr>
              <w:t xml:space="preserve"> </w:t>
            </w:r>
            <w:r>
              <w:rPr>
                <w:sz w:val="20"/>
                <w:szCs w:val="20"/>
              </w:rPr>
              <w:t>ОК 13</w:t>
            </w:r>
          </w:p>
        </w:tc>
        <w:tc>
          <w:tcPr>
            <w:tcW w:w="8400" w:type="dxa"/>
            <w:vAlign w:val="center"/>
          </w:tcPr>
          <w:p w:rsidR="002D3797" w:rsidRPr="0043782A" w:rsidRDefault="00D60AEE" w:rsidP="00D23AED">
            <w:pPr>
              <w:rPr>
                <w:color w:val="000000"/>
                <w:sz w:val="20"/>
                <w:szCs w:val="20"/>
                <w:shd w:val="clear" w:color="auto" w:fill="FFFFFF"/>
              </w:rPr>
            </w:pPr>
            <w:r w:rsidRPr="002E70AF">
              <w:rPr>
                <w:sz w:val="20"/>
                <w:szCs w:val="20"/>
              </w:rPr>
              <w:t>Проявлять нетерпимость к коррупционному поведению, уважительно относиться к праву и закону</w:t>
            </w:r>
          </w:p>
        </w:tc>
      </w:tr>
      <w:tr w:rsidR="00D60AEE" w:rsidTr="00E9755F">
        <w:trPr>
          <w:trHeight w:val="340"/>
        </w:trPr>
        <w:tc>
          <w:tcPr>
            <w:tcW w:w="1403" w:type="dxa"/>
          </w:tcPr>
          <w:p w:rsidR="00D60AEE" w:rsidRDefault="00D60AEE" w:rsidP="00D60AEE">
            <w:pPr>
              <w:rPr>
                <w:sz w:val="20"/>
                <w:szCs w:val="20"/>
              </w:rPr>
            </w:pPr>
            <w:r>
              <w:rPr>
                <w:sz w:val="20"/>
                <w:szCs w:val="20"/>
              </w:rPr>
              <w:t xml:space="preserve">    </w:t>
            </w:r>
            <w:r w:rsidR="008A3ECB">
              <w:rPr>
                <w:sz w:val="20"/>
                <w:szCs w:val="20"/>
              </w:rPr>
              <w:t xml:space="preserve"> </w:t>
            </w:r>
            <w:r>
              <w:rPr>
                <w:sz w:val="20"/>
                <w:szCs w:val="20"/>
              </w:rPr>
              <w:t xml:space="preserve"> ОК 14</w:t>
            </w:r>
          </w:p>
        </w:tc>
        <w:tc>
          <w:tcPr>
            <w:tcW w:w="8400" w:type="dxa"/>
          </w:tcPr>
          <w:p w:rsidR="00D60AEE" w:rsidRPr="002E70AF" w:rsidRDefault="00D60AEE" w:rsidP="00D60AEE">
            <w:pPr>
              <w:rPr>
                <w:sz w:val="20"/>
                <w:szCs w:val="20"/>
              </w:rPr>
            </w:pPr>
            <w:r w:rsidRPr="002E70AF">
              <w:rPr>
                <w:sz w:val="20"/>
                <w:szCs w:val="20"/>
              </w:rPr>
              <w:t>Организовывать свою жизнь в соответствии с социально значимыми представлениями о зд</w:t>
            </w:r>
            <w:r w:rsidRPr="002E70AF">
              <w:rPr>
                <w:sz w:val="20"/>
                <w:szCs w:val="20"/>
              </w:rPr>
              <w:t>о</w:t>
            </w:r>
            <w:r w:rsidRPr="002E70AF">
              <w:rPr>
                <w:sz w:val="20"/>
                <w:szCs w:val="20"/>
              </w:rPr>
              <w:t>ровом образе жизни, поддерживать должный уровень физической подготовленности, необх</w:t>
            </w:r>
            <w:r w:rsidRPr="002E70AF">
              <w:rPr>
                <w:sz w:val="20"/>
                <w:szCs w:val="20"/>
              </w:rPr>
              <w:t>о</w:t>
            </w:r>
            <w:r w:rsidRPr="002E70AF">
              <w:rPr>
                <w:sz w:val="20"/>
                <w:szCs w:val="20"/>
              </w:rPr>
              <w:t>димый для социальной и профессиональной деятельности</w:t>
            </w:r>
          </w:p>
        </w:tc>
      </w:tr>
    </w:tbl>
    <w:p w:rsidR="00D23AED" w:rsidRPr="00D23AED" w:rsidRDefault="00D23AED" w:rsidP="00D23AED">
      <w:pPr>
        <w:ind w:firstLine="567"/>
        <w:jc w:val="both"/>
      </w:pPr>
    </w:p>
    <w:p w:rsidR="00D23AED" w:rsidRDefault="00D23AED" w:rsidP="00D23AED">
      <w:pPr>
        <w:suppressAutoHyphens/>
        <w:ind w:firstLine="567"/>
        <w:jc w:val="both"/>
      </w:pPr>
      <w:r w:rsidRPr="00D23AED">
        <w:t>В рамках программы учебно</w:t>
      </w:r>
      <w:r>
        <w:t>го</w:t>
      </w:r>
      <w:r w:rsidRPr="00D23AED">
        <w:t xml:space="preserve"> </w:t>
      </w:r>
      <w:r>
        <w:t>предмета</w:t>
      </w:r>
      <w:r w:rsidRPr="00D23AED">
        <w:t xml:space="preserve"> обучающимися осваиваются личностные, метапредметные и предметные результаты в соответствии с требованиями </w:t>
      </w:r>
      <w:r>
        <w:t>федерального государственного образовательного стандарта</w:t>
      </w:r>
      <w:r w:rsidRPr="00D23AED">
        <w:t xml:space="preserve"> среднего общего образования: </w:t>
      </w:r>
    </w:p>
    <w:p w:rsidR="00CD423D" w:rsidRDefault="00CD423D" w:rsidP="00D23AED">
      <w:pPr>
        <w:suppressAutoHyphens/>
        <w:ind w:firstLine="567"/>
        <w:jc w:val="both"/>
      </w:pPr>
    </w:p>
    <w:p w:rsidR="00EA6E63" w:rsidRPr="00FB7A9F" w:rsidRDefault="00EA6E63" w:rsidP="00D23AED">
      <w:pPr>
        <w:suppressAutoHyphens/>
        <w:ind w:firstLine="567"/>
        <w:jc w:val="both"/>
      </w:pPr>
    </w:p>
    <w:p w:rsidR="00D23AED" w:rsidRPr="00CD423D" w:rsidRDefault="00D23AED" w:rsidP="00CD423D">
      <w:pPr>
        <w:suppressAutoHyphens/>
        <w:spacing w:after="120"/>
        <w:jc w:val="both"/>
        <w:rPr>
          <w:b/>
        </w:rPr>
      </w:pPr>
      <w:r w:rsidRPr="00D23AED">
        <w:rPr>
          <w:b/>
        </w:rPr>
        <w:t>Личностные результаты</w:t>
      </w:r>
      <w:r>
        <w:rPr>
          <w:b/>
        </w:rPr>
        <w:t xml:space="preserve"> (условное обозначение – ЛР)</w:t>
      </w:r>
      <w:r w:rsidRPr="00D23AED">
        <w:rPr>
          <w:b/>
        </w:rPr>
        <w:t>:</w:t>
      </w:r>
    </w:p>
    <w:tbl>
      <w:tblPr>
        <w:tblStyle w:val="afe"/>
        <w:tblW w:w="0" w:type="auto"/>
        <w:tblInd w:w="108" w:type="dxa"/>
        <w:tblLook w:val="04A0"/>
      </w:tblPr>
      <w:tblGrid>
        <w:gridCol w:w="1403"/>
        <w:gridCol w:w="8400"/>
      </w:tblGrid>
      <w:tr w:rsidR="00D23AED" w:rsidRPr="00D23AED" w:rsidTr="00EA6E63">
        <w:trPr>
          <w:trHeight w:val="340"/>
        </w:trPr>
        <w:tc>
          <w:tcPr>
            <w:tcW w:w="1403" w:type="dxa"/>
            <w:vAlign w:val="center"/>
          </w:tcPr>
          <w:p w:rsidR="00D23AED" w:rsidRPr="00D23AED" w:rsidRDefault="00D23AED" w:rsidP="00D23AED">
            <w:pPr>
              <w:jc w:val="center"/>
              <w:rPr>
                <w:b/>
                <w:sz w:val="20"/>
                <w:szCs w:val="20"/>
              </w:rPr>
            </w:pPr>
            <w:r w:rsidRPr="00D23AED">
              <w:rPr>
                <w:b/>
                <w:sz w:val="20"/>
                <w:szCs w:val="20"/>
              </w:rPr>
              <w:t>КОД</w:t>
            </w:r>
          </w:p>
        </w:tc>
        <w:tc>
          <w:tcPr>
            <w:tcW w:w="8400" w:type="dxa"/>
            <w:vAlign w:val="center"/>
          </w:tcPr>
          <w:p w:rsidR="00D23AED" w:rsidRPr="00CD423D" w:rsidRDefault="00D23AED" w:rsidP="00D23AED">
            <w:pPr>
              <w:jc w:val="center"/>
              <w:rPr>
                <w:b/>
                <w:sz w:val="20"/>
                <w:szCs w:val="20"/>
              </w:rPr>
            </w:pPr>
            <w:r w:rsidRPr="00D23AED">
              <w:rPr>
                <w:b/>
                <w:sz w:val="20"/>
                <w:szCs w:val="20"/>
              </w:rPr>
              <w:t xml:space="preserve">НАИМЕНОВАНИЕ </w:t>
            </w:r>
            <w:r>
              <w:rPr>
                <w:b/>
                <w:sz w:val="20"/>
                <w:szCs w:val="20"/>
              </w:rPr>
              <w:t>ЛИЧНОСТНОГО РЕЗУЛЬТАТА</w:t>
            </w:r>
          </w:p>
        </w:tc>
      </w:tr>
      <w:tr w:rsidR="00E4629C" w:rsidRPr="00D23AED" w:rsidTr="00EA6E63">
        <w:trPr>
          <w:trHeight w:val="340"/>
        </w:trPr>
        <w:tc>
          <w:tcPr>
            <w:tcW w:w="1403" w:type="dxa"/>
            <w:vAlign w:val="center"/>
          </w:tcPr>
          <w:p w:rsidR="00E4629C" w:rsidRPr="00EA6E63" w:rsidRDefault="00E4629C" w:rsidP="00E4629C">
            <w:pPr>
              <w:jc w:val="center"/>
              <w:rPr>
                <w:sz w:val="20"/>
                <w:szCs w:val="20"/>
              </w:rPr>
            </w:pPr>
            <w:r>
              <w:rPr>
                <w:sz w:val="20"/>
                <w:szCs w:val="20"/>
              </w:rPr>
              <w:t xml:space="preserve">ЛР </w:t>
            </w:r>
            <w:r w:rsidRPr="00EA6E63">
              <w:rPr>
                <w:sz w:val="20"/>
                <w:szCs w:val="20"/>
              </w:rPr>
              <w:t>1</w:t>
            </w:r>
          </w:p>
        </w:tc>
        <w:tc>
          <w:tcPr>
            <w:tcW w:w="8400" w:type="dxa"/>
            <w:vAlign w:val="center"/>
          </w:tcPr>
          <w:p w:rsidR="00E4629C" w:rsidRPr="00EA6E63" w:rsidRDefault="00E4629C" w:rsidP="00E4629C">
            <w:pPr>
              <w:rPr>
                <w:sz w:val="20"/>
                <w:szCs w:val="20"/>
              </w:rPr>
            </w:pPr>
            <w:r w:rsidRPr="004A5CA3">
              <w:rPr>
                <w:sz w:val="20"/>
                <w:szCs w:val="20"/>
              </w:rPr>
              <w:t>Осознающий себя гражданином и защитником великой страны.</w:t>
            </w:r>
          </w:p>
        </w:tc>
      </w:tr>
      <w:tr w:rsidR="00E4629C" w:rsidRPr="00D23AED" w:rsidTr="00EA6E63">
        <w:trPr>
          <w:trHeight w:val="340"/>
        </w:trPr>
        <w:tc>
          <w:tcPr>
            <w:tcW w:w="1403" w:type="dxa"/>
            <w:vAlign w:val="center"/>
          </w:tcPr>
          <w:p w:rsidR="00E4629C" w:rsidRPr="00EA6E63" w:rsidRDefault="00E4629C" w:rsidP="00E4629C">
            <w:pPr>
              <w:jc w:val="center"/>
              <w:rPr>
                <w:sz w:val="20"/>
                <w:szCs w:val="20"/>
              </w:rPr>
            </w:pPr>
            <w:r>
              <w:rPr>
                <w:sz w:val="20"/>
                <w:szCs w:val="20"/>
              </w:rPr>
              <w:t xml:space="preserve">ЛР </w:t>
            </w:r>
            <w:r w:rsidRPr="00EA6E63">
              <w:rPr>
                <w:sz w:val="20"/>
                <w:szCs w:val="20"/>
              </w:rPr>
              <w:t>2</w:t>
            </w:r>
          </w:p>
        </w:tc>
        <w:tc>
          <w:tcPr>
            <w:tcW w:w="8400" w:type="dxa"/>
            <w:vAlign w:val="center"/>
          </w:tcPr>
          <w:p w:rsidR="00E4629C" w:rsidRPr="004A5CA3" w:rsidRDefault="00E4629C" w:rsidP="00E4629C">
            <w:pPr>
              <w:rPr>
                <w:sz w:val="20"/>
                <w:szCs w:val="20"/>
              </w:rPr>
            </w:pPr>
            <w:r w:rsidRPr="004A5CA3">
              <w:rPr>
                <w:sz w:val="20"/>
                <w:szCs w:val="20"/>
              </w:rPr>
              <w:t>Проявляющий активную гражданскую позицию, демонстрирующий приверженность принц</w:t>
            </w:r>
            <w:r w:rsidRPr="004A5CA3">
              <w:rPr>
                <w:sz w:val="20"/>
                <w:szCs w:val="20"/>
              </w:rPr>
              <w:t>и</w:t>
            </w:r>
            <w:r w:rsidRPr="004A5CA3">
              <w:rPr>
                <w:sz w:val="20"/>
                <w:szCs w:val="20"/>
              </w:rPr>
              <w:t>пам честности, порядочности, открытости, экономически активный и участвующий в студе</w:t>
            </w:r>
            <w:r w:rsidRPr="004A5CA3">
              <w:rPr>
                <w:sz w:val="20"/>
                <w:szCs w:val="20"/>
              </w:rPr>
              <w:t>н</w:t>
            </w:r>
            <w:r w:rsidRPr="004A5CA3">
              <w:rPr>
                <w:sz w:val="20"/>
                <w:szCs w:val="20"/>
              </w:rPr>
              <w:t>ческом и территориальном самоуправлении, в том числе на условиях добровольчества, пр</w:t>
            </w:r>
            <w:r w:rsidRPr="004A5CA3">
              <w:rPr>
                <w:sz w:val="20"/>
                <w:szCs w:val="20"/>
              </w:rPr>
              <w:t>о</w:t>
            </w:r>
            <w:r w:rsidRPr="004A5CA3">
              <w:rPr>
                <w:sz w:val="20"/>
                <w:szCs w:val="20"/>
              </w:rPr>
              <w:t>дуктивно взаимодействующий и участвующий в деятельности общественных организаций.</w:t>
            </w:r>
          </w:p>
        </w:tc>
      </w:tr>
      <w:tr w:rsidR="00E4629C" w:rsidRPr="00D23AED" w:rsidTr="00EA6E63">
        <w:trPr>
          <w:trHeight w:val="340"/>
        </w:trPr>
        <w:tc>
          <w:tcPr>
            <w:tcW w:w="1403" w:type="dxa"/>
            <w:vAlign w:val="center"/>
          </w:tcPr>
          <w:p w:rsidR="00E4629C" w:rsidRPr="00EA6E63" w:rsidRDefault="00E4629C" w:rsidP="00E4629C">
            <w:pPr>
              <w:jc w:val="center"/>
              <w:rPr>
                <w:sz w:val="20"/>
                <w:szCs w:val="20"/>
              </w:rPr>
            </w:pPr>
            <w:r>
              <w:rPr>
                <w:sz w:val="20"/>
                <w:szCs w:val="20"/>
              </w:rPr>
              <w:t xml:space="preserve">ЛР </w:t>
            </w:r>
            <w:r w:rsidRPr="00EA6E63">
              <w:rPr>
                <w:sz w:val="20"/>
                <w:szCs w:val="20"/>
              </w:rPr>
              <w:t>3</w:t>
            </w:r>
          </w:p>
        </w:tc>
        <w:tc>
          <w:tcPr>
            <w:tcW w:w="8400" w:type="dxa"/>
            <w:vAlign w:val="center"/>
          </w:tcPr>
          <w:p w:rsidR="00E4629C" w:rsidRPr="004A5CA3" w:rsidRDefault="00E4629C" w:rsidP="00E4629C">
            <w:pPr>
              <w:rPr>
                <w:sz w:val="20"/>
                <w:szCs w:val="20"/>
              </w:rPr>
            </w:pPr>
            <w:r w:rsidRPr="004A5CA3">
              <w:rPr>
                <w:sz w:val="20"/>
                <w:szCs w:val="20"/>
              </w:rPr>
              <w:t>Соблюдающий нормы правопорядка, следующий идеалам гражданского общества, обеспеч</w:t>
            </w:r>
            <w:r w:rsidRPr="004A5CA3">
              <w:rPr>
                <w:sz w:val="20"/>
                <w:szCs w:val="20"/>
              </w:rPr>
              <w:t>е</w:t>
            </w:r>
            <w:r w:rsidRPr="004A5CA3">
              <w:rPr>
                <w:sz w:val="20"/>
                <w:szCs w:val="20"/>
              </w:rPr>
              <w:t>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w:t>
            </w:r>
            <w:r w:rsidRPr="004A5CA3">
              <w:rPr>
                <w:sz w:val="20"/>
                <w:szCs w:val="20"/>
              </w:rPr>
              <w:t>е</w:t>
            </w:r>
            <w:r w:rsidRPr="004A5CA3">
              <w:rPr>
                <w:sz w:val="20"/>
                <w:szCs w:val="20"/>
              </w:rPr>
              <w:t>нием. Демонстрирующий неприятие и предупреждающий социально опасное поведение окр</w:t>
            </w:r>
            <w:r w:rsidRPr="004A5CA3">
              <w:rPr>
                <w:sz w:val="20"/>
                <w:szCs w:val="20"/>
              </w:rPr>
              <w:t>у</w:t>
            </w:r>
            <w:r w:rsidRPr="004A5CA3">
              <w:rPr>
                <w:sz w:val="20"/>
                <w:szCs w:val="20"/>
              </w:rPr>
              <w:t>жающих.</w:t>
            </w:r>
          </w:p>
        </w:tc>
      </w:tr>
      <w:tr w:rsidR="00E4629C" w:rsidRPr="00D23AED" w:rsidTr="00EA6E63">
        <w:trPr>
          <w:trHeight w:val="340"/>
        </w:trPr>
        <w:tc>
          <w:tcPr>
            <w:tcW w:w="1403" w:type="dxa"/>
            <w:vAlign w:val="center"/>
          </w:tcPr>
          <w:p w:rsidR="00E4629C" w:rsidRPr="00EA6E63" w:rsidRDefault="00E4629C" w:rsidP="00E4629C">
            <w:pPr>
              <w:jc w:val="center"/>
              <w:rPr>
                <w:sz w:val="20"/>
                <w:szCs w:val="20"/>
              </w:rPr>
            </w:pPr>
            <w:r w:rsidRPr="00EA6E63">
              <w:rPr>
                <w:sz w:val="20"/>
                <w:szCs w:val="20"/>
              </w:rPr>
              <w:t>ЛР</w:t>
            </w:r>
            <w:r>
              <w:rPr>
                <w:sz w:val="20"/>
                <w:szCs w:val="20"/>
              </w:rPr>
              <w:t xml:space="preserve"> 4</w:t>
            </w:r>
          </w:p>
        </w:tc>
        <w:tc>
          <w:tcPr>
            <w:tcW w:w="8400" w:type="dxa"/>
            <w:vAlign w:val="center"/>
          </w:tcPr>
          <w:p w:rsidR="00E4629C" w:rsidRPr="004A5CA3" w:rsidRDefault="00E4629C" w:rsidP="00E4629C">
            <w:pPr>
              <w:rPr>
                <w:sz w:val="20"/>
                <w:szCs w:val="20"/>
              </w:rPr>
            </w:pPr>
            <w:r w:rsidRPr="004A5CA3">
              <w:rPr>
                <w:sz w:val="20"/>
                <w:szCs w:val="20"/>
              </w:rPr>
              <w:t>Проявляющий и демонстрирующий уважение к людям труда, осознающий ценность собстве</w:t>
            </w:r>
            <w:r w:rsidRPr="004A5CA3">
              <w:rPr>
                <w:sz w:val="20"/>
                <w:szCs w:val="20"/>
              </w:rPr>
              <w:t>н</w:t>
            </w:r>
            <w:r w:rsidRPr="004A5CA3">
              <w:rPr>
                <w:sz w:val="20"/>
                <w:szCs w:val="20"/>
              </w:rPr>
              <w:t>ного труда. Стремящийся к формированию в сетевой среде личностно и профессионального конструктивного «цифрового следа».</w:t>
            </w:r>
          </w:p>
        </w:tc>
      </w:tr>
      <w:tr w:rsidR="00E4629C" w:rsidRPr="00D23AED" w:rsidTr="00EA6E63">
        <w:trPr>
          <w:trHeight w:val="340"/>
        </w:trPr>
        <w:tc>
          <w:tcPr>
            <w:tcW w:w="1403" w:type="dxa"/>
            <w:vAlign w:val="center"/>
          </w:tcPr>
          <w:p w:rsidR="00E4629C" w:rsidRPr="00EA6E63" w:rsidRDefault="00E4629C" w:rsidP="00E4629C">
            <w:pPr>
              <w:jc w:val="center"/>
              <w:rPr>
                <w:sz w:val="20"/>
                <w:szCs w:val="20"/>
              </w:rPr>
            </w:pPr>
            <w:r>
              <w:rPr>
                <w:sz w:val="20"/>
                <w:szCs w:val="20"/>
              </w:rPr>
              <w:t>ЛР 5</w:t>
            </w:r>
          </w:p>
        </w:tc>
        <w:tc>
          <w:tcPr>
            <w:tcW w:w="8400" w:type="dxa"/>
            <w:vAlign w:val="center"/>
          </w:tcPr>
          <w:p w:rsidR="00E4629C" w:rsidRPr="004A5CA3" w:rsidRDefault="00E4629C" w:rsidP="00E4629C">
            <w:pPr>
              <w:rPr>
                <w:sz w:val="20"/>
                <w:szCs w:val="20"/>
              </w:rPr>
            </w:pPr>
            <w:r w:rsidRPr="004A5CA3">
              <w:rPr>
                <w:sz w:val="20"/>
                <w:szCs w:val="20"/>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w:t>
            </w:r>
            <w:r w:rsidRPr="004A5CA3">
              <w:rPr>
                <w:sz w:val="20"/>
                <w:szCs w:val="20"/>
              </w:rPr>
              <w:t>о</w:t>
            </w:r>
            <w:r w:rsidRPr="004A5CA3">
              <w:rPr>
                <w:sz w:val="20"/>
                <w:szCs w:val="20"/>
              </w:rPr>
              <w:t>нального народа России.</w:t>
            </w:r>
          </w:p>
        </w:tc>
      </w:tr>
      <w:tr w:rsidR="00E4629C" w:rsidRPr="00D23AED" w:rsidTr="00EA6E63">
        <w:trPr>
          <w:trHeight w:val="340"/>
        </w:trPr>
        <w:tc>
          <w:tcPr>
            <w:tcW w:w="1403" w:type="dxa"/>
            <w:vAlign w:val="center"/>
          </w:tcPr>
          <w:p w:rsidR="00E4629C" w:rsidRPr="00EA6E63" w:rsidRDefault="00E4629C" w:rsidP="00E4629C">
            <w:pPr>
              <w:rPr>
                <w:sz w:val="20"/>
                <w:szCs w:val="20"/>
              </w:rPr>
            </w:pPr>
            <w:r>
              <w:rPr>
                <w:sz w:val="20"/>
                <w:szCs w:val="20"/>
              </w:rPr>
              <w:lastRenderedPageBreak/>
              <w:t xml:space="preserve">       ЛР 6</w:t>
            </w:r>
          </w:p>
        </w:tc>
        <w:tc>
          <w:tcPr>
            <w:tcW w:w="8400" w:type="dxa"/>
            <w:vAlign w:val="center"/>
          </w:tcPr>
          <w:p w:rsidR="00E4629C" w:rsidRPr="00EA6E63" w:rsidRDefault="00E4629C" w:rsidP="00E4629C">
            <w:pPr>
              <w:rPr>
                <w:sz w:val="20"/>
                <w:szCs w:val="20"/>
              </w:rPr>
            </w:pPr>
            <w:r w:rsidRPr="004A5CA3">
              <w:rPr>
                <w:sz w:val="20"/>
                <w:szCs w:val="20"/>
              </w:rPr>
              <w:t>Проявляющий уважение к людям старшего поколения и готовность к участию в социальной поддержке и волонтерских движениях.</w:t>
            </w:r>
          </w:p>
        </w:tc>
      </w:tr>
      <w:tr w:rsidR="00E4629C" w:rsidRPr="00D23AED" w:rsidTr="00EA6E63">
        <w:trPr>
          <w:trHeight w:val="340"/>
        </w:trPr>
        <w:tc>
          <w:tcPr>
            <w:tcW w:w="1403" w:type="dxa"/>
            <w:vAlign w:val="center"/>
          </w:tcPr>
          <w:p w:rsidR="00E4629C" w:rsidRPr="00EA6E63" w:rsidRDefault="00E4629C" w:rsidP="00E4629C">
            <w:pPr>
              <w:jc w:val="center"/>
              <w:rPr>
                <w:sz w:val="20"/>
                <w:szCs w:val="20"/>
              </w:rPr>
            </w:pPr>
            <w:r w:rsidRPr="00EA6E63">
              <w:rPr>
                <w:sz w:val="20"/>
                <w:szCs w:val="20"/>
              </w:rPr>
              <w:t xml:space="preserve">ЛР </w:t>
            </w:r>
            <w:r>
              <w:rPr>
                <w:sz w:val="20"/>
                <w:szCs w:val="20"/>
              </w:rPr>
              <w:t>7</w:t>
            </w:r>
          </w:p>
        </w:tc>
        <w:tc>
          <w:tcPr>
            <w:tcW w:w="8400" w:type="dxa"/>
            <w:vAlign w:val="center"/>
          </w:tcPr>
          <w:p w:rsidR="00E4629C" w:rsidRPr="0030272A" w:rsidRDefault="00E4629C" w:rsidP="00E4629C">
            <w:pPr>
              <w:rPr>
                <w:sz w:val="20"/>
                <w:szCs w:val="20"/>
              </w:rPr>
            </w:pPr>
            <w:r w:rsidRPr="0030272A">
              <w:rPr>
                <w:sz w:val="20"/>
                <w:szCs w:val="20"/>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E4629C" w:rsidRPr="00D23AED" w:rsidTr="00EA6E63">
        <w:trPr>
          <w:trHeight w:val="340"/>
        </w:trPr>
        <w:tc>
          <w:tcPr>
            <w:tcW w:w="1403" w:type="dxa"/>
            <w:vAlign w:val="center"/>
          </w:tcPr>
          <w:p w:rsidR="00E4629C" w:rsidRPr="00EA6E63" w:rsidRDefault="00E4629C" w:rsidP="00E4629C">
            <w:pPr>
              <w:jc w:val="center"/>
              <w:rPr>
                <w:sz w:val="20"/>
                <w:szCs w:val="20"/>
              </w:rPr>
            </w:pPr>
            <w:r>
              <w:rPr>
                <w:sz w:val="20"/>
                <w:szCs w:val="20"/>
              </w:rPr>
              <w:t>ЛР 8</w:t>
            </w:r>
          </w:p>
        </w:tc>
        <w:tc>
          <w:tcPr>
            <w:tcW w:w="8400" w:type="dxa"/>
            <w:vAlign w:val="center"/>
          </w:tcPr>
          <w:p w:rsidR="00E4629C" w:rsidRPr="004A5CA3" w:rsidRDefault="00E4629C" w:rsidP="00E4629C">
            <w:pPr>
              <w:rPr>
                <w:sz w:val="20"/>
                <w:szCs w:val="20"/>
              </w:rPr>
            </w:pPr>
            <w:r w:rsidRPr="004A5CA3">
              <w:rPr>
                <w:sz w:val="20"/>
                <w:szCs w:val="20"/>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E4629C" w:rsidRPr="00D23AED" w:rsidTr="00EA6E63">
        <w:trPr>
          <w:trHeight w:val="63"/>
        </w:trPr>
        <w:tc>
          <w:tcPr>
            <w:tcW w:w="1403" w:type="dxa"/>
            <w:vAlign w:val="center"/>
          </w:tcPr>
          <w:p w:rsidR="00E4629C" w:rsidRPr="00EA6E63" w:rsidRDefault="00E4629C" w:rsidP="00E4629C">
            <w:pPr>
              <w:jc w:val="center"/>
              <w:rPr>
                <w:sz w:val="20"/>
                <w:szCs w:val="20"/>
              </w:rPr>
            </w:pPr>
            <w:r>
              <w:rPr>
                <w:sz w:val="20"/>
                <w:szCs w:val="20"/>
              </w:rPr>
              <w:t>ЛР 9</w:t>
            </w:r>
          </w:p>
        </w:tc>
        <w:tc>
          <w:tcPr>
            <w:tcW w:w="8400" w:type="dxa"/>
            <w:vAlign w:val="center"/>
          </w:tcPr>
          <w:p w:rsidR="00E4629C" w:rsidRPr="004A5CA3" w:rsidRDefault="00E4629C" w:rsidP="00E4629C">
            <w:pPr>
              <w:rPr>
                <w:sz w:val="20"/>
                <w:szCs w:val="20"/>
              </w:rPr>
            </w:pPr>
            <w:r w:rsidRPr="004A5CA3">
              <w:rPr>
                <w:sz w:val="20"/>
                <w:szCs w:val="20"/>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E4629C" w:rsidRPr="00D23AED" w:rsidTr="00EA6E63">
        <w:trPr>
          <w:trHeight w:val="63"/>
        </w:trPr>
        <w:tc>
          <w:tcPr>
            <w:tcW w:w="1403" w:type="dxa"/>
            <w:vAlign w:val="center"/>
          </w:tcPr>
          <w:p w:rsidR="00E4629C" w:rsidRDefault="00E4629C" w:rsidP="00E4629C">
            <w:pPr>
              <w:jc w:val="center"/>
              <w:rPr>
                <w:sz w:val="20"/>
                <w:szCs w:val="20"/>
              </w:rPr>
            </w:pPr>
            <w:r>
              <w:rPr>
                <w:sz w:val="20"/>
                <w:szCs w:val="20"/>
              </w:rPr>
              <w:t>ЛР 10</w:t>
            </w:r>
          </w:p>
        </w:tc>
        <w:tc>
          <w:tcPr>
            <w:tcW w:w="8400" w:type="dxa"/>
            <w:vAlign w:val="center"/>
          </w:tcPr>
          <w:p w:rsidR="00E4629C" w:rsidRPr="004A5CA3" w:rsidRDefault="00E4629C" w:rsidP="00E4629C">
            <w:pPr>
              <w:rPr>
                <w:sz w:val="20"/>
                <w:szCs w:val="20"/>
              </w:rPr>
            </w:pPr>
            <w:r w:rsidRPr="004A5CA3">
              <w:rPr>
                <w:sz w:val="20"/>
                <w:szCs w:val="20"/>
              </w:rPr>
              <w:t>Заботящийся о защите окружающей среды, собственной и чужой безопасности, в том числе цифровой.</w:t>
            </w:r>
          </w:p>
        </w:tc>
      </w:tr>
      <w:tr w:rsidR="00E4629C" w:rsidRPr="00D23AED" w:rsidTr="00EA6E63">
        <w:trPr>
          <w:trHeight w:val="63"/>
        </w:trPr>
        <w:tc>
          <w:tcPr>
            <w:tcW w:w="1403" w:type="dxa"/>
            <w:vAlign w:val="center"/>
          </w:tcPr>
          <w:p w:rsidR="00E4629C" w:rsidRDefault="00E4629C" w:rsidP="00E4629C">
            <w:pPr>
              <w:jc w:val="center"/>
              <w:rPr>
                <w:sz w:val="20"/>
                <w:szCs w:val="20"/>
              </w:rPr>
            </w:pPr>
            <w:r>
              <w:rPr>
                <w:sz w:val="20"/>
                <w:szCs w:val="20"/>
              </w:rPr>
              <w:t>ЛР 11</w:t>
            </w:r>
          </w:p>
        </w:tc>
        <w:tc>
          <w:tcPr>
            <w:tcW w:w="8400" w:type="dxa"/>
            <w:vAlign w:val="center"/>
          </w:tcPr>
          <w:p w:rsidR="00E4629C" w:rsidRPr="004A5CA3" w:rsidRDefault="00E4629C" w:rsidP="00E4629C">
            <w:pPr>
              <w:rPr>
                <w:sz w:val="20"/>
                <w:szCs w:val="20"/>
              </w:rPr>
            </w:pPr>
            <w:r w:rsidRPr="004A5CA3">
              <w:rPr>
                <w:sz w:val="20"/>
                <w:szCs w:val="20"/>
              </w:rPr>
              <w:t>Проявляющий уважение к эстетическим ценностям, обладающий основами эстетической кул</w:t>
            </w:r>
            <w:r w:rsidRPr="004A5CA3">
              <w:rPr>
                <w:sz w:val="20"/>
                <w:szCs w:val="20"/>
              </w:rPr>
              <w:t>ь</w:t>
            </w:r>
            <w:r w:rsidRPr="004A5CA3">
              <w:rPr>
                <w:sz w:val="20"/>
                <w:szCs w:val="20"/>
              </w:rPr>
              <w:t>туры.</w:t>
            </w:r>
          </w:p>
        </w:tc>
      </w:tr>
      <w:tr w:rsidR="00E4629C" w:rsidRPr="00D23AED" w:rsidTr="00EA6E63">
        <w:trPr>
          <w:trHeight w:val="63"/>
        </w:trPr>
        <w:tc>
          <w:tcPr>
            <w:tcW w:w="1403" w:type="dxa"/>
            <w:vAlign w:val="center"/>
          </w:tcPr>
          <w:p w:rsidR="00E4629C" w:rsidRDefault="00E4629C" w:rsidP="00E4629C">
            <w:pPr>
              <w:jc w:val="center"/>
              <w:rPr>
                <w:sz w:val="20"/>
                <w:szCs w:val="20"/>
              </w:rPr>
            </w:pPr>
            <w:r>
              <w:rPr>
                <w:sz w:val="20"/>
                <w:szCs w:val="20"/>
              </w:rPr>
              <w:t>ЛР 12</w:t>
            </w:r>
          </w:p>
        </w:tc>
        <w:tc>
          <w:tcPr>
            <w:tcW w:w="8400" w:type="dxa"/>
            <w:vAlign w:val="center"/>
          </w:tcPr>
          <w:p w:rsidR="00E4629C" w:rsidRPr="004A5CA3" w:rsidRDefault="00E4629C" w:rsidP="00E4629C">
            <w:pPr>
              <w:rPr>
                <w:sz w:val="20"/>
                <w:szCs w:val="20"/>
              </w:rPr>
            </w:pPr>
            <w:r w:rsidRPr="004A5CA3">
              <w:rPr>
                <w:sz w:val="20"/>
                <w:szCs w:val="20"/>
              </w:rPr>
              <w:t>Принимающий семейные ценности, готовый к созданию семьи и воспитанию детей; демонс</w:t>
            </w:r>
            <w:r w:rsidRPr="004A5CA3">
              <w:rPr>
                <w:sz w:val="20"/>
                <w:szCs w:val="20"/>
              </w:rPr>
              <w:t>т</w:t>
            </w:r>
            <w:r w:rsidRPr="004A5CA3">
              <w:rPr>
                <w:sz w:val="20"/>
                <w:szCs w:val="20"/>
              </w:rPr>
              <w:t>рирующий неприятие насилия в семье, ухода от родительской ответственности, отказа от о</w:t>
            </w:r>
            <w:r w:rsidRPr="004A5CA3">
              <w:rPr>
                <w:sz w:val="20"/>
                <w:szCs w:val="20"/>
              </w:rPr>
              <w:t>т</w:t>
            </w:r>
            <w:r w:rsidRPr="004A5CA3">
              <w:rPr>
                <w:sz w:val="20"/>
                <w:szCs w:val="20"/>
              </w:rPr>
              <w:t>ношений со своими детьми и их финансового содержания.</w:t>
            </w:r>
          </w:p>
        </w:tc>
      </w:tr>
    </w:tbl>
    <w:p w:rsidR="00CD423D" w:rsidRPr="00CD423D" w:rsidRDefault="00CD423D" w:rsidP="00D23AED">
      <w:pPr>
        <w:suppressAutoHyphens/>
        <w:jc w:val="both"/>
        <w:rPr>
          <w:b/>
        </w:rPr>
      </w:pPr>
    </w:p>
    <w:p w:rsidR="00D23AED" w:rsidRPr="00CD423D" w:rsidRDefault="00D23AED" w:rsidP="00CD423D">
      <w:pPr>
        <w:suppressAutoHyphens/>
        <w:spacing w:after="120"/>
        <w:jc w:val="both"/>
        <w:rPr>
          <w:b/>
        </w:rPr>
      </w:pPr>
      <w:r w:rsidRPr="00D23AED">
        <w:rPr>
          <w:b/>
        </w:rPr>
        <w:t>Метапредметные результаты (условное обозначение – МР)</w:t>
      </w:r>
    </w:p>
    <w:tbl>
      <w:tblPr>
        <w:tblStyle w:val="afe"/>
        <w:tblW w:w="0" w:type="auto"/>
        <w:tblInd w:w="108" w:type="dxa"/>
        <w:tblLook w:val="04A0"/>
      </w:tblPr>
      <w:tblGrid>
        <w:gridCol w:w="1403"/>
        <w:gridCol w:w="8400"/>
      </w:tblGrid>
      <w:tr w:rsidR="00D23AED" w:rsidRPr="00D23AED" w:rsidTr="00306792">
        <w:trPr>
          <w:trHeight w:val="340"/>
        </w:trPr>
        <w:tc>
          <w:tcPr>
            <w:tcW w:w="1403" w:type="dxa"/>
            <w:vAlign w:val="center"/>
          </w:tcPr>
          <w:p w:rsidR="00D23AED" w:rsidRPr="00D23AED" w:rsidRDefault="00D23AED" w:rsidP="00D23AED">
            <w:pPr>
              <w:jc w:val="center"/>
              <w:rPr>
                <w:b/>
                <w:sz w:val="20"/>
                <w:szCs w:val="20"/>
              </w:rPr>
            </w:pPr>
            <w:r w:rsidRPr="00D23AED">
              <w:rPr>
                <w:b/>
                <w:sz w:val="20"/>
                <w:szCs w:val="20"/>
              </w:rPr>
              <w:t>КОД</w:t>
            </w:r>
          </w:p>
        </w:tc>
        <w:tc>
          <w:tcPr>
            <w:tcW w:w="8400" w:type="dxa"/>
            <w:vAlign w:val="center"/>
          </w:tcPr>
          <w:p w:rsidR="00D23AED" w:rsidRPr="00D23AED" w:rsidRDefault="00D23AED" w:rsidP="00D23AED">
            <w:pPr>
              <w:jc w:val="center"/>
              <w:rPr>
                <w:b/>
                <w:sz w:val="20"/>
                <w:szCs w:val="20"/>
              </w:rPr>
            </w:pPr>
            <w:r w:rsidRPr="00D23AED">
              <w:rPr>
                <w:b/>
                <w:sz w:val="20"/>
                <w:szCs w:val="20"/>
              </w:rPr>
              <w:t xml:space="preserve">НАИМЕНОВАНИЕ </w:t>
            </w:r>
            <w:r>
              <w:rPr>
                <w:b/>
                <w:sz w:val="20"/>
                <w:szCs w:val="20"/>
              </w:rPr>
              <w:t>МЕТАПРЕДМЕТНОГО РЕЗУЛЬТАТА</w:t>
            </w:r>
          </w:p>
        </w:tc>
      </w:tr>
      <w:tr w:rsidR="00D23AED" w:rsidRPr="00D23AED" w:rsidTr="00306792">
        <w:trPr>
          <w:trHeight w:val="340"/>
        </w:trPr>
        <w:tc>
          <w:tcPr>
            <w:tcW w:w="1403" w:type="dxa"/>
            <w:vAlign w:val="center"/>
          </w:tcPr>
          <w:p w:rsidR="00D23AED" w:rsidRPr="00306792" w:rsidRDefault="00D23AED" w:rsidP="00D23AED">
            <w:pPr>
              <w:jc w:val="center"/>
              <w:rPr>
                <w:sz w:val="20"/>
                <w:szCs w:val="20"/>
              </w:rPr>
            </w:pPr>
            <w:r w:rsidRPr="00306792">
              <w:rPr>
                <w:sz w:val="20"/>
                <w:szCs w:val="20"/>
              </w:rPr>
              <w:t>МР 01</w:t>
            </w:r>
          </w:p>
        </w:tc>
        <w:tc>
          <w:tcPr>
            <w:tcW w:w="8400" w:type="dxa"/>
            <w:vAlign w:val="center"/>
          </w:tcPr>
          <w:p w:rsidR="00D23AED" w:rsidRPr="00306792" w:rsidRDefault="00306792" w:rsidP="00D23AED">
            <w:pPr>
              <w:rPr>
                <w:color w:val="FF0000"/>
                <w:sz w:val="20"/>
                <w:szCs w:val="20"/>
              </w:rPr>
            </w:pPr>
            <w:r>
              <w:rPr>
                <w:sz w:val="20"/>
                <w:szCs w:val="20"/>
              </w:rPr>
              <w:t>У</w:t>
            </w:r>
            <w:r w:rsidRPr="00306792">
              <w:rPr>
                <w:sz w:val="20"/>
                <w:szCs w:val="20"/>
              </w:rPr>
              <w:t>мение самостоятельно определять цели деятельности и составлять планы деятельности; с</w:t>
            </w:r>
            <w:r w:rsidRPr="00306792">
              <w:rPr>
                <w:sz w:val="20"/>
                <w:szCs w:val="20"/>
              </w:rPr>
              <w:t>а</w:t>
            </w:r>
            <w:r w:rsidRPr="00306792">
              <w:rPr>
                <w:sz w:val="20"/>
                <w:szCs w:val="20"/>
              </w:rPr>
              <w:t xml:space="preserve">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w:t>
            </w:r>
            <w:r>
              <w:rPr>
                <w:sz w:val="20"/>
                <w:szCs w:val="20"/>
              </w:rPr>
              <w:t>стратегии в различных ситуациях</w:t>
            </w:r>
          </w:p>
        </w:tc>
      </w:tr>
      <w:tr w:rsidR="00D23AED" w:rsidRPr="00D23AED" w:rsidTr="00306792">
        <w:trPr>
          <w:trHeight w:val="340"/>
        </w:trPr>
        <w:tc>
          <w:tcPr>
            <w:tcW w:w="1403" w:type="dxa"/>
            <w:vAlign w:val="center"/>
          </w:tcPr>
          <w:p w:rsidR="00D23AED" w:rsidRPr="00306792" w:rsidRDefault="00D23AED" w:rsidP="00CD423D">
            <w:pPr>
              <w:jc w:val="center"/>
              <w:rPr>
                <w:sz w:val="20"/>
                <w:szCs w:val="20"/>
              </w:rPr>
            </w:pPr>
            <w:r w:rsidRPr="00306792">
              <w:rPr>
                <w:sz w:val="20"/>
                <w:szCs w:val="20"/>
              </w:rPr>
              <w:t>МР 0</w:t>
            </w:r>
            <w:r w:rsidR="00306792" w:rsidRPr="00306792">
              <w:rPr>
                <w:sz w:val="20"/>
                <w:szCs w:val="20"/>
              </w:rPr>
              <w:t>6</w:t>
            </w:r>
          </w:p>
        </w:tc>
        <w:tc>
          <w:tcPr>
            <w:tcW w:w="8400" w:type="dxa"/>
            <w:vAlign w:val="center"/>
          </w:tcPr>
          <w:p w:rsidR="00D23AED" w:rsidRPr="00306792" w:rsidRDefault="00306792" w:rsidP="00D23AED">
            <w:pPr>
              <w:rPr>
                <w:color w:val="FF0000"/>
                <w:sz w:val="20"/>
                <w:szCs w:val="20"/>
              </w:rPr>
            </w:pPr>
            <w:r>
              <w:rPr>
                <w:sz w:val="20"/>
                <w:szCs w:val="20"/>
              </w:rPr>
              <w:t>У</w:t>
            </w:r>
            <w:r w:rsidRPr="00306792">
              <w:rPr>
                <w:sz w:val="20"/>
                <w:szCs w:val="20"/>
              </w:rPr>
              <w:t xml:space="preserve">мение определять назначение и функции </w:t>
            </w:r>
            <w:r>
              <w:rPr>
                <w:sz w:val="20"/>
                <w:szCs w:val="20"/>
              </w:rPr>
              <w:t>различных социальных институтов</w:t>
            </w:r>
          </w:p>
        </w:tc>
      </w:tr>
      <w:tr w:rsidR="00D23AED" w:rsidRPr="00D23AED" w:rsidTr="00306792">
        <w:trPr>
          <w:trHeight w:val="340"/>
        </w:trPr>
        <w:tc>
          <w:tcPr>
            <w:tcW w:w="1403" w:type="dxa"/>
            <w:vAlign w:val="center"/>
          </w:tcPr>
          <w:p w:rsidR="00D23AED" w:rsidRPr="00306792" w:rsidRDefault="00D23AED" w:rsidP="00CD423D">
            <w:pPr>
              <w:jc w:val="center"/>
              <w:rPr>
                <w:sz w:val="20"/>
                <w:szCs w:val="20"/>
              </w:rPr>
            </w:pPr>
            <w:r w:rsidRPr="00306792">
              <w:rPr>
                <w:sz w:val="20"/>
                <w:szCs w:val="20"/>
              </w:rPr>
              <w:t>МР 0</w:t>
            </w:r>
            <w:r w:rsidR="00306792" w:rsidRPr="00306792">
              <w:rPr>
                <w:sz w:val="20"/>
                <w:szCs w:val="20"/>
              </w:rPr>
              <w:t>9</w:t>
            </w:r>
          </w:p>
        </w:tc>
        <w:tc>
          <w:tcPr>
            <w:tcW w:w="8400" w:type="dxa"/>
            <w:vAlign w:val="center"/>
          </w:tcPr>
          <w:p w:rsidR="00D23AED" w:rsidRPr="00306792" w:rsidRDefault="00306792" w:rsidP="00D23AED">
            <w:pPr>
              <w:rPr>
                <w:color w:val="FF0000"/>
                <w:sz w:val="20"/>
                <w:szCs w:val="20"/>
              </w:rPr>
            </w:pPr>
            <w:r>
              <w:rPr>
                <w:sz w:val="20"/>
                <w:szCs w:val="20"/>
              </w:rPr>
              <w:t>В</w:t>
            </w:r>
            <w:r w:rsidRPr="00306792">
              <w:rPr>
                <w:sz w:val="20"/>
                <w:szCs w:val="20"/>
              </w:rPr>
              <w:t>ладение навыками познавательной рефлексии как осознания совершаемых действий и мы</w:t>
            </w:r>
            <w:r w:rsidRPr="00306792">
              <w:rPr>
                <w:sz w:val="20"/>
                <w:szCs w:val="20"/>
              </w:rPr>
              <w:t>с</w:t>
            </w:r>
            <w:r w:rsidRPr="00306792">
              <w:rPr>
                <w:sz w:val="20"/>
                <w:szCs w:val="20"/>
              </w:rPr>
              <w:t>лительных процессов, их результатов и оснований, границ своего знания и незнания, новых познавательных задач и средств их достижения</w:t>
            </w:r>
          </w:p>
        </w:tc>
      </w:tr>
    </w:tbl>
    <w:p w:rsidR="00CD423D" w:rsidRPr="00CD423D" w:rsidRDefault="00CD423D" w:rsidP="00D23AED">
      <w:pPr>
        <w:suppressAutoHyphens/>
        <w:jc w:val="both"/>
        <w:rPr>
          <w:b/>
        </w:rPr>
      </w:pPr>
    </w:p>
    <w:p w:rsidR="00D23AED" w:rsidRPr="00CD423D" w:rsidRDefault="00D23AED" w:rsidP="00CD423D">
      <w:pPr>
        <w:suppressAutoHyphens/>
        <w:spacing w:after="120"/>
        <w:jc w:val="both"/>
        <w:rPr>
          <w:b/>
        </w:rPr>
      </w:pPr>
      <w:r w:rsidRPr="00D23AED">
        <w:rPr>
          <w:b/>
        </w:rPr>
        <w:t>Предметные результаты базового уровня (условное обозначение – ПРб)</w:t>
      </w:r>
    </w:p>
    <w:tbl>
      <w:tblPr>
        <w:tblStyle w:val="afe"/>
        <w:tblW w:w="0" w:type="auto"/>
        <w:tblInd w:w="108" w:type="dxa"/>
        <w:tblLook w:val="04A0"/>
      </w:tblPr>
      <w:tblGrid>
        <w:gridCol w:w="1403"/>
        <w:gridCol w:w="8400"/>
      </w:tblGrid>
      <w:tr w:rsidR="00D23AED" w:rsidRPr="00D23AED" w:rsidTr="006C38CE">
        <w:trPr>
          <w:trHeight w:val="340"/>
        </w:trPr>
        <w:tc>
          <w:tcPr>
            <w:tcW w:w="1403" w:type="dxa"/>
            <w:vAlign w:val="center"/>
          </w:tcPr>
          <w:p w:rsidR="00D23AED" w:rsidRPr="00D23AED" w:rsidRDefault="00D23AED" w:rsidP="00D23AED">
            <w:pPr>
              <w:jc w:val="center"/>
              <w:rPr>
                <w:b/>
                <w:sz w:val="20"/>
                <w:szCs w:val="20"/>
              </w:rPr>
            </w:pPr>
            <w:r w:rsidRPr="00D23AED">
              <w:rPr>
                <w:b/>
                <w:sz w:val="20"/>
                <w:szCs w:val="20"/>
              </w:rPr>
              <w:t>КОД</w:t>
            </w:r>
          </w:p>
        </w:tc>
        <w:tc>
          <w:tcPr>
            <w:tcW w:w="8400" w:type="dxa"/>
            <w:vAlign w:val="center"/>
          </w:tcPr>
          <w:p w:rsidR="00D23AED" w:rsidRPr="00CD423D" w:rsidRDefault="00D23AED" w:rsidP="00CD423D">
            <w:pPr>
              <w:jc w:val="center"/>
              <w:rPr>
                <w:b/>
                <w:sz w:val="20"/>
                <w:szCs w:val="20"/>
              </w:rPr>
            </w:pPr>
            <w:r w:rsidRPr="00D23AED">
              <w:rPr>
                <w:b/>
                <w:sz w:val="20"/>
                <w:szCs w:val="20"/>
              </w:rPr>
              <w:t xml:space="preserve">НАИМЕНОВАНИЕ </w:t>
            </w:r>
            <w:r w:rsidR="00CD423D">
              <w:rPr>
                <w:b/>
                <w:sz w:val="20"/>
                <w:szCs w:val="20"/>
              </w:rPr>
              <w:t>ПРЕДМЕТНОГО РЕЗУЛЬТАТА БАЗОВОГО УРОВНЯ</w:t>
            </w:r>
          </w:p>
        </w:tc>
      </w:tr>
      <w:tr w:rsidR="00D23AED" w:rsidRPr="00D23AED" w:rsidTr="006C38CE">
        <w:trPr>
          <w:trHeight w:val="340"/>
        </w:trPr>
        <w:tc>
          <w:tcPr>
            <w:tcW w:w="1403" w:type="dxa"/>
            <w:vAlign w:val="center"/>
          </w:tcPr>
          <w:p w:rsidR="00D23AED" w:rsidRPr="00E154E3" w:rsidRDefault="00CD423D" w:rsidP="00D23AED">
            <w:pPr>
              <w:jc w:val="center"/>
              <w:rPr>
                <w:sz w:val="20"/>
                <w:szCs w:val="20"/>
              </w:rPr>
            </w:pPr>
            <w:r w:rsidRPr="00E154E3">
              <w:rPr>
                <w:sz w:val="20"/>
                <w:szCs w:val="20"/>
              </w:rPr>
              <w:t>ПРб</w:t>
            </w:r>
            <w:r w:rsidR="00D23AED" w:rsidRPr="00E154E3">
              <w:rPr>
                <w:sz w:val="20"/>
                <w:szCs w:val="20"/>
              </w:rPr>
              <w:t xml:space="preserve"> 01</w:t>
            </w:r>
          </w:p>
        </w:tc>
        <w:tc>
          <w:tcPr>
            <w:tcW w:w="8400" w:type="dxa"/>
            <w:vAlign w:val="center"/>
          </w:tcPr>
          <w:p w:rsidR="00D23AED" w:rsidRPr="00E154E3" w:rsidRDefault="00E154E3" w:rsidP="00CD423D">
            <w:pPr>
              <w:rPr>
                <w:sz w:val="20"/>
                <w:szCs w:val="20"/>
              </w:rPr>
            </w:pPr>
            <w:r w:rsidRPr="00E154E3">
              <w:rPr>
                <w:sz w:val="20"/>
                <w:szCs w:val="20"/>
              </w:rPr>
              <w:t>С</w:t>
            </w:r>
            <w:r w:rsidR="00306792" w:rsidRPr="00E154E3">
              <w:rPr>
                <w:sz w:val="20"/>
                <w:szCs w:val="20"/>
              </w:rPr>
              <w:t>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w:t>
            </w:r>
            <w:r w:rsidR="00306792" w:rsidRPr="00E154E3">
              <w:rPr>
                <w:sz w:val="20"/>
                <w:szCs w:val="20"/>
              </w:rPr>
              <w:t>и</w:t>
            </w:r>
            <w:r w:rsidR="00306792" w:rsidRPr="00E154E3">
              <w:rPr>
                <w:sz w:val="20"/>
                <w:szCs w:val="20"/>
              </w:rPr>
              <w:t>ции личности, а также как о средстве, повышающем защищенность личности, общества и г</w:t>
            </w:r>
            <w:r w:rsidR="00306792" w:rsidRPr="00E154E3">
              <w:rPr>
                <w:sz w:val="20"/>
                <w:szCs w:val="20"/>
              </w:rPr>
              <w:t>о</w:t>
            </w:r>
            <w:r w:rsidR="00306792" w:rsidRPr="00E154E3">
              <w:rPr>
                <w:sz w:val="20"/>
                <w:szCs w:val="20"/>
              </w:rPr>
              <w:t>сударства от внешних и внутренних угроз, включая отрицательное влияние человеческого фактора</w:t>
            </w:r>
          </w:p>
        </w:tc>
      </w:tr>
      <w:tr w:rsidR="00CD423D" w:rsidRPr="00D23AED" w:rsidTr="006C38CE">
        <w:trPr>
          <w:trHeight w:val="340"/>
        </w:trPr>
        <w:tc>
          <w:tcPr>
            <w:tcW w:w="1403" w:type="dxa"/>
            <w:vAlign w:val="center"/>
          </w:tcPr>
          <w:p w:rsidR="00CD423D" w:rsidRPr="00E154E3" w:rsidRDefault="00CD423D" w:rsidP="00CD423D">
            <w:pPr>
              <w:jc w:val="center"/>
              <w:rPr>
                <w:sz w:val="20"/>
                <w:szCs w:val="20"/>
              </w:rPr>
            </w:pPr>
            <w:r w:rsidRPr="00E154E3">
              <w:rPr>
                <w:sz w:val="20"/>
                <w:szCs w:val="20"/>
              </w:rPr>
              <w:t>ПРб 02</w:t>
            </w:r>
          </w:p>
        </w:tc>
        <w:tc>
          <w:tcPr>
            <w:tcW w:w="8400" w:type="dxa"/>
            <w:vAlign w:val="center"/>
          </w:tcPr>
          <w:p w:rsidR="00CD423D" w:rsidRPr="00E154E3" w:rsidRDefault="00E154E3" w:rsidP="00D23AED">
            <w:pPr>
              <w:rPr>
                <w:sz w:val="20"/>
                <w:szCs w:val="20"/>
              </w:rPr>
            </w:pPr>
            <w:r w:rsidRPr="00E154E3">
              <w:rPr>
                <w:sz w:val="20"/>
                <w:szCs w:val="20"/>
              </w:rPr>
              <w:t>З</w:t>
            </w:r>
            <w:r w:rsidR="006C38CE" w:rsidRPr="00E154E3">
              <w:rPr>
                <w:sz w:val="20"/>
                <w:szCs w:val="20"/>
              </w:rPr>
              <w:t>нание основ государственной системы, российского законодательства, направленных на з</w:t>
            </w:r>
            <w:r w:rsidR="006C38CE" w:rsidRPr="00E154E3">
              <w:rPr>
                <w:sz w:val="20"/>
                <w:szCs w:val="20"/>
              </w:rPr>
              <w:t>а</w:t>
            </w:r>
            <w:r w:rsidR="006C38CE" w:rsidRPr="00E154E3">
              <w:rPr>
                <w:sz w:val="20"/>
                <w:szCs w:val="20"/>
              </w:rPr>
              <w:t>щиту населения от внешних и внутренних угроз</w:t>
            </w:r>
          </w:p>
        </w:tc>
      </w:tr>
      <w:tr w:rsidR="00CD423D" w:rsidRPr="00D23AED" w:rsidTr="006C38CE">
        <w:trPr>
          <w:trHeight w:val="340"/>
        </w:trPr>
        <w:tc>
          <w:tcPr>
            <w:tcW w:w="1403" w:type="dxa"/>
            <w:vAlign w:val="center"/>
          </w:tcPr>
          <w:p w:rsidR="00CD423D" w:rsidRPr="00E154E3" w:rsidRDefault="00CD423D" w:rsidP="00CD423D">
            <w:pPr>
              <w:jc w:val="center"/>
              <w:rPr>
                <w:sz w:val="20"/>
                <w:szCs w:val="20"/>
              </w:rPr>
            </w:pPr>
            <w:r w:rsidRPr="00E154E3">
              <w:rPr>
                <w:sz w:val="20"/>
                <w:szCs w:val="20"/>
              </w:rPr>
              <w:t>ПРб 03</w:t>
            </w:r>
          </w:p>
        </w:tc>
        <w:tc>
          <w:tcPr>
            <w:tcW w:w="8400" w:type="dxa"/>
            <w:vAlign w:val="center"/>
          </w:tcPr>
          <w:p w:rsidR="00CD423D" w:rsidRPr="00E154E3" w:rsidRDefault="00E154E3" w:rsidP="00D23AED">
            <w:pPr>
              <w:rPr>
                <w:sz w:val="20"/>
                <w:szCs w:val="20"/>
              </w:rPr>
            </w:pPr>
            <w:r w:rsidRPr="00E154E3">
              <w:rPr>
                <w:sz w:val="20"/>
                <w:szCs w:val="20"/>
              </w:rPr>
              <w:t>С</w:t>
            </w:r>
            <w:r w:rsidR="006C38CE" w:rsidRPr="00E154E3">
              <w:rPr>
                <w:sz w:val="20"/>
                <w:szCs w:val="20"/>
              </w:rPr>
              <w:t>формированность представлений о необходимости отрицания экстремизма, терроризма, др</w:t>
            </w:r>
            <w:r w:rsidR="006C38CE" w:rsidRPr="00E154E3">
              <w:rPr>
                <w:sz w:val="20"/>
                <w:szCs w:val="20"/>
              </w:rPr>
              <w:t>у</w:t>
            </w:r>
            <w:r w:rsidR="006C38CE" w:rsidRPr="00E154E3">
              <w:rPr>
                <w:sz w:val="20"/>
                <w:szCs w:val="20"/>
              </w:rPr>
              <w:t>гих действий противоправного характера, а также асоциального поведения</w:t>
            </w:r>
          </w:p>
        </w:tc>
      </w:tr>
      <w:tr w:rsidR="00CD423D" w:rsidRPr="00D23AED" w:rsidTr="006C38CE">
        <w:trPr>
          <w:trHeight w:val="340"/>
        </w:trPr>
        <w:tc>
          <w:tcPr>
            <w:tcW w:w="1403" w:type="dxa"/>
            <w:vAlign w:val="center"/>
          </w:tcPr>
          <w:p w:rsidR="00CD423D" w:rsidRPr="00E154E3" w:rsidRDefault="00CD423D" w:rsidP="00CD423D">
            <w:pPr>
              <w:jc w:val="center"/>
              <w:rPr>
                <w:sz w:val="20"/>
                <w:szCs w:val="20"/>
              </w:rPr>
            </w:pPr>
            <w:r w:rsidRPr="00E154E3">
              <w:rPr>
                <w:sz w:val="20"/>
                <w:szCs w:val="20"/>
              </w:rPr>
              <w:t>ПРб 04</w:t>
            </w:r>
          </w:p>
        </w:tc>
        <w:tc>
          <w:tcPr>
            <w:tcW w:w="8400" w:type="dxa"/>
            <w:vAlign w:val="center"/>
          </w:tcPr>
          <w:p w:rsidR="00CD423D" w:rsidRPr="00E154E3" w:rsidRDefault="00E154E3" w:rsidP="00E154E3">
            <w:pPr>
              <w:rPr>
                <w:sz w:val="20"/>
                <w:szCs w:val="20"/>
              </w:rPr>
            </w:pPr>
            <w:proofErr w:type="spellStart"/>
            <w:r>
              <w:rPr>
                <w:sz w:val="20"/>
                <w:szCs w:val="20"/>
              </w:rPr>
              <w:t>С</w:t>
            </w:r>
            <w:r w:rsidR="006C38CE" w:rsidRPr="00E154E3">
              <w:rPr>
                <w:sz w:val="20"/>
                <w:szCs w:val="20"/>
              </w:rPr>
              <w:t>сформированность</w:t>
            </w:r>
            <w:proofErr w:type="spellEnd"/>
            <w:r w:rsidR="006C38CE" w:rsidRPr="00E154E3">
              <w:rPr>
                <w:sz w:val="20"/>
                <w:szCs w:val="20"/>
              </w:rPr>
              <w:t xml:space="preserve"> представлений о здоровом образе жизни как о средстве обеспечения д</w:t>
            </w:r>
            <w:r w:rsidR="006C38CE" w:rsidRPr="00E154E3">
              <w:rPr>
                <w:sz w:val="20"/>
                <w:szCs w:val="20"/>
              </w:rPr>
              <w:t>у</w:t>
            </w:r>
            <w:r w:rsidR="006C38CE" w:rsidRPr="00E154E3">
              <w:rPr>
                <w:sz w:val="20"/>
                <w:szCs w:val="20"/>
              </w:rPr>
              <w:t>ховного, физического и со</w:t>
            </w:r>
            <w:r w:rsidRPr="00E154E3">
              <w:rPr>
                <w:sz w:val="20"/>
                <w:szCs w:val="20"/>
              </w:rPr>
              <w:t>циального благополучия личности</w:t>
            </w:r>
          </w:p>
        </w:tc>
      </w:tr>
      <w:tr w:rsidR="006C38CE" w:rsidRPr="00D23AED" w:rsidTr="006C38CE">
        <w:trPr>
          <w:trHeight w:val="340"/>
        </w:trPr>
        <w:tc>
          <w:tcPr>
            <w:tcW w:w="1403" w:type="dxa"/>
            <w:vAlign w:val="center"/>
          </w:tcPr>
          <w:p w:rsidR="006C38CE" w:rsidRPr="00E154E3" w:rsidRDefault="006C38CE" w:rsidP="006C38CE">
            <w:pPr>
              <w:jc w:val="center"/>
              <w:rPr>
                <w:sz w:val="20"/>
                <w:szCs w:val="20"/>
              </w:rPr>
            </w:pPr>
            <w:r w:rsidRPr="00E154E3">
              <w:rPr>
                <w:sz w:val="20"/>
                <w:szCs w:val="20"/>
              </w:rPr>
              <w:t>ПРб 05</w:t>
            </w:r>
          </w:p>
        </w:tc>
        <w:tc>
          <w:tcPr>
            <w:tcW w:w="8400" w:type="dxa"/>
            <w:vAlign w:val="center"/>
          </w:tcPr>
          <w:p w:rsidR="006C38CE" w:rsidRPr="00E154E3" w:rsidRDefault="00E154E3" w:rsidP="006C38CE">
            <w:pPr>
              <w:rPr>
                <w:sz w:val="20"/>
                <w:szCs w:val="20"/>
              </w:rPr>
            </w:pPr>
            <w:r w:rsidRPr="00E154E3">
              <w:rPr>
                <w:sz w:val="20"/>
                <w:szCs w:val="20"/>
              </w:rPr>
              <w:t>З</w:t>
            </w:r>
            <w:r w:rsidR="006C38CE" w:rsidRPr="00E154E3">
              <w:rPr>
                <w:sz w:val="20"/>
                <w:szCs w:val="20"/>
              </w:rPr>
              <w:t>нание распространенных опасных и чрезвычайных ситуаций природного, техногенного и с</w:t>
            </w:r>
            <w:r w:rsidR="006C38CE" w:rsidRPr="00E154E3">
              <w:rPr>
                <w:sz w:val="20"/>
                <w:szCs w:val="20"/>
              </w:rPr>
              <w:t>о</w:t>
            </w:r>
            <w:r w:rsidR="006C38CE" w:rsidRPr="00E154E3">
              <w:rPr>
                <w:sz w:val="20"/>
                <w:szCs w:val="20"/>
              </w:rPr>
              <w:t>ци</w:t>
            </w:r>
            <w:r>
              <w:rPr>
                <w:sz w:val="20"/>
                <w:szCs w:val="20"/>
              </w:rPr>
              <w:t>ального характера</w:t>
            </w:r>
          </w:p>
        </w:tc>
      </w:tr>
      <w:tr w:rsidR="006C38CE" w:rsidRPr="00D23AED" w:rsidTr="006C38CE">
        <w:trPr>
          <w:trHeight w:val="340"/>
        </w:trPr>
        <w:tc>
          <w:tcPr>
            <w:tcW w:w="1403" w:type="dxa"/>
            <w:vAlign w:val="center"/>
          </w:tcPr>
          <w:p w:rsidR="006C38CE" w:rsidRPr="00E154E3" w:rsidRDefault="006C38CE" w:rsidP="006C38CE">
            <w:pPr>
              <w:jc w:val="center"/>
              <w:rPr>
                <w:sz w:val="20"/>
                <w:szCs w:val="20"/>
              </w:rPr>
            </w:pPr>
            <w:r w:rsidRPr="00E154E3">
              <w:rPr>
                <w:sz w:val="20"/>
                <w:szCs w:val="20"/>
              </w:rPr>
              <w:t>ПРб 06</w:t>
            </w:r>
          </w:p>
        </w:tc>
        <w:tc>
          <w:tcPr>
            <w:tcW w:w="8400" w:type="dxa"/>
            <w:vAlign w:val="center"/>
          </w:tcPr>
          <w:p w:rsidR="006C38CE" w:rsidRPr="00E154E3" w:rsidRDefault="00E154E3" w:rsidP="006C38CE">
            <w:pPr>
              <w:rPr>
                <w:sz w:val="20"/>
                <w:szCs w:val="20"/>
              </w:rPr>
            </w:pPr>
            <w:r>
              <w:rPr>
                <w:sz w:val="20"/>
                <w:szCs w:val="20"/>
              </w:rPr>
              <w:t>З</w:t>
            </w:r>
            <w:r w:rsidR="006C38CE" w:rsidRPr="00E154E3">
              <w:rPr>
                <w:sz w:val="20"/>
                <w:szCs w:val="20"/>
              </w:rPr>
              <w:t>нание факторов, пагубно влияющих на здоровье человека, исключение из своей жизни вре</w:t>
            </w:r>
            <w:r w:rsidR="006C38CE" w:rsidRPr="00E154E3">
              <w:rPr>
                <w:sz w:val="20"/>
                <w:szCs w:val="20"/>
              </w:rPr>
              <w:t>д</w:t>
            </w:r>
            <w:r w:rsidR="006C38CE" w:rsidRPr="00E154E3">
              <w:rPr>
                <w:sz w:val="20"/>
                <w:szCs w:val="20"/>
              </w:rPr>
              <w:t>ных прив</w:t>
            </w:r>
            <w:r>
              <w:rPr>
                <w:sz w:val="20"/>
                <w:szCs w:val="20"/>
              </w:rPr>
              <w:t>ычек (курения, пьянства и т.д.)</w:t>
            </w:r>
          </w:p>
        </w:tc>
      </w:tr>
      <w:tr w:rsidR="006C38CE" w:rsidRPr="00D23AED" w:rsidTr="006C38CE">
        <w:trPr>
          <w:trHeight w:val="340"/>
        </w:trPr>
        <w:tc>
          <w:tcPr>
            <w:tcW w:w="1403" w:type="dxa"/>
            <w:vAlign w:val="center"/>
          </w:tcPr>
          <w:p w:rsidR="006C38CE" w:rsidRPr="00E154E3" w:rsidRDefault="006C38CE" w:rsidP="006C38CE">
            <w:pPr>
              <w:jc w:val="center"/>
              <w:rPr>
                <w:sz w:val="20"/>
                <w:szCs w:val="20"/>
              </w:rPr>
            </w:pPr>
            <w:r w:rsidRPr="00E154E3">
              <w:rPr>
                <w:sz w:val="20"/>
                <w:szCs w:val="20"/>
              </w:rPr>
              <w:t>ПРб 07</w:t>
            </w:r>
          </w:p>
        </w:tc>
        <w:tc>
          <w:tcPr>
            <w:tcW w:w="8400" w:type="dxa"/>
            <w:vAlign w:val="center"/>
          </w:tcPr>
          <w:p w:rsidR="006C38CE" w:rsidRPr="00E154E3" w:rsidRDefault="00E154E3" w:rsidP="00E154E3">
            <w:pPr>
              <w:rPr>
                <w:sz w:val="20"/>
                <w:szCs w:val="20"/>
              </w:rPr>
            </w:pPr>
            <w:r>
              <w:rPr>
                <w:sz w:val="20"/>
                <w:szCs w:val="20"/>
              </w:rPr>
              <w:t>З</w:t>
            </w:r>
            <w:r w:rsidR="006C38CE" w:rsidRPr="00E154E3">
              <w:rPr>
                <w:sz w:val="20"/>
                <w:szCs w:val="20"/>
              </w:rPr>
              <w:t>нание основных мер защиты (в том числе в области гражданской обороны) и правил повед</w:t>
            </w:r>
            <w:r w:rsidR="006C38CE" w:rsidRPr="00E154E3">
              <w:rPr>
                <w:sz w:val="20"/>
                <w:szCs w:val="20"/>
              </w:rPr>
              <w:t>е</w:t>
            </w:r>
            <w:r w:rsidR="006C38CE" w:rsidRPr="00E154E3">
              <w:rPr>
                <w:sz w:val="20"/>
                <w:szCs w:val="20"/>
              </w:rPr>
              <w:t xml:space="preserve">ния в условиях опасных и </w:t>
            </w:r>
            <w:r>
              <w:rPr>
                <w:sz w:val="20"/>
                <w:szCs w:val="20"/>
              </w:rPr>
              <w:t>чрезвычайных ситуаций</w:t>
            </w:r>
          </w:p>
        </w:tc>
      </w:tr>
      <w:tr w:rsidR="006C38CE" w:rsidRPr="00D23AED" w:rsidTr="006C38CE">
        <w:trPr>
          <w:trHeight w:val="340"/>
        </w:trPr>
        <w:tc>
          <w:tcPr>
            <w:tcW w:w="1403" w:type="dxa"/>
            <w:vAlign w:val="center"/>
          </w:tcPr>
          <w:p w:rsidR="006C38CE" w:rsidRPr="00E154E3" w:rsidRDefault="006C38CE" w:rsidP="006C38CE">
            <w:pPr>
              <w:jc w:val="center"/>
              <w:rPr>
                <w:sz w:val="20"/>
                <w:szCs w:val="20"/>
              </w:rPr>
            </w:pPr>
            <w:r w:rsidRPr="00E154E3">
              <w:rPr>
                <w:sz w:val="20"/>
                <w:szCs w:val="20"/>
              </w:rPr>
              <w:t>ПРб 08</w:t>
            </w:r>
          </w:p>
        </w:tc>
        <w:tc>
          <w:tcPr>
            <w:tcW w:w="8400" w:type="dxa"/>
            <w:vAlign w:val="center"/>
          </w:tcPr>
          <w:p w:rsidR="006C38CE" w:rsidRPr="00E154E3" w:rsidRDefault="00E154E3" w:rsidP="006C38CE">
            <w:pPr>
              <w:rPr>
                <w:sz w:val="20"/>
                <w:szCs w:val="20"/>
              </w:rPr>
            </w:pPr>
            <w:r>
              <w:rPr>
                <w:sz w:val="20"/>
                <w:szCs w:val="20"/>
              </w:rPr>
              <w:t>У</w:t>
            </w:r>
            <w:r w:rsidR="006C38CE" w:rsidRPr="00E154E3">
              <w:rPr>
                <w:sz w:val="20"/>
                <w:szCs w:val="20"/>
              </w:rPr>
              <w:t>мение предвидеть возникновение опасных и чрезвычайных ситуаций по характерным для них признакам, а также использовать раз</w:t>
            </w:r>
            <w:r>
              <w:rPr>
                <w:sz w:val="20"/>
                <w:szCs w:val="20"/>
              </w:rPr>
              <w:t>личные информационные источники</w:t>
            </w:r>
          </w:p>
        </w:tc>
      </w:tr>
      <w:tr w:rsidR="006C38CE" w:rsidRPr="00D23AED" w:rsidTr="006C38CE">
        <w:trPr>
          <w:trHeight w:val="340"/>
        </w:trPr>
        <w:tc>
          <w:tcPr>
            <w:tcW w:w="1403" w:type="dxa"/>
            <w:vAlign w:val="center"/>
          </w:tcPr>
          <w:p w:rsidR="006C38CE" w:rsidRPr="00E154E3" w:rsidRDefault="006C38CE" w:rsidP="006C38CE">
            <w:pPr>
              <w:jc w:val="center"/>
              <w:rPr>
                <w:sz w:val="20"/>
                <w:szCs w:val="20"/>
              </w:rPr>
            </w:pPr>
            <w:r w:rsidRPr="00E154E3">
              <w:rPr>
                <w:sz w:val="20"/>
                <w:szCs w:val="20"/>
              </w:rPr>
              <w:t>ПРб 09</w:t>
            </w:r>
          </w:p>
        </w:tc>
        <w:tc>
          <w:tcPr>
            <w:tcW w:w="8400" w:type="dxa"/>
            <w:vAlign w:val="center"/>
          </w:tcPr>
          <w:p w:rsidR="006C38CE" w:rsidRPr="00E154E3" w:rsidRDefault="00E154E3" w:rsidP="006C38CE">
            <w:pPr>
              <w:rPr>
                <w:sz w:val="20"/>
                <w:szCs w:val="20"/>
              </w:rPr>
            </w:pPr>
            <w:r>
              <w:rPr>
                <w:sz w:val="20"/>
                <w:szCs w:val="20"/>
              </w:rPr>
              <w:t>У</w:t>
            </w:r>
            <w:r w:rsidR="006C38CE" w:rsidRPr="00E154E3">
              <w:rPr>
                <w:sz w:val="20"/>
                <w:szCs w:val="20"/>
              </w:rPr>
              <w:t>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w:t>
            </w:r>
            <w:r w:rsidR="006C38CE" w:rsidRPr="00E154E3">
              <w:rPr>
                <w:sz w:val="20"/>
                <w:szCs w:val="20"/>
              </w:rPr>
              <w:t>з</w:t>
            </w:r>
            <w:r w:rsidR="006C38CE" w:rsidRPr="00E154E3">
              <w:rPr>
                <w:sz w:val="20"/>
                <w:szCs w:val="20"/>
              </w:rPr>
              <w:t>вычайных ситуациях; умение применять полученные знания в области безопасности на пра</w:t>
            </w:r>
            <w:r w:rsidR="006C38CE" w:rsidRPr="00E154E3">
              <w:rPr>
                <w:sz w:val="20"/>
                <w:szCs w:val="20"/>
              </w:rPr>
              <w:t>к</w:t>
            </w:r>
            <w:r w:rsidR="006C38CE" w:rsidRPr="00E154E3">
              <w:rPr>
                <w:sz w:val="20"/>
                <w:szCs w:val="20"/>
              </w:rPr>
              <w:t>тике, проектировать модели личного безопасного поведения в повседневной жизни и в разли</w:t>
            </w:r>
            <w:r w:rsidR="006C38CE" w:rsidRPr="00E154E3">
              <w:rPr>
                <w:sz w:val="20"/>
                <w:szCs w:val="20"/>
              </w:rPr>
              <w:t>ч</w:t>
            </w:r>
            <w:r w:rsidR="006C38CE" w:rsidRPr="00E154E3">
              <w:rPr>
                <w:sz w:val="20"/>
                <w:szCs w:val="20"/>
              </w:rPr>
              <w:t>ных о</w:t>
            </w:r>
            <w:r>
              <w:rPr>
                <w:sz w:val="20"/>
                <w:szCs w:val="20"/>
              </w:rPr>
              <w:t>пасных и чрезвычайных ситуациях</w:t>
            </w:r>
          </w:p>
        </w:tc>
      </w:tr>
      <w:tr w:rsidR="006C38CE" w:rsidRPr="00D23AED" w:rsidTr="006C38CE">
        <w:trPr>
          <w:trHeight w:val="340"/>
        </w:trPr>
        <w:tc>
          <w:tcPr>
            <w:tcW w:w="1403" w:type="dxa"/>
            <w:vAlign w:val="center"/>
          </w:tcPr>
          <w:p w:rsidR="006C38CE" w:rsidRPr="00E154E3" w:rsidRDefault="006C38CE" w:rsidP="006C38CE">
            <w:pPr>
              <w:jc w:val="center"/>
              <w:rPr>
                <w:sz w:val="20"/>
                <w:szCs w:val="20"/>
              </w:rPr>
            </w:pPr>
            <w:r w:rsidRPr="00E154E3">
              <w:rPr>
                <w:sz w:val="20"/>
                <w:szCs w:val="20"/>
              </w:rPr>
              <w:t>ПРб 10</w:t>
            </w:r>
          </w:p>
        </w:tc>
        <w:tc>
          <w:tcPr>
            <w:tcW w:w="8400" w:type="dxa"/>
            <w:vAlign w:val="center"/>
          </w:tcPr>
          <w:p w:rsidR="006C38CE" w:rsidRPr="00E154E3" w:rsidRDefault="00E154E3" w:rsidP="006C38CE">
            <w:pPr>
              <w:rPr>
                <w:sz w:val="20"/>
                <w:szCs w:val="20"/>
              </w:rPr>
            </w:pPr>
            <w:r>
              <w:rPr>
                <w:sz w:val="20"/>
                <w:szCs w:val="20"/>
              </w:rPr>
              <w:t>З</w:t>
            </w:r>
            <w:r w:rsidR="006C38CE" w:rsidRPr="00E154E3">
              <w:rPr>
                <w:sz w:val="20"/>
                <w:szCs w:val="20"/>
              </w:rPr>
              <w:t>нание основ обороны государства и воинской службы: законодательство об обороне госуда</w:t>
            </w:r>
            <w:r w:rsidR="006C38CE" w:rsidRPr="00E154E3">
              <w:rPr>
                <w:sz w:val="20"/>
                <w:szCs w:val="20"/>
              </w:rPr>
              <w:t>р</w:t>
            </w:r>
            <w:r w:rsidR="006C38CE" w:rsidRPr="00E154E3">
              <w:rPr>
                <w:sz w:val="20"/>
                <w:szCs w:val="20"/>
              </w:rPr>
              <w:t>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w:t>
            </w:r>
            <w:r>
              <w:rPr>
                <w:sz w:val="20"/>
                <w:szCs w:val="20"/>
              </w:rPr>
              <w:t>гневая и тактическая подготовка</w:t>
            </w:r>
          </w:p>
        </w:tc>
      </w:tr>
      <w:tr w:rsidR="006C38CE" w:rsidRPr="00D23AED" w:rsidTr="006C38CE">
        <w:trPr>
          <w:trHeight w:val="340"/>
        </w:trPr>
        <w:tc>
          <w:tcPr>
            <w:tcW w:w="1403" w:type="dxa"/>
            <w:vAlign w:val="center"/>
          </w:tcPr>
          <w:p w:rsidR="006C38CE" w:rsidRPr="00E154E3" w:rsidRDefault="006C38CE" w:rsidP="006C38CE">
            <w:pPr>
              <w:jc w:val="center"/>
              <w:rPr>
                <w:sz w:val="20"/>
                <w:szCs w:val="20"/>
              </w:rPr>
            </w:pPr>
            <w:r w:rsidRPr="00E154E3">
              <w:rPr>
                <w:sz w:val="20"/>
                <w:szCs w:val="20"/>
              </w:rPr>
              <w:t>ПРб 11</w:t>
            </w:r>
          </w:p>
        </w:tc>
        <w:tc>
          <w:tcPr>
            <w:tcW w:w="8400" w:type="dxa"/>
            <w:vAlign w:val="center"/>
          </w:tcPr>
          <w:p w:rsidR="006C38CE" w:rsidRPr="00E154E3" w:rsidRDefault="00E154E3" w:rsidP="006C38CE">
            <w:pPr>
              <w:rPr>
                <w:sz w:val="20"/>
                <w:szCs w:val="20"/>
              </w:rPr>
            </w:pPr>
            <w:r>
              <w:rPr>
                <w:sz w:val="20"/>
                <w:szCs w:val="20"/>
              </w:rPr>
              <w:t>З</w:t>
            </w:r>
            <w:r w:rsidR="006C38CE" w:rsidRPr="00E154E3">
              <w:rPr>
                <w:sz w:val="20"/>
                <w:szCs w:val="20"/>
              </w:rPr>
              <w:t>нание основных видов военно-профессиональной деятельности, особенностей прохождения военной службы по призыву и контракту, увольнения с военн</w:t>
            </w:r>
            <w:r>
              <w:rPr>
                <w:sz w:val="20"/>
                <w:szCs w:val="20"/>
              </w:rPr>
              <w:t>ой службы и пребывания в запасе</w:t>
            </w:r>
          </w:p>
        </w:tc>
      </w:tr>
      <w:tr w:rsidR="006C38CE" w:rsidRPr="00D23AED" w:rsidTr="006C38CE">
        <w:trPr>
          <w:trHeight w:val="340"/>
        </w:trPr>
        <w:tc>
          <w:tcPr>
            <w:tcW w:w="1403" w:type="dxa"/>
            <w:vAlign w:val="center"/>
          </w:tcPr>
          <w:p w:rsidR="006C38CE" w:rsidRPr="00E154E3" w:rsidRDefault="006C38CE" w:rsidP="006C38CE">
            <w:pPr>
              <w:jc w:val="center"/>
              <w:rPr>
                <w:sz w:val="20"/>
                <w:szCs w:val="20"/>
              </w:rPr>
            </w:pPr>
            <w:r w:rsidRPr="00E154E3">
              <w:rPr>
                <w:sz w:val="20"/>
                <w:szCs w:val="20"/>
              </w:rPr>
              <w:lastRenderedPageBreak/>
              <w:t>ПРб 12</w:t>
            </w:r>
          </w:p>
        </w:tc>
        <w:tc>
          <w:tcPr>
            <w:tcW w:w="8400" w:type="dxa"/>
            <w:vAlign w:val="center"/>
          </w:tcPr>
          <w:p w:rsidR="006C38CE" w:rsidRPr="00E154E3" w:rsidRDefault="00E154E3" w:rsidP="00E154E3">
            <w:pPr>
              <w:rPr>
                <w:sz w:val="20"/>
                <w:szCs w:val="20"/>
              </w:rPr>
            </w:pPr>
            <w:r>
              <w:rPr>
                <w:sz w:val="20"/>
                <w:szCs w:val="20"/>
              </w:rPr>
              <w:t>В</w:t>
            </w:r>
            <w:r w:rsidR="006C38CE" w:rsidRPr="00E154E3">
              <w:rPr>
                <w:sz w:val="20"/>
                <w:szCs w:val="20"/>
              </w:rPr>
              <w:t>ладение основами медицинских знаний и оказания первой помощи постра</w:t>
            </w:r>
            <w:r>
              <w:rPr>
                <w:sz w:val="20"/>
                <w:szCs w:val="20"/>
              </w:rPr>
              <w:t>дав</w:t>
            </w:r>
            <w:r w:rsidR="006C38CE" w:rsidRPr="00E154E3">
              <w:rPr>
                <w:sz w:val="20"/>
                <w:szCs w:val="20"/>
              </w:rPr>
              <w:t>шим при нео</w:t>
            </w:r>
            <w:r w:rsidR="006C38CE" w:rsidRPr="00E154E3">
              <w:rPr>
                <w:sz w:val="20"/>
                <w:szCs w:val="20"/>
              </w:rPr>
              <w:t>т</w:t>
            </w:r>
            <w:r w:rsidR="006C38CE" w:rsidRPr="00E154E3">
              <w:rPr>
                <w:sz w:val="20"/>
                <w:szCs w:val="20"/>
              </w:rPr>
              <w:t>ложных состояниях (при травмах, отравлениях и различных видах поражений), включая зн</w:t>
            </w:r>
            <w:r w:rsidR="006C38CE" w:rsidRPr="00E154E3">
              <w:rPr>
                <w:sz w:val="20"/>
                <w:szCs w:val="20"/>
              </w:rPr>
              <w:t>а</w:t>
            </w:r>
            <w:r w:rsidR="006C38CE" w:rsidRPr="00E154E3">
              <w:rPr>
                <w:sz w:val="20"/>
                <w:szCs w:val="20"/>
              </w:rPr>
              <w:t>ния об основных инфекционных заболеваниях и их профилактике.</w:t>
            </w:r>
          </w:p>
        </w:tc>
      </w:tr>
    </w:tbl>
    <w:p w:rsidR="00D23AED" w:rsidRDefault="00D23AED" w:rsidP="00D23AED">
      <w:pPr>
        <w:suppressAutoHyphens/>
        <w:jc w:val="both"/>
        <w:rPr>
          <w:b/>
        </w:rPr>
      </w:pPr>
    </w:p>
    <w:p w:rsidR="00D566E3" w:rsidRDefault="00D566E3" w:rsidP="00D23AED">
      <w:pPr>
        <w:suppressAutoHyphens/>
        <w:jc w:val="both"/>
        <w:rPr>
          <w:b/>
        </w:rPr>
        <w:sectPr w:rsidR="00D566E3" w:rsidSect="00D566E3">
          <w:footerReference w:type="default" r:id="rId8"/>
          <w:footnotePr>
            <w:numRestart w:val="eachPage"/>
          </w:footnotePr>
          <w:pgSz w:w="11906" w:h="16838"/>
          <w:pgMar w:top="567" w:right="567" w:bottom="567" w:left="1418" w:header="709" w:footer="709" w:gutter="0"/>
          <w:cols w:space="720"/>
          <w:titlePg/>
          <w:docGrid w:linePitch="326"/>
        </w:sectPr>
      </w:pPr>
    </w:p>
    <w:p w:rsidR="00D566E3" w:rsidRPr="00CD423D" w:rsidRDefault="00D566E3" w:rsidP="00D566E3">
      <w:pPr>
        <w:pStyle w:val="1"/>
        <w:numPr>
          <w:ilvl w:val="0"/>
          <w:numId w:val="31"/>
        </w:numPr>
        <w:jc w:val="center"/>
        <w:rPr>
          <w:b/>
        </w:rPr>
      </w:pPr>
      <w:bookmarkStart w:id="5" w:name="_Toc106404314"/>
      <w:r w:rsidRPr="00F7599B">
        <w:rPr>
          <w:b/>
        </w:rPr>
        <w:lastRenderedPageBreak/>
        <w:t>СТРУКТУРА И СОДЕРЖАНИЕ УЧЕБНОГО ПРЕДМЕТА</w:t>
      </w:r>
      <w:bookmarkEnd w:id="5"/>
    </w:p>
    <w:p w:rsidR="00D566E3" w:rsidRPr="00CD423D" w:rsidRDefault="00D566E3" w:rsidP="00D566E3"/>
    <w:p w:rsidR="00D566E3" w:rsidRPr="00D9190A" w:rsidRDefault="00D566E3" w:rsidP="00D566E3">
      <w:pPr>
        <w:pStyle w:val="1"/>
        <w:numPr>
          <w:ilvl w:val="1"/>
          <w:numId w:val="31"/>
        </w:numPr>
        <w:spacing w:after="240"/>
        <w:ind w:left="425" w:hanging="425"/>
        <w:rPr>
          <w:b/>
        </w:rPr>
      </w:pPr>
      <w:bookmarkStart w:id="6" w:name="_Toc106404315"/>
      <w:r w:rsidRPr="00F7599B">
        <w:rPr>
          <w:b/>
        </w:rPr>
        <w:t>Объем учебного предмета и виды учебной работы</w:t>
      </w:r>
      <w:bookmarkEnd w:id="6"/>
    </w:p>
    <w:tbl>
      <w:tblPr>
        <w:tblStyle w:val="afe"/>
        <w:tblW w:w="15735" w:type="dxa"/>
        <w:tblInd w:w="108" w:type="dxa"/>
        <w:tblLayout w:type="fixed"/>
        <w:tblLook w:val="04A0"/>
      </w:tblPr>
      <w:tblGrid>
        <w:gridCol w:w="1134"/>
        <w:gridCol w:w="1644"/>
        <w:gridCol w:w="624"/>
        <w:gridCol w:w="1772"/>
        <w:gridCol w:w="1772"/>
        <w:gridCol w:w="1772"/>
        <w:gridCol w:w="1772"/>
        <w:gridCol w:w="1772"/>
        <w:gridCol w:w="1772"/>
        <w:gridCol w:w="1701"/>
      </w:tblGrid>
      <w:tr w:rsidR="00D566E3" w:rsidTr="00E64BB6">
        <w:trPr>
          <w:cantSplit/>
          <w:trHeight w:val="488"/>
        </w:trPr>
        <w:tc>
          <w:tcPr>
            <w:tcW w:w="1134" w:type="dxa"/>
            <w:vMerge w:val="restart"/>
            <w:shd w:val="clear" w:color="auto" w:fill="F2F2F2" w:themeFill="background1" w:themeFillShade="F2"/>
            <w:textDirection w:val="btLr"/>
            <w:vAlign w:val="center"/>
          </w:tcPr>
          <w:p w:rsidR="00D566E3" w:rsidRPr="0019310C" w:rsidRDefault="00D566E3" w:rsidP="00E64BB6">
            <w:pPr>
              <w:ind w:left="113" w:right="113"/>
              <w:jc w:val="center"/>
              <w:rPr>
                <w:sz w:val="20"/>
                <w:szCs w:val="20"/>
              </w:rPr>
            </w:pPr>
            <w:r w:rsidRPr="0019310C">
              <w:rPr>
                <w:sz w:val="20"/>
                <w:szCs w:val="20"/>
              </w:rPr>
              <w:t xml:space="preserve">Период </w:t>
            </w:r>
          </w:p>
          <w:p w:rsidR="00D566E3" w:rsidRPr="0019310C" w:rsidRDefault="00D566E3" w:rsidP="00E64BB6">
            <w:pPr>
              <w:ind w:left="113" w:right="113"/>
              <w:jc w:val="center"/>
              <w:rPr>
                <w:sz w:val="20"/>
                <w:szCs w:val="20"/>
              </w:rPr>
            </w:pPr>
            <w:r w:rsidRPr="0019310C">
              <w:rPr>
                <w:sz w:val="20"/>
                <w:szCs w:val="20"/>
              </w:rPr>
              <w:t>обучения</w:t>
            </w:r>
          </w:p>
        </w:tc>
        <w:tc>
          <w:tcPr>
            <w:tcW w:w="1644" w:type="dxa"/>
            <w:vMerge w:val="restart"/>
            <w:shd w:val="clear" w:color="auto" w:fill="F2F2F2" w:themeFill="background1" w:themeFillShade="F2"/>
            <w:vAlign w:val="center"/>
          </w:tcPr>
          <w:p w:rsidR="00D566E3" w:rsidRPr="0019310C" w:rsidRDefault="00D566E3" w:rsidP="00E64BB6">
            <w:pPr>
              <w:jc w:val="center"/>
              <w:rPr>
                <w:sz w:val="20"/>
                <w:szCs w:val="20"/>
              </w:rPr>
            </w:pPr>
            <w:r w:rsidRPr="0019310C">
              <w:rPr>
                <w:sz w:val="20"/>
                <w:szCs w:val="20"/>
              </w:rPr>
              <w:t>Общий объем</w:t>
            </w:r>
          </w:p>
          <w:p w:rsidR="00D566E3" w:rsidRPr="0019310C" w:rsidRDefault="00D566E3" w:rsidP="00E64BB6">
            <w:pPr>
              <w:jc w:val="center"/>
              <w:rPr>
                <w:sz w:val="20"/>
                <w:szCs w:val="20"/>
              </w:rPr>
            </w:pPr>
            <w:r w:rsidRPr="0019310C">
              <w:rPr>
                <w:sz w:val="20"/>
                <w:szCs w:val="20"/>
              </w:rPr>
              <w:t>программы</w:t>
            </w:r>
          </w:p>
        </w:tc>
        <w:tc>
          <w:tcPr>
            <w:tcW w:w="624" w:type="dxa"/>
            <w:vMerge w:val="restart"/>
            <w:shd w:val="clear" w:color="auto" w:fill="F2F2F2" w:themeFill="background1" w:themeFillShade="F2"/>
            <w:textDirection w:val="btLr"/>
            <w:vAlign w:val="center"/>
          </w:tcPr>
          <w:p w:rsidR="00D566E3" w:rsidRDefault="00D566E3" w:rsidP="00E64BB6">
            <w:pPr>
              <w:ind w:left="113" w:right="113"/>
              <w:rPr>
                <w:sz w:val="20"/>
                <w:szCs w:val="20"/>
              </w:rPr>
            </w:pPr>
            <w:r w:rsidRPr="0019310C">
              <w:rPr>
                <w:sz w:val="20"/>
                <w:szCs w:val="20"/>
              </w:rPr>
              <w:t>Взаимодействие</w:t>
            </w:r>
            <w:r>
              <w:rPr>
                <w:sz w:val="20"/>
                <w:szCs w:val="20"/>
              </w:rPr>
              <w:t xml:space="preserve"> с </w:t>
            </w:r>
          </w:p>
          <w:p w:rsidR="00D566E3" w:rsidRPr="0019310C" w:rsidRDefault="00D566E3" w:rsidP="00E64BB6">
            <w:pPr>
              <w:ind w:left="113" w:right="113"/>
              <w:rPr>
                <w:sz w:val="20"/>
                <w:szCs w:val="20"/>
              </w:rPr>
            </w:pPr>
            <w:r>
              <w:rPr>
                <w:sz w:val="20"/>
                <w:szCs w:val="20"/>
              </w:rPr>
              <w:t>преподавателем</w:t>
            </w:r>
          </w:p>
        </w:tc>
        <w:tc>
          <w:tcPr>
            <w:tcW w:w="1772" w:type="dxa"/>
            <w:vMerge w:val="restart"/>
            <w:shd w:val="clear" w:color="auto" w:fill="F2F2F2" w:themeFill="background1" w:themeFillShade="F2"/>
            <w:vAlign w:val="center"/>
          </w:tcPr>
          <w:p w:rsidR="00D566E3" w:rsidRDefault="00D566E3" w:rsidP="00E64BB6">
            <w:pPr>
              <w:jc w:val="center"/>
              <w:rPr>
                <w:sz w:val="20"/>
                <w:szCs w:val="20"/>
              </w:rPr>
            </w:pPr>
            <w:r w:rsidRPr="0019310C">
              <w:rPr>
                <w:sz w:val="20"/>
                <w:szCs w:val="20"/>
              </w:rPr>
              <w:t>Теоретическое</w:t>
            </w:r>
          </w:p>
          <w:p w:rsidR="00D566E3" w:rsidRPr="0019310C" w:rsidRDefault="00D566E3" w:rsidP="00E64BB6">
            <w:pPr>
              <w:jc w:val="center"/>
              <w:rPr>
                <w:sz w:val="20"/>
                <w:szCs w:val="20"/>
              </w:rPr>
            </w:pPr>
            <w:r w:rsidRPr="0019310C">
              <w:rPr>
                <w:sz w:val="20"/>
                <w:szCs w:val="20"/>
              </w:rPr>
              <w:t>обучение</w:t>
            </w:r>
          </w:p>
        </w:tc>
        <w:tc>
          <w:tcPr>
            <w:tcW w:w="1772" w:type="dxa"/>
            <w:vMerge w:val="restart"/>
            <w:shd w:val="clear" w:color="auto" w:fill="F2F2F2" w:themeFill="background1" w:themeFillShade="F2"/>
            <w:vAlign w:val="center"/>
          </w:tcPr>
          <w:p w:rsidR="00D566E3" w:rsidRDefault="00D566E3" w:rsidP="00E64BB6">
            <w:pPr>
              <w:jc w:val="center"/>
              <w:rPr>
                <w:sz w:val="20"/>
                <w:szCs w:val="20"/>
              </w:rPr>
            </w:pPr>
            <w:r w:rsidRPr="0019310C">
              <w:rPr>
                <w:sz w:val="20"/>
                <w:szCs w:val="20"/>
              </w:rPr>
              <w:t>Практические</w:t>
            </w:r>
            <w:r>
              <w:rPr>
                <w:sz w:val="20"/>
                <w:szCs w:val="20"/>
              </w:rPr>
              <w:t xml:space="preserve"> (лабораторные)</w:t>
            </w:r>
          </w:p>
          <w:p w:rsidR="00D566E3" w:rsidRPr="0019310C" w:rsidRDefault="00D566E3" w:rsidP="00E64BB6">
            <w:pPr>
              <w:jc w:val="center"/>
              <w:rPr>
                <w:sz w:val="20"/>
                <w:szCs w:val="20"/>
              </w:rPr>
            </w:pPr>
            <w:r w:rsidRPr="0019310C">
              <w:rPr>
                <w:sz w:val="20"/>
                <w:szCs w:val="20"/>
              </w:rPr>
              <w:t>занятия</w:t>
            </w:r>
          </w:p>
        </w:tc>
        <w:tc>
          <w:tcPr>
            <w:tcW w:w="1772" w:type="dxa"/>
            <w:vMerge w:val="restart"/>
            <w:shd w:val="clear" w:color="auto" w:fill="F2F2F2" w:themeFill="background1" w:themeFillShade="F2"/>
            <w:vAlign w:val="center"/>
          </w:tcPr>
          <w:p w:rsidR="00D566E3" w:rsidRPr="0019310C" w:rsidRDefault="00D566E3" w:rsidP="00E64BB6">
            <w:pPr>
              <w:jc w:val="center"/>
              <w:rPr>
                <w:sz w:val="20"/>
                <w:szCs w:val="20"/>
              </w:rPr>
            </w:pPr>
            <w:r w:rsidRPr="0019310C">
              <w:rPr>
                <w:sz w:val="20"/>
                <w:szCs w:val="20"/>
              </w:rPr>
              <w:t>Консультации</w:t>
            </w:r>
          </w:p>
        </w:tc>
        <w:tc>
          <w:tcPr>
            <w:tcW w:w="1772" w:type="dxa"/>
            <w:vMerge w:val="restart"/>
            <w:shd w:val="clear" w:color="auto" w:fill="F2F2F2" w:themeFill="background1" w:themeFillShade="F2"/>
            <w:vAlign w:val="center"/>
          </w:tcPr>
          <w:p w:rsidR="00D566E3" w:rsidRDefault="00D566E3" w:rsidP="00E64BB6">
            <w:pPr>
              <w:jc w:val="center"/>
              <w:rPr>
                <w:sz w:val="20"/>
                <w:szCs w:val="20"/>
              </w:rPr>
            </w:pPr>
            <w:r w:rsidRPr="0019310C">
              <w:rPr>
                <w:sz w:val="20"/>
                <w:szCs w:val="20"/>
              </w:rPr>
              <w:t>Самостоятельная</w:t>
            </w:r>
          </w:p>
          <w:p w:rsidR="00D566E3" w:rsidRPr="0019310C" w:rsidRDefault="00D566E3" w:rsidP="00E64BB6">
            <w:pPr>
              <w:jc w:val="center"/>
              <w:rPr>
                <w:sz w:val="20"/>
                <w:szCs w:val="20"/>
              </w:rPr>
            </w:pPr>
            <w:r w:rsidRPr="0019310C">
              <w:rPr>
                <w:sz w:val="20"/>
                <w:szCs w:val="20"/>
              </w:rPr>
              <w:t>работа</w:t>
            </w:r>
          </w:p>
        </w:tc>
        <w:tc>
          <w:tcPr>
            <w:tcW w:w="1772" w:type="dxa"/>
            <w:vMerge w:val="restart"/>
            <w:shd w:val="clear" w:color="auto" w:fill="F2F2F2" w:themeFill="background1" w:themeFillShade="F2"/>
            <w:vAlign w:val="center"/>
          </w:tcPr>
          <w:p w:rsidR="00D566E3" w:rsidRDefault="00D566E3" w:rsidP="00E64BB6">
            <w:pPr>
              <w:jc w:val="center"/>
              <w:rPr>
                <w:sz w:val="20"/>
                <w:szCs w:val="20"/>
              </w:rPr>
            </w:pPr>
            <w:r w:rsidRPr="0019310C">
              <w:rPr>
                <w:sz w:val="20"/>
                <w:szCs w:val="20"/>
              </w:rPr>
              <w:t>Практическая</w:t>
            </w:r>
          </w:p>
          <w:p w:rsidR="00D566E3" w:rsidRPr="0019310C" w:rsidRDefault="00D566E3" w:rsidP="00E64BB6">
            <w:pPr>
              <w:jc w:val="center"/>
              <w:rPr>
                <w:sz w:val="20"/>
                <w:szCs w:val="20"/>
              </w:rPr>
            </w:pPr>
            <w:r w:rsidRPr="0019310C">
              <w:rPr>
                <w:sz w:val="20"/>
                <w:szCs w:val="20"/>
              </w:rPr>
              <w:t>подготовка</w:t>
            </w:r>
          </w:p>
        </w:tc>
        <w:tc>
          <w:tcPr>
            <w:tcW w:w="1772" w:type="dxa"/>
            <w:vMerge w:val="restart"/>
            <w:shd w:val="clear" w:color="auto" w:fill="F2F2F2" w:themeFill="background1" w:themeFillShade="F2"/>
            <w:vAlign w:val="center"/>
          </w:tcPr>
          <w:p w:rsidR="00D566E3" w:rsidRDefault="00D566E3" w:rsidP="00E64BB6">
            <w:pPr>
              <w:jc w:val="center"/>
              <w:rPr>
                <w:sz w:val="20"/>
                <w:szCs w:val="20"/>
              </w:rPr>
            </w:pPr>
            <w:r w:rsidRPr="0019310C">
              <w:rPr>
                <w:sz w:val="20"/>
                <w:szCs w:val="20"/>
              </w:rPr>
              <w:t>Промежуточная</w:t>
            </w:r>
          </w:p>
          <w:p w:rsidR="00D566E3" w:rsidRPr="0019310C" w:rsidRDefault="00D566E3" w:rsidP="00E64BB6">
            <w:pPr>
              <w:jc w:val="center"/>
              <w:rPr>
                <w:sz w:val="20"/>
                <w:szCs w:val="20"/>
              </w:rPr>
            </w:pPr>
            <w:r w:rsidRPr="0019310C">
              <w:rPr>
                <w:sz w:val="20"/>
                <w:szCs w:val="20"/>
              </w:rPr>
              <w:t>аттестация</w:t>
            </w:r>
          </w:p>
        </w:tc>
        <w:tc>
          <w:tcPr>
            <w:tcW w:w="1701" w:type="dxa"/>
            <w:vMerge w:val="restart"/>
            <w:shd w:val="clear" w:color="auto" w:fill="F2F2F2" w:themeFill="background1" w:themeFillShade="F2"/>
            <w:vAlign w:val="center"/>
          </w:tcPr>
          <w:p w:rsidR="00D566E3" w:rsidRDefault="00D566E3" w:rsidP="00E64BB6">
            <w:pPr>
              <w:jc w:val="center"/>
              <w:rPr>
                <w:sz w:val="20"/>
                <w:szCs w:val="20"/>
              </w:rPr>
            </w:pPr>
            <w:r>
              <w:rPr>
                <w:sz w:val="20"/>
                <w:szCs w:val="20"/>
              </w:rPr>
              <w:t xml:space="preserve">Форма </w:t>
            </w:r>
          </w:p>
          <w:p w:rsidR="00D566E3" w:rsidRDefault="00D566E3" w:rsidP="00E64BB6">
            <w:pPr>
              <w:jc w:val="center"/>
              <w:rPr>
                <w:sz w:val="20"/>
                <w:szCs w:val="20"/>
              </w:rPr>
            </w:pPr>
            <w:r>
              <w:rPr>
                <w:sz w:val="20"/>
                <w:szCs w:val="20"/>
              </w:rPr>
              <w:t xml:space="preserve">промежуточной </w:t>
            </w:r>
          </w:p>
          <w:p w:rsidR="00D566E3" w:rsidRPr="0019310C" w:rsidRDefault="00D566E3" w:rsidP="00E64BB6">
            <w:pPr>
              <w:jc w:val="center"/>
              <w:rPr>
                <w:sz w:val="20"/>
                <w:szCs w:val="20"/>
              </w:rPr>
            </w:pPr>
            <w:r>
              <w:rPr>
                <w:sz w:val="20"/>
                <w:szCs w:val="20"/>
              </w:rPr>
              <w:t>аттестации*</w:t>
            </w:r>
          </w:p>
        </w:tc>
      </w:tr>
      <w:tr w:rsidR="00D566E3" w:rsidTr="00E64BB6">
        <w:trPr>
          <w:cantSplit/>
          <w:trHeight w:val="2022"/>
        </w:trPr>
        <w:tc>
          <w:tcPr>
            <w:tcW w:w="1134" w:type="dxa"/>
            <w:vMerge/>
            <w:shd w:val="clear" w:color="auto" w:fill="F2F2F2" w:themeFill="background1" w:themeFillShade="F2"/>
            <w:vAlign w:val="center"/>
          </w:tcPr>
          <w:p w:rsidR="00D566E3" w:rsidRPr="0019310C" w:rsidRDefault="00D566E3" w:rsidP="00E64BB6">
            <w:pPr>
              <w:jc w:val="center"/>
              <w:rPr>
                <w:sz w:val="20"/>
                <w:szCs w:val="20"/>
              </w:rPr>
            </w:pPr>
          </w:p>
        </w:tc>
        <w:tc>
          <w:tcPr>
            <w:tcW w:w="1644" w:type="dxa"/>
            <w:vMerge/>
            <w:shd w:val="clear" w:color="auto" w:fill="F2F2F2" w:themeFill="background1" w:themeFillShade="F2"/>
            <w:vAlign w:val="center"/>
          </w:tcPr>
          <w:p w:rsidR="00D566E3" w:rsidRPr="0019310C" w:rsidRDefault="00D566E3" w:rsidP="00E64BB6">
            <w:pPr>
              <w:jc w:val="center"/>
              <w:rPr>
                <w:sz w:val="20"/>
                <w:szCs w:val="20"/>
              </w:rPr>
            </w:pPr>
          </w:p>
        </w:tc>
        <w:tc>
          <w:tcPr>
            <w:tcW w:w="624" w:type="dxa"/>
            <w:vMerge/>
            <w:shd w:val="clear" w:color="auto" w:fill="F2F2F2" w:themeFill="background1" w:themeFillShade="F2"/>
            <w:vAlign w:val="center"/>
          </w:tcPr>
          <w:p w:rsidR="00D566E3" w:rsidRPr="0019310C" w:rsidRDefault="00D566E3" w:rsidP="00E64BB6">
            <w:pPr>
              <w:jc w:val="center"/>
              <w:rPr>
                <w:sz w:val="20"/>
                <w:szCs w:val="20"/>
              </w:rPr>
            </w:pPr>
          </w:p>
        </w:tc>
        <w:tc>
          <w:tcPr>
            <w:tcW w:w="1772" w:type="dxa"/>
            <w:vMerge/>
            <w:shd w:val="clear" w:color="auto" w:fill="F2F2F2" w:themeFill="background1" w:themeFillShade="F2"/>
            <w:vAlign w:val="center"/>
          </w:tcPr>
          <w:p w:rsidR="00D566E3" w:rsidRPr="0019310C" w:rsidRDefault="00D566E3" w:rsidP="00E64BB6">
            <w:pPr>
              <w:jc w:val="center"/>
              <w:rPr>
                <w:sz w:val="20"/>
                <w:szCs w:val="20"/>
              </w:rPr>
            </w:pPr>
          </w:p>
        </w:tc>
        <w:tc>
          <w:tcPr>
            <w:tcW w:w="1772" w:type="dxa"/>
            <w:vMerge/>
            <w:shd w:val="clear" w:color="auto" w:fill="F2F2F2" w:themeFill="background1" w:themeFillShade="F2"/>
            <w:vAlign w:val="center"/>
          </w:tcPr>
          <w:p w:rsidR="00D566E3" w:rsidRPr="0019310C" w:rsidRDefault="00D566E3" w:rsidP="00E64BB6">
            <w:pPr>
              <w:jc w:val="center"/>
              <w:rPr>
                <w:sz w:val="20"/>
                <w:szCs w:val="20"/>
              </w:rPr>
            </w:pPr>
          </w:p>
        </w:tc>
        <w:tc>
          <w:tcPr>
            <w:tcW w:w="1772" w:type="dxa"/>
            <w:vMerge/>
            <w:shd w:val="clear" w:color="auto" w:fill="F2F2F2" w:themeFill="background1" w:themeFillShade="F2"/>
            <w:vAlign w:val="center"/>
          </w:tcPr>
          <w:p w:rsidR="00D566E3" w:rsidRPr="0019310C" w:rsidRDefault="00D566E3" w:rsidP="00E64BB6">
            <w:pPr>
              <w:jc w:val="center"/>
              <w:rPr>
                <w:sz w:val="20"/>
                <w:szCs w:val="20"/>
              </w:rPr>
            </w:pPr>
          </w:p>
        </w:tc>
        <w:tc>
          <w:tcPr>
            <w:tcW w:w="1772" w:type="dxa"/>
            <w:vMerge/>
            <w:shd w:val="clear" w:color="auto" w:fill="F2F2F2" w:themeFill="background1" w:themeFillShade="F2"/>
            <w:vAlign w:val="center"/>
          </w:tcPr>
          <w:p w:rsidR="00D566E3" w:rsidRPr="0019310C" w:rsidRDefault="00D566E3" w:rsidP="00E64BB6">
            <w:pPr>
              <w:jc w:val="center"/>
              <w:rPr>
                <w:sz w:val="20"/>
                <w:szCs w:val="20"/>
              </w:rPr>
            </w:pPr>
          </w:p>
        </w:tc>
        <w:tc>
          <w:tcPr>
            <w:tcW w:w="1772" w:type="dxa"/>
            <w:vMerge/>
            <w:shd w:val="clear" w:color="auto" w:fill="F2F2F2" w:themeFill="background1" w:themeFillShade="F2"/>
            <w:vAlign w:val="center"/>
          </w:tcPr>
          <w:p w:rsidR="00D566E3" w:rsidRPr="0019310C" w:rsidRDefault="00D566E3" w:rsidP="00E64BB6">
            <w:pPr>
              <w:jc w:val="center"/>
              <w:rPr>
                <w:sz w:val="20"/>
                <w:szCs w:val="20"/>
              </w:rPr>
            </w:pPr>
          </w:p>
        </w:tc>
        <w:tc>
          <w:tcPr>
            <w:tcW w:w="1772" w:type="dxa"/>
            <w:vMerge/>
            <w:shd w:val="clear" w:color="auto" w:fill="F2F2F2" w:themeFill="background1" w:themeFillShade="F2"/>
            <w:vAlign w:val="center"/>
          </w:tcPr>
          <w:p w:rsidR="00D566E3" w:rsidRPr="0019310C" w:rsidRDefault="00D566E3" w:rsidP="00E64BB6">
            <w:pPr>
              <w:jc w:val="center"/>
              <w:rPr>
                <w:sz w:val="20"/>
                <w:szCs w:val="20"/>
              </w:rPr>
            </w:pPr>
          </w:p>
        </w:tc>
        <w:tc>
          <w:tcPr>
            <w:tcW w:w="1701" w:type="dxa"/>
            <w:vMerge/>
            <w:tcBorders>
              <w:bottom w:val="single" w:sz="4" w:space="0" w:color="auto"/>
            </w:tcBorders>
            <w:shd w:val="clear" w:color="auto" w:fill="F2F2F2" w:themeFill="background1" w:themeFillShade="F2"/>
            <w:vAlign w:val="center"/>
          </w:tcPr>
          <w:p w:rsidR="00D566E3" w:rsidRDefault="00D566E3" w:rsidP="00E64BB6">
            <w:pPr>
              <w:jc w:val="center"/>
              <w:rPr>
                <w:sz w:val="20"/>
                <w:szCs w:val="20"/>
              </w:rPr>
            </w:pPr>
          </w:p>
        </w:tc>
      </w:tr>
      <w:tr w:rsidR="00D566E3" w:rsidTr="00E64BB6">
        <w:trPr>
          <w:trHeight w:val="510"/>
        </w:trPr>
        <w:tc>
          <w:tcPr>
            <w:tcW w:w="1134" w:type="dxa"/>
            <w:vAlign w:val="center"/>
          </w:tcPr>
          <w:p w:rsidR="00D566E3" w:rsidRPr="0019310C" w:rsidRDefault="00D566E3" w:rsidP="00E64BB6">
            <w:pPr>
              <w:rPr>
                <w:b/>
                <w:sz w:val="20"/>
                <w:szCs w:val="20"/>
              </w:rPr>
            </w:pPr>
            <w:r w:rsidRPr="0019310C">
              <w:rPr>
                <w:b/>
                <w:sz w:val="20"/>
                <w:szCs w:val="20"/>
              </w:rPr>
              <w:t>1 семестр</w:t>
            </w:r>
          </w:p>
        </w:tc>
        <w:tc>
          <w:tcPr>
            <w:tcW w:w="1644" w:type="dxa"/>
            <w:vAlign w:val="center"/>
          </w:tcPr>
          <w:p w:rsidR="00D566E3" w:rsidRPr="00F04747" w:rsidRDefault="00D566E3" w:rsidP="00E64BB6">
            <w:pPr>
              <w:jc w:val="center"/>
              <w:rPr>
                <w:sz w:val="20"/>
                <w:szCs w:val="20"/>
              </w:rPr>
            </w:pPr>
            <w:r w:rsidRPr="00F04747">
              <w:rPr>
                <w:sz w:val="20"/>
                <w:szCs w:val="20"/>
              </w:rPr>
              <w:t>51</w:t>
            </w:r>
          </w:p>
        </w:tc>
        <w:tc>
          <w:tcPr>
            <w:tcW w:w="624" w:type="dxa"/>
            <w:vAlign w:val="center"/>
          </w:tcPr>
          <w:p w:rsidR="00D566E3" w:rsidRPr="00F04747" w:rsidRDefault="00D566E3" w:rsidP="00E64BB6">
            <w:pPr>
              <w:jc w:val="center"/>
              <w:rPr>
                <w:sz w:val="20"/>
                <w:szCs w:val="20"/>
              </w:rPr>
            </w:pPr>
            <w:r w:rsidRPr="00F04747">
              <w:rPr>
                <w:sz w:val="20"/>
                <w:szCs w:val="20"/>
              </w:rPr>
              <w:t>36</w:t>
            </w:r>
          </w:p>
        </w:tc>
        <w:tc>
          <w:tcPr>
            <w:tcW w:w="1772" w:type="dxa"/>
            <w:shd w:val="clear" w:color="auto" w:fill="auto"/>
            <w:vAlign w:val="center"/>
          </w:tcPr>
          <w:p w:rsidR="00D566E3" w:rsidRPr="00F04747" w:rsidRDefault="00D566E3" w:rsidP="00E64BB6">
            <w:pPr>
              <w:jc w:val="center"/>
              <w:rPr>
                <w:sz w:val="20"/>
                <w:szCs w:val="20"/>
              </w:rPr>
            </w:pPr>
            <w:r w:rsidRPr="00F04747">
              <w:rPr>
                <w:sz w:val="20"/>
                <w:szCs w:val="20"/>
              </w:rPr>
              <w:t>16</w:t>
            </w:r>
          </w:p>
        </w:tc>
        <w:tc>
          <w:tcPr>
            <w:tcW w:w="1772" w:type="dxa"/>
            <w:shd w:val="clear" w:color="auto" w:fill="auto"/>
            <w:vAlign w:val="center"/>
          </w:tcPr>
          <w:p w:rsidR="00D566E3" w:rsidRPr="00F04747" w:rsidRDefault="00D566E3" w:rsidP="00E64BB6">
            <w:pPr>
              <w:jc w:val="center"/>
              <w:rPr>
                <w:sz w:val="20"/>
                <w:szCs w:val="20"/>
              </w:rPr>
            </w:pPr>
            <w:r w:rsidRPr="00F04747">
              <w:rPr>
                <w:sz w:val="20"/>
                <w:szCs w:val="20"/>
              </w:rPr>
              <w:t>18</w:t>
            </w:r>
          </w:p>
        </w:tc>
        <w:tc>
          <w:tcPr>
            <w:tcW w:w="1772" w:type="dxa"/>
            <w:shd w:val="clear" w:color="auto" w:fill="auto"/>
            <w:vAlign w:val="center"/>
          </w:tcPr>
          <w:p w:rsidR="00D566E3" w:rsidRPr="00F04747" w:rsidRDefault="00D566E3" w:rsidP="00E64BB6">
            <w:pPr>
              <w:jc w:val="center"/>
              <w:rPr>
                <w:sz w:val="20"/>
                <w:szCs w:val="20"/>
              </w:rPr>
            </w:pPr>
            <w:r w:rsidRPr="00F04747">
              <w:rPr>
                <w:sz w:val="20"/>
                <w:szCs w:val="20"/>
              </w:rPr>
              <w:t>2</w:t>
            </w:r>
          </w:p>
        </w:tc>
        <w:tc>
          <w:tcPr>
            <w:tcW w:w="1772" w:type="dxa"/>
            <w:vAlign w:val="center"/>
          </w:tcPr>
          <w:p w:rsidR="00D566E3" w:rsidRPr="00F04747" w:rsidRDefault="00D566E3" w:rsidP="00E64BB6">
            <w:pPr>
              <w:jc w:val="center"/>
              <w:rPr>
                <w:sz w:val="20"/>
                <w:szCs w:val="20"/>
              </w:rPr>
            </w:pPr>
            <w:r w:rsidRPr="00F04747">
              <w:rPr>
                <w:sz w:val="20"/>
                <w:szCs w:val="20"/>
              </w:rPr>
              <w:t>15</w:t>
            </w:r>
          </w:p>
        </w:tc>
        <w:tc>
          <w:tcPr>
            <w:tcW w:w="1772" w:type="dxa"/>
            <w:vAlign w:val="center"/>
          </w:tcPr>
          <w:p w:rsidR="00D566E3" w:rsidRPr="00F04747" w:rsidRDefault="00D566E3" w:rsidP="00E64BB6">
            <w:pPr>
              <w:jc w:val="center"/>
              <w:rPr>
                <w:sz w:val="20"/>
                <w:szCs w:val="20"/>
              </w:rPr>
            </w:pPr>
            <w:r w:rsidRPr="00F04747">
              <w:rPr>
                <w:sz w:val="20"/>
                <w:szCs w:val="20"/>
              </w:rPr>
              <w:t>-</w:t>
            </w:r>
          </w:p>
        </w:tc>
        <w:tc>
          <w:tcPr>
            <w:tcW w:w="1772" w:type="dxa"/>
            <w:vAlign w:val="center"/>
          </w:tcPr>
          <w:p w:rsidR="00D566E3" w:rsidRPr="00F04747" w:rsidRDefault="00D566E3" w:rsidP="00E64BB6">
            <w:pPr>
              <w:jc w:val="center"/>
              <w:rPr>
                <w:sz w:val="20"/>
                <w:szCs w:val="20"/>
              </w:rPr>
            </w:pPr>
            <w:r w:rsidRPr="00F04747">
              <w:rPr>
                <w:sz w:val="20"/>
                <w:szCs w:val="20"/>
              </w:rPr>
              <w:t>-</w:t>
            </w:r>
          </w:p>
        </w:tc>
        <w:tc>
          <w:tcPr>
            <w:tcW w:w="1701" w:type="dxa"/>
            <w:vAlign w:val="center"/>
          </w:tcPr>
          <w:p w:rsidR="00D566E3" w:rsidRPr="00F04747" w:rsidRDefault="00D566E3" w:rsidP="00E64BB6">
            <w:pPr>
              <w:jc w:val="center"/>
              <w:rPr>
                <w:b/>
                <w:sz w:val="20"/>
                <w:szCs w:val="20"/>
              </w:rPr>
            </w:pPr>
            <w:r w:rsidRPr="00F04747">
              <w:rPr>
                <w:b/>
                <w:sz w:val="20"/>
                <w:szCs w:val="20"/>
              </w:rPr>
              <w:t>-</w:t>
            </w:r>
          </w:p>
        </w:tc>
      </w:tr>
      <w:tr w:rsidR="00D566E3" w:rsidTr="00E64BB6">
        <w:trPr>
          <w:trHeight w:val="510"/>
        </w:trPr>
        <w:tc>
          <w:tcPr>
            <w:tcW w:w="1134" w:type="dxa"/>
            <w:vAlign w:val="center"/>
          </w:tcPr>
          <w:p w:rsidR="00D566E3" w:rsidRPr="0019310C" w:rsidRDefault="00D566E3" w:rsidP="00E64BB6">
            <w:pPr>
              <w:rPr>
                <w:b/>
                <w:sz w:val="20"/>
                <w:szCs w:val="20"/>
              </w:rPr>
            </w:pPr>
            <w:r w:rsidRPr="0019310C">
              <w:rPr>
                <w:b/>
                <w:sz w:val="20"/>
                <w:szCs w:val="20"/>
              </w:rPr>
              <w:t>2 семестр</w:t>
            </w:r>
          </w:p>
        </w:tc>
        <w:tc>
          <w:tcPr>
            <w:tcW w:w="1644" w:type="dxa"/>
            <w:vAlign w:val="center"/>
          </w:tcPr>
          <w:p w:rsidR="00D566E3" w:rsidRPr="00F04747" w:rsidRDefault="00D566E3" w:rsidP="00E64BB6">
            <w:pPr>
              <w:jc w:val="center"/>
              <w:rPr>
                <w:sz w:val="20"/>
                <w:szCs w:val="20"/>
              </w:rPr>
            </w:pPr>
            <w:r w:rsidRPr="00F04747">
              <w:rPr>
                <w:sz w:val="20"/>
                <w:szCs w:val="20"/>
              </w:rPr>
              <w:t>66</w:t>
            </w:r>
          </w:p>
        </w:tc>
        <w:tc>
          <w:tcPr>
            <w:tcW w:w="624" w:type="dxa"/>
            <w:vAlign w:val="center"/>
          </w:tcPr>
          <w:p w:rsidR="00D566E3" w:rsidRPr="00F04747" w:rsidRDefault="00D566E3" w:rsidP="00E64BB6">
            <w:pPr>
              <w:jc w:val="center"/>
              <w:rPr>
                <w:sz w:val="20"/>
                <w:szCs w:val="20"/>
              </w:rPr>
            </w:pPr>
            <w:r w:rsidRPr="00F04747">
              <w:rPr>
                <w:sz w:val="20"/>
                <w:szCs w:val="20"/>
              </w:rPr>
              <w:t>50</w:t>
            </w:r>
          </w:p>
        </w:tc>
        <w:tc>
          <w:tcPr>
            <w:tcW w:w="1772" w:type="dxa"/>
            <w:shd w:val="clear" w:color="auto" w:fill="auto"/>
            <w:vAlign w:val="center"/>
          </w:tcPr>
          <w:p w:rsidR="00D566E3" w:rsidRPr="00F04747" w:rsidRDefault="00D566E3" w:rsidP="00E64BB6">
            <w:pPr>
              <w:jc w:val="center"/>
              <w:rPr>
                <w:sz w:val="20"/>
                <w:szCs w:val="20"/>
              </w:rPr>
            </w:pPr>
            <w:r w:rsidRPr="00F04747">
              <w:rPr>
                <w:sz w:val="20"/>
                <w:szCs w:val="20"/>
              </w:rPr>
              <w:t>14</w:t>
            </w:r>
          </w:p>
        </w:tc>
        <w:tc>
          <w:tcPr>
            <w:tcW w:w="1772" w:type="dxa"/>
            <w:shd w:val="clear" w:color="auto" w:fill="auto"/>
            <w:vAlign w:val="center"/>
          </w:tcPr>
          <w:p w:rsidR="00D566E3" w:rsidRPr="00F04747" w:rsidRDefault="00D566E3" w:rsidP="00E64BB6">
            <w:pPr>
              <w:jc w:val="center"/>
              <w:rPr>
                <w:sz w:val="20"/>
                <w:szCs w:val="20"/>
              </w:rPr>
            </w:pPr>
            <w:r w:rsidRPr="00F04747">
              <w:rPr>
                <w:sz w:val="20"/>
                <w:szCs w:val="20"/>
              </w:rPr>
              <w:t>30</w:t>
            </w:r>
          </w:p>
        </w:tc>
        <w:tc>
          <w:tcPr>
            <w:tcW w:w="1772" w:type="dxa"/>
            <w:shd w:val="clear" w:color="auto" w:fill="auto"/>
            <w:vAlign w:val="center"/>
          </w:tcPr>
          <w:p w:rsidR="00D566E3" w:rsidRPr="00F04747" w:rsidRDefault="00D566E3" w:rsidP="00E64BB6">
            <w:pPr>
              <w:jc w:val="center"/>
              <w:rPr>
                <w:sz w:val="20"/>
                <w:szCs w:val="20"/>
              </w:rPr>
            </w:pPr>
            <w:r w:rsidRPr="00F04747">
              <w:rPr>
                <w:sz w:val="20"/>
                <w:szCs w:val="20"/>
              </w:rPr>
              <w:t>6</w:t>
            </w:r>
          </w:p>
        </w:tc>
        <w:tc>
          <w:tcPr>
            <w:tcW w:w="1772" w:type="dxa"/>
            <w:vAlign w:val="center"/>
          </w:tcPr>
          <w:p w:rsidR="00D566E3" w:rsidRPr="00F04747" w:rsidRDefault="00D566E3" w:rsidP="00E64BB6">
            <w:pPr>
              <w:jc w:val="center"/>
              <w:rPr>
                <w:sz w:val="20"/>
                <w:szCs w:val="20"/>
              </w:rPr>
            </w:pPr>
            <w:r w:rsidRPr="00F04747">
              <w:rPr>
                <w:sz w:val="20"/>
                <w:szCs w:val="20"/>
              </w:rPr>
              <w:t>16</w:t>
            </w:r>
          </w:p>
        </w:tc>
        <w:tc>
          <w:tcPr>
            <w:tcW w:w="1772" w:type="dxa"/>
            <w:vAlign w:val="center"/>
          </w:tcPr>
          <w:p w:rsidR="00D566E3" w:rsidRPr="00F04747" w:rsidRDefault="00D566E3" w:rsidP="00E64BB6">
            <w:pPr>
              <w:jc w:val="center"/>
              <w:rPr>
                <w:sz w:val="20"/>
                <w:szCs w:val="20"/>
              </w:rPr>
            </w:pPr>
            <w:r w:rsidRPr="00F04747">
              <w:rPr>
                <w:sz w:val="20"/>
                <w:szCs w:val="20"/>
              </w:rPr>
              <w:t>2</w:t>
            </w:r>
          </w:p>
        </w:tc>
        <w:tc>
          <w:tcPr>
            <w:tcW w:w="1772" w:type="dxa"/>
            <w:tcBorders>
              <w:bottom w:val="single" w:sz="4" w:space="0" w:color="auto"/>
            </w:tcBorders>
            <w:vAlign w:val="center"/>
          </w:tcPr>
          <w:p w:rsidR="00D566E3" w:rsidRPr="00F04747" w:rsidRDefault="00D566E3" w:rsidP="00E64BB6">
            <w:pPr>
              <w:jc w:val="center"/>
              <w:rPr>
                <w:sz w:val="20"/>
                <w:szCs w:val="20"/>
              </w:rPr>
            </w:pPr>
            <w:r w:rsidRPr="00F04747">
              <w:rPr>
                <w:sz w:val="20"/>
                <w:szCs w:val="20"/>
              </w:rPr>
              <w:t>-</w:t>
            </w:r>
          </w:p>
        </w:tc>
        <w:tc>
          <w:tcPr>
            <w:tcW w:w="1701" w:type="dxa"/>
            <w:tcBorders>
              <w:bottom w:val="single" w:sz="4" w:space="0" w:color="auto"/>
            </w:tcBorders>
            <w:vAlign w:val="center"/>
          </w:tcPr>
          <w:p w:rsidR="00D566E3" w:rsidRPr="00F04747" w:rsidRDefault="00D566E3" w:rsidP="00E64BB6">
            <w:pPr>
              <w:jc w:val="center"/>
              <w:rPr>
                <w:b/>
                <w:sz w:val="20"/>
                <w:szCs w:val="20"/>
              </w:rPr>
            </w:pPr>
            <w:r w:rsidRPr="00F04747">
              <w:rPr>
                <w:b/>
                <w:sz w:val="20"/>
                <w:szCs w:val="20"/>
              </w:rPr>
              <w:t>ДЗ</w:t>
            </w:r>
          </w:p>
        </w:tc>
      </w:tr>
      <w:tr w:rsidR="00D566E3" w:rsidTr="00E64BB6">
        <w:trPr>
          <w:trHeight w:val="510"/>
        </w:trPr>
        <w:tc>
          <w:tcPr>
            <w:tcW w:w="1134" w:type="dxa"/>
            <w:shd w:val="clear" w:color="auto" w:fill="F2F2F2" w:themeFill="background1" w:themeFillShade="F2"/>
            <w:vAlign w:val="center"/>
          </w:tcPr>
          <w:p w:rsidR="00D566E3" w:rsidRDefault="00D566E3" w:rsidP="00E64BB6">
            <w:r>
              <w:t>ИТОГО</w:t>
            </w:r>
          </w:p>
        </w:tc>
        <w:tc>
          <w:tcPr>
            <w:tcW w:w="1644" w:type="dxa"/>
            <w:shd w:val="clear" w:color="auto" w:fill="F2F2F2" w:themeFill="background1" w:themeFillShade="F2"/>
            <w:vAlign w:val="center"/>
          </w:tcPr>
          <w:p w:rsidR="00D566E3" w:rsidRPr="00F04747" w:rsidRDefault="00D566E3" w:rsidP="00E64BB6">
            <w:pPr>
              <w:jc w:val="center"/>
              <w:rPr>
                <w:b/>
                <w:sz w:val="20"/>
                <w:szCs w:val="20"/>
              </w:rPr>
            </w:pPr>
            <w:r w:rsidRPr="00F04747">
              <w:rPr>
                <w:b/>
                <w:sz w:val="20"/>
                <w:szCs w:val="20"/>
              </w:rPr>
              <w:t>117</w:t>
            </w:r>
          </w:p>
        </w:tc>
        <w:tc>
          <w:tcPr>
            <w:tcW w:w="624" w:type="dxa"/>
            <w:shd w:val="clear" w:color="auto" w:fill="F2F2F2" w:themeFill="background1" w:themeFillShade="F2"/>
            <w:vAlign w:val="center"/>
          </w:tcPr>
          <w:p w:rsidR="00D566E3" w:rsidRPr="00F04747" w:rsidRDefault="00D566E3" w:rsidP="00E64BB6">
            <w:pPr>
              <w:jc w:val="center"/>
              <w:rPr>
                <w:b/>
                <w:sz w:val="20"/>
                <w:szCs w:val="20"/>
              </w:rPr>
            </w:pPr>
            <w:r w:rsidRPr="00F04747">
              <w:rPr>
                <w:b/>
                <w:sz w:val="20"/>
                <w:szCs w:val="20"/>
              </w:rPr>
              <w:t>86</w:t>
            </w:r>
          </w:p>
        </w:tc>
        <w:tc>
          <w:tcPr>
            <w:tcW w:w="1772" w:type="dxa"/>
            <w:shd w:val="clear" w:color="auto" w:fill="F2F2F2" w:themeFill="background1" w:themeFillShade="F2"/>
            <w:vAlign w:val="center"/>
          </w:tcPr>
          <w:p w:rsidR="00D566E3" w:rsidRPr="00F04747" w:rsidRDefault="00D566E3" w:rsidP="00E64BB6">
            <w:pPr>
              <w:jc w:val="center"/>
              <w:rPr>
                <w:b/>
                <w:sz w:val="20"/>
                <w:szCs w:val="20"/>
              </w:rPr>
            </w:pPr>
            <w:r w:rsidRPr="00F04747">
              <w:rPr>
                <w:b/>
                <w:sz w:val="20"/>
                <w:szCs w:val="20"/>
              </w:rPr>
              <w:t>30</w:t>
            </w:r>
          </w:p>
        </w:tc>
        <w:tc>
          <w:tcPr>
            <w:tcW w:w="1772" w:type="dxa"/>
            <w:shd w:val="clear" w:color="auto" w:fill="F2F2F2" w:themeFill="background1" w:themeFillShade="F2"/>
            <w:vAlign w:val="center"/>
          </w:tcPr>
          <w:p w:rsidR="00D566E3" w:rsidRPr="00F04747" w:rsidRDefault="00D566E3" w:rsidP="00E64BB6">
            <w:pPr>
              <w:jc w:val="center"/>
              <w:rPr>
                <w:b/>
                <w:sz w:val="20"/>
                <w:szCs w:val="20"/>
              </w:rPr>
            </w:pPr>
            <w:r w:rsidRPr="00F04747">
              <w:rPr>
                <w:b/>
                <w:sz w:val="20"/>
                <w:szCs w:val="20"/>
              </w:rPr>
              <w:t>48</w:t>
            </w:r>
          </w:p>
        </w:tc>
        <w:tc>
          <w:tcPr>
            <w:tcW w:w="1772" w:type="dxa"/>
            <w:shd w:val="clear" w:color="auto" w:fill="F2F2F2" w:themeFill="background1" w:themeFillShade="F2"/>
            <w:vAlign w:val="center"/>
          </w:tcPr>
          <w:p w:rsidR="00D566E3" w:rsidRPr="00F04747" w:rsidRDefault="00D566E3" w:rsidP="00E64BB6">
            <w:pPr>
              <w:jc w:val="center"/>
              <w:rPr>
                <w:b/>
                <w:sz w:val="20"/>
                <w:szCs w:val="20"/>
              </w:rPr>
            </w:pPr>
            <w:r w:rsidRPr="00F04747">
              <w:rPr>
                <w:b/>
                <w:sz w:val="20"/>
                <w:szCs w:val="20"/>
              </w:rPr>
              <w:t>8</w:t>
            </w:r>
          </w:p>
        </w:tc>
        <w:tc>
          <w:tcPr>
            <w:tcW w:w="1772" w:type="dxa"/>
            <w:shd w:val="clear" w:color="auto" w:fill="F2F2F2" w:themeFill="background1" w:themeFillShade="F2"/>
            <w:vAlign w:val="center"/>
          </w:tcPr>
          <w:p w:rsidR="00D566E3" w:rsidRPr="00F04747" w:rsidRDefault="00D566E3" w:rsidP="00E64BB6">
            <w:pPr>
              <w:jc w:val="center"/>
              <w:rPr>
                <w:b/>
                <w:sz w:val="20"/>
                <w:szCs w:val="20"/>
              </w:rPr>
            </w:pPr>
            <w:r w:rsidRPr="00F04747">
              <w:rPr>
                <w:b/>
                <w:sz w:val="20"/>
                <w:szCs w:val="20"/>
              </w:rPr>
              <w:t>31</w:t>
            </w:r>
          </w:p>
        </w:tc>
        <w:tc>
          <w:tcPr>
            <w:tcW w:w="1772" w:type="dxa"/>
            <w:shd w:val="clear" w:color="auto" w:fill="F2F2F2" w:themeFill="background1" w:themeFillShade="F2"/>
            <w:vAlign w:val="center"/>
          </w:tcPr>
          <w:p w:rsidR="00D566E3" w:rsidRPr="00F04747" w:rsidRDefault="00D566E3" w:rsidP="00E64BB6">
            <w:pPr>
              <w:jc w:val="center"/>
              <w:rPr>
                <w:b/>
                <w:sz w:val="20"/>
                <w:szCs w:val="20"/>
              </w:rPr>
            </w:pPr>
            <w:r w:rsidRPr="00F04747">
              <w:rPr>
                <w:b/>
                <w:sz w:val="20"/>
                <w:szCs w:val="20"/>
              </w:rPr>
              <w:t>2</w:t>
            </w:r>
          </w:p>
        </w:tc>
        <w:tc>
          <w:tcPr>
            <w:tcW w:w="1772" w:type="dxa"/>
            <w:tcBorders>
              <w:right w:val="single" w:sz="4" w:space="0" w:color="auto"/>
            </w:tcBorders>
            <w:shd w:val="clear" w:color="auto" w:fill="F2F2F2" w:themeFill="background1" w:themeFillShade="F2"/>
            <w:vAlign w:val="center"/>
          </w:tcPr>
          <w:p w:rsidR="00D566E3" w:rsidRPr="00F04747" w:rsidRDefault="00D566E3" w:rsidP="00E64BB6">
            <w:pPr>
              <w:jc w:val="center"/>
              <w:rPr>
                <w:b/>
                <w:sz w:val="20"/>
                <w:szCs w:val="20"/>
              </w:rPr>
            </w:pPr>
            <w:r w:rsidRPr="00F04747">
              <w:rPr>
                <w:b/>
                <w:sz w:val="20"/>
                <w:szCs w:val="20"/>
              </w:rPr>
              <w:t>-</w:t>
            </w:r>
          </w:p>
        </w:tc>
        <w:tc>
          <w:tcPr>
            <w:tcW w:w="1701" w:type="dxa"/>
            <w:tcBorders>
              <w:top w:val="single" w:sz="4" w:space="0" w:color="auto"/>
              <w:left w:val="single" w:sz="4" w:space="0" w:color="auto"/>
              <w:bottom w:val="nil"/>
              <w:right w:val="nil"/>
            </w:tcBorders>
            <w:shd w:val="clear" w:color="auto" w:fill="FFFFFF" w:themeFill="background1"/>
            <w:vAlign w:val="center"/>
          </w:tcPr>
          <w:p w:rsidR="00D566E3" w:rsidRPr="00B96010" w:rsidRDefault="00D566E3" w:rsidP="00E64BB6">
            <w:pPr>
              <w:jc w:val="center"/>
              <w:rPr>
                <w:b/>
                <w:color w:val="FF0000"/>
                <w:sz w:val="20"/>
                <w:szCs w:val="20"/>
              </w:rPr>
            </w:pPr>
          </w:p>
        </w:tc>
      </w:tr>
    </w:tbl>
    <w:p w:rsidR="00D566E3" w:rsidRDefault="00D566E3" w:rsidP="00D566E3"/>
    <w:p w:rsidR="00D566E3" w:rsidRDefault="00D566E3" w:rsidP="00D566E3">
      <w:r>
        <w:rPr>
          <w:b/>
          <w:sz w:val="20"/>
          <w:szCs w:val="20"/>
        </w:rPr>
        <w:t>*«</w:t>
      </w:r>
      <w:r>
        <w:rPr>
          <w:sz w:val="20"/>
          <w:szCs w:val="20"/>
        </w:rPr>
        <w:t>Э» – экзамен, «З» – зачет, «ДЗ» – дифференцированный зачет</w:t>
      </w:r>
      <w:r w:rsidRPr="00D9190A">
        <w:t xml:space="preserve"> </w:t>
      </w:r>
    </w:p>
    <w:p w:rsidR="00D566E3" w:rsidRDefault="00D566E3" w:rsidP="00D566E3"/>
    <w:p w:rsidR="00D566E3" w:rsidRDefault="00D566E3" w:rsidP="00D566E3"/>
    <w:p w:rsidR="00D566E3" w:rsidRDefault="00D566E3" w:rsidP="00D566E3"/>
    <w:p w:rsidR="00D566E3" w:rsidRDefault="00D566E3" w:rsidP="00D566E3"/>
    <w:p w:rsidR="00D566E3" w:rsidRDefault="00D566E3" w:rsidP="00D566E3"/>
    <w:p w:rsidR="00D566E3" w:rsidRDefault="00D566E3" w:rsidP="00D566E3"/>
    <w:p w:rsidR="00D566E3" w:rsidRDefault="00D566E3" w:rsidP="00D566E3"/>
    <w:p w:rsidR="00D566E3" w:rsidRDefault="00D566E3" w:rsidP="00D566E3"/>
    <w:p w:rsidR="00D566E3" w:rsidRDefault="00D566E3" w:rsidP="00D566E3"/>
    <w:p w:rsidR="00D566E3" w:rsidRDefault="00D566E3" w:rsidP="00D566E3"/>
    <w:p w:rsidR="00D566E3" w:rsidRDefault="00D566E3" w:rsidP="00D566E3"/>
    <w:p w:rsidR="00D566E3" w:rsidRDefault="00D566E3" w:rsidP="00D566E3"/>
    <w:p w:rsidR="00D566E3" w:rsidRDefault="00D566E3" w:rsidP="00D566E3"/>
    <w:p w:rsidR="00D566E3" w:rsidRPr="00D9190A" w:rsidRDefault="00D566E3" w:rsidP="00D566E3"/>
    <w:p w:rsidR="00D566E3" w:rsidRDefault="00D566E3" w:rsidP="00D566E3">
      <w:pPr>
        <w:pStyle w:val="1"/>
        <w:numPr>
          <w:ilvl w:val="1"/>
          <w:numId w:val="31"/>
        </w:numPr>
        <w:ind w:left="426" w:hanging="426"/>
        <w:rPr>
          <w:b/>
        </w:rPr>
      </w:pPr>
      <w:bookmarkStart w:id="7" w:name="_Toc106404316"/>
      <w:r w:rsidRPr="00F7599B">
        <w:rPr>
          <w:b/>
        </w:rPr>
        <w:lastRenderedPageBreak/>
        <w:t>Тематический план и содержание учебного предмета</w:t>
      </w:r>
      <w:bookmarkEnd w:id="7"/>
    </w:p>
    <w:p w:rsidR="00D566E3" w:rsidRDefault="00D566E3" w:rsidP="00D566E3"/>
    <w:p w:rsidR="00D566E3" w:rsidRPr="00CB77AD" w:rsidRDefault="00D566E3" w:rsidP="00D566E3">
      <w:pPr>
        <w:rPr>
          <w:b/>
        </w:rPr>
      </w:pPr>
      <w:r>
        <w:rPr>
          <w:b/>
        </w:rPr>
        <w:t xml:space="preserve">Период обучения: </w:t>
      </w:r>
      <w:r w:rsidRPr="00CB77AD">
        <w:rPr>
          <w:b/>
        </w:rPr>
        <w:t>1 семестр</w:t>
      </w:r>
    </w:p>
    <w:p w:rsidR="00D566E3" w:rsidRDefault="00D566E3" w:rsidP="00D566E3"/>
    <w:tbl>
      <w:tblPr>
        <w:tblStyle w:val="afe"/>
        <w:tblW w:w="15691" w:type="dxa"/>
        <w:tblInd w:w="108" w:type="dxa"/>
        <w:tblLayout w:type="fixed"/>
        <w:tblLook w:val="04A0"/>
      </w:tblPr>
      <w:tblGrid>
        <w:gridCol w:w="2410"/>
        <w:gridCol w:w="425"/>
        <w:gridCol w:w="10177"/>
        <w:gridCol w:w="567"/>
        <w:gridCol w:w="1560"/>
        <w:gridCol w:w="552"/>
      </w:tblGrid>
      <w:tr w:rsidR="00D566E3" w:rsidTr="00E64BB6">
        <w:trPr>
          <w:cantSplit/>
          <w:trHeight w:val="1707"/>
        </w:trPr>
        <w:tc>
          <w:tcPr>
            <w:tcW w:w="2410" w:type="dxa"/>
            <w:vAlign w:val="center"/>
          </w:tcPr>
          <w:p w:rsidR="00D566E3" w:rsidRPr="00D770FF" w:rsidRDefault="00D566E3" w:rsidP="00E64BB6">
            <w:pPr>
              <w:jc w:val="center"/>
              <w:rPr>
                <w:sz w:val="20"/>
                <w:szCs w:val="20"/>
              </w:rPr>
            </w:pPr>
            <w:r w:rsidRPr="00D770FF">
              <w:rPr>
                <w:sz w:val="20"/>
                <w:szCs w:val="20"/>
              </w:rPr>
              <w:t>Наименование</w:t>
            </w:r>
          </w:p>
          <w:p w:rsidR="00D566E3" w:rsidRPr="00D770FF" w:rsidRDefault="00D566E3" w:rsidP="00E64BB6">
            <w:pPr>
              <w:jc w:val="center"/>
              <w:rPr>
                <w:sz w:val="20"/>
                <w:szCs w:val="20"/>
              </w:rPr>
            </w:pPr>
            <w:r w:rsidRPr="00D770FF">
              <w:rPr>
                <w:sz w:val="20"/>
                <w:szCs w:val="20"/>
              </w:rPr>
              <w:t>разделов и тем</w:t>
            </w:r>
          </w:p>
        </w:tc>
        <w:tc>
          <w:tcPr>
            <w:tcW w:w="425" w:type="dxa"/>
            <w:vAlign w:val="center"/>
          </w:tcPr>
          <w:p w:rsidR="00D566E3" w:rsidRPr="00D770FF" w:rsidRDefault="00D566E3" w:rsidP="00E64BB6">
            <w:pPr>
              <w:jc w:val="center"/>
              <w:rPr>
                <w:bCs/>
                <w:iCs/>
                <w:sz w:val="20"/>
                <w:szCs w:val="20"/>
              </w:rPr>
            </w:pPr>
          </w:p>
          <w:p w:rsidR="00D566E3" w:rsidRPr="00D770FF" w:rsidRDefault="00D566E3" w:rsidP="00E64BB6">
            <w:pPr>
              <w:jc w:val="center"/>
              <w:rPr>
                <w:sz w:val="20"/>
                <w:szCs w:val="20"/>
              </w:rPr>
            </w:pPr>
            <w:r w:rsidRPr="00D770FF">
              <w:rPr>
                <w:sz w:val="20"/>
                <w:szCs w:val="20"/>
              </w:rPr>
              <w:t>№</w:t>
            </w:r>
          </w:p>
        </w:tc>
        <w:tc>
          <w:tcPr>
            <w:tcW w:w="10177" w:type="dxa"/>
            <w:vAlign w:val="center"/>
          </w:tcPr>
          <w:p w:rsidR="00D566E3" w:rsidRPr="00D770FF" w:rsidRDefault="00D566E3" w:rsidP="00E64BB6">
            <w:pPr>
              <w:jc w:val="center"/>
              <w:rPr>
                <w:bCs/>
                <w:iCs/>
                <w:sz w:val="20"/>
                <w:szCs w:val="20"/>
              </w:rPr>
            </w:pPr>
            <w:r w:rsidRPr="00D770FF">
              <w:rPr>
                <w:bCs/>
                <w:iCs/>
                <w:sz w:val="20"/>
                <w:szCs w:val="20"/>
              </w:rPr>
              <w:t xml:space="preserve">Содержание учебного материала и </w:t>
            </w:r>
          </w:p>
          <w:p w:rsidR="00D566E3" w:rsidRPr="00D770FF" w:rsidRDefault="00D566E3" w:rsidP="00E64BB6">
            <w:pPr>
              <w:jc w:val="center"/>
              <w:rPr>
                <w:sz w:val="20"/>
                <w:szCs w:val="20"/>
              </w:rPr>
            </w:pPr>
            <w:r w:rsidRPr="00D770FF">
              <w:rPr>
                <w:bCs/>
                <w:iCs/>
                <w:sz w:val="20"/>
                <w:szCs w:val="20"/>
              </w:rPr>
              <w:t>формы организации деятельности обучающихся</w:t>
            </w:r>
          </w:p>
        </w:tc>
        <w:tc>
          <w:tcPr>
            <w:tcW w:w="567" w:type="dxa"/>
            <w:textDirection w:val="btLr"/>
            <w:vAlign w:val="center"/>
          </w:tcPr>
          <w:p w:rsidR="00D566E3" w:rsidRPr="00D770FF" w:rsidRDefault="00D566E3" w:rsidP="00E64BB6">
            <w:pPr>
              <w:ind w:left="113" w:right="113"/>
              <w:rPr>
                <w:sz w:val="20"/>
                <w:szCs w:val="20"/>
              </w:rPr>
            </w:pPr>
            <w:r w:rsidRPr="00D770FF">
              <w:rPr>
                <w:sz w:val="20"/>
                <w:szCs w:val="20"/>
              </w:rPr>
              <w:t>Объем часов</w:t>
            </w:r>
          </w:p>
        </w:tc>
        <w:tc>
          <w:tcPr>
            <w:tcW w:w="1560" w:type="dxa"/>
            <w:vAlign w:val="center"/>
          </w:tcPr>
          <w:p w:rsidR="00D566E3" w:rsidRPr="00D770FF" w:rsidRDefault="00D566E3" w:rsidP="00E64BB6">
            <w:pPr>
              <w:jc w:val="center"/>
              <w:rPr>
                <w:sz w:val="20"/>
                <w:szCs w:val="20"/>
              </w:rPr>
            </w:pPr>
            <w:r w:rsidRPr="00D770FF">
              <w:rPr>
                <w:sz w:val="20"/>
                <w:szCs w:val="20"/>
              </w:rPr>
              <w:t xml:space="preserve">Коды общих </w:t>
            </w:r>
          </w:p>
          <w:p w:rsidR="00D566E3" w:rsidRPr="00D770FF" w:rsidRDefault="00D566E3" w:rsidP="00E64BB6">
            <w:pPr>
              <w:jc w:val="center"/>
              <w:rPr>
                <w:sz w:val="20"/>
                <w:szCs w:val="20"/>
              </w:rPr>
            </w:pPr>
            <w:r w:rsidRPr="00D770FF">
              <w:rPr>
                <w:sz w:val="20"/>
                <w:szCs w:val="20"/>
              </w:rPr>
              <w:t xml:space="preserve">компетенций </w:t>
            </w:r>
          </w:p>
          <w:p w:rsidR="00D566E3" w:rsidRPr="00D770FF" w:rsidRDefault="00D566E3" w:rsidP="00E64BB6">
            <w:pPr>
              <w:jc w:val="center"/>
              <w:rPr>
                <w:sz w:val="20"/>
                <w:szCs w:val="20"/>
              </w:rPr>
            </w:pPr>
            <w:r w:rsidRPr="00D770FF">
              <w:rPr>
                <w:sz w:val="20"/>
                <w:szCs w:val="20"/>
              </w:rPr>
              <w:t xml:space="preserve">и личностных </w:t>
            </w:r>
          </w:p>
          <w:p w:rsidR="00D566E3" w:rsidRPr="00D770FF" w:rsidRDefault="00D566E3" w:rsidP="00E64BB6">
            <w:pPr>
              <w:jc w:val="center"/>
              <w:rPr>
                <w:sz w:val="20"/>
                <w:szCs w:val="20"/>
              </w:rPr>
            </w:pPr>
            <w:r w:rsidRPr="00D770FF">
              <w:rPr>
                <w:sz w:val="20"/>
                <w:szCs w:val="20"/>
              </w:rPr>
              <w:t>результатов</w:t>
            </w:r>
          </w:p>
        </w:tc>
        <w:tc>
          <w:tcPr>
            <w:tcW w:w="552" w:type="dxa"/>
            <w:textDirection w:val="btLr"/>
            <w:vAlign w:val="center"/>
          </w:tcPr>
          <w:p w:rsidR="00D566E3" w:rsidRPr="00D770FF" w:rsidRDefault="00D566E3" w:rsidP="00E64BB6">
            <w:pPr>
              <w:ind w:left="113" w:right="113"/>
              <w:rPr>
                <w:sz w:val="20"/>
                <w:szCs w:val="20"/>
              </w:rPr>
            </w:pPr>
            <w:r w:rsidRPr="00D770FF">
              <w:rPr>
                <w:sz w:val="20"/>
                <w:szCs w:val="20"/>
              </w:rPr>
              <w:t>Объем практич</w:t>
            </w:r>
            <w:r w:rsidRPr="00D770FF">
              <w:rPr>
                <w:sz w:val="20"/>
                <w:szCs w:val="20"/>
              </w:rPr>
              <w:t>е</w:t>
            </w:r>
            <w:r w:rsidRPr="00D770FF">
              <w:rPr>
                <w:sz w:val="20"/>
                <w:szCs w:val="20"/>
              </w:rPr>
              <w:t>ской  подготовки</w:t>
            </w:r>
          </w:p>
        </w:tc>
      </w:tr>
      <w:tr w:rsidR="00D566E3" w:rsidTr="00E64BB6">
        <w:trPr>
          <w:trHeight w:val="340"/>
        </w:trPr>
        <w:tc>
          <w:tcPr>
            <w:tcW w:w="2410" w:type="dxa"/>
            <w:vMerge w:val="restart"/>
            <w:vAlign w:val="center"/>
          </w:tcPr>
          <w:p w:rsidR="00D566E3" w:rsidRPr="00D770FF" w:rsidRDefault="00D566E3" w:rsidP="00E64BB6">
            <w:pPr>
              <w:jc w:val="center"/>
              <w:rPr>
                <w:color w:val="FF0000"/>
                <w:sz w:val="20"/>
                <w:szCs w:val="20"/>
              </w:rPr>
            </w:pPr>
            <w:r w:rsidRPr="00D770FF">
              <w:rPr>
                <w:sz w:val="20"/>
                <w:szCs w:val="20"/>
              </w:rPr>
              <w:t>Раздел 1. Обеспечение личной безопасности и сохранение здоровья</w:t>
            </w:r>
          </w:p>
        </w:tc>
        <w:tc>
          <w:tcPr>
            <w:tcW w:w="425" w:type="dxa"/>
            <w:vAlign w:val="center"/>
          </w:tcPr>
          <w:p w:rsidR="00D566E3" w:rsidRPr="00D770FF" w:rsidRDefault="00D566E3" w:rsidP="00E64BB6">
            <w:pPr>
              <w:jc w:val="center"/>
              <w:rPr>
                <w:sz w:val="20"/>
                <w:szCs w:val="20"/>
              </w:rPr>
            </w:pPr>
            <w:r w:rsidRPr="00D770FF">
              <w:rPr>
                <w:sz w:val="20"/>
                <w:szCs w:val="20"/>
              </w:rPr>
              <w:t>1</w:t>
            </w:r>
          </w:p>
        </w:tc>
        <w:tc>
          <w:tcPr>
            <w:tcW w:w="10177" w:type="dxa"/>
            <w:vAlign w:val="center"/>
          </w:tcPr>
          <w:p w:rsidR="00D566E3" w:rsidRPr="00D770FF" w:rsidRDefault="00D566E3" w:rsidP="00E64BB6">
            <w:pPr>
              <w:rPr>
                <w:b/>
                <w:sz w:val="20"/>
                <w:szCs w:val="20"/>
              </w:rPr>
            </w:pPr>
            <w:r w:rsidRPr="00D770FF">
              <w:rPr>
                <w:b/>
                <w:sz w:val="20"/>
                <w:szCs w:val="20"/>
              </w:rPr>
              <w:t>Введение</w:t>
            </w:r>
          </w:p>
        </w:tc>
        <w:tc>
          <w:tcPr>
            <w:tcW w:w="567" w:type="dxa"/>
            <w:vMerge w:val="restart"/>
            <w:vAlign w:val="center"/>
          </w:tcPr>
          <w:p w:rsidR="00D566E3" w:rsidRPr="00D770FF" w:rsidRDefault="00D566E3" w:rsidP="00E64BB6">
            <w:pPr>
              <w:jc w:val="center"/>
              <w:rPr>
                <w:color w:val="FF0000"/>
                <w:sz w:val="20"/>
                <w:szCs w:val="20"/>
              </w:rPr>
            </w:pPr>
            <w:r w:rsidRPr="00D770FF">
              <w:rPr>
                <w:sz w:val="20"/>
                <w:szCs w:val="20"/>
              </w:rPr>
              <w:t>2</w:t>
            </w:r>
          </w:p>
        </w:tc>
        <w:tc>
          <w:tcPr>
            <w:tcW w:w="1560" w:type="dxa"/>
            <w:vMerge w:val="restart"/>
            <w:vAlign w:val="center"/>
          </w:tcPr>
          <w:p w:rsidR="00E4629C" w:rsidRPr="00D770FF" w:rsidRDefault="00D770FF" w:rsidP="00E4629C">
            <w:pPr>
              <w:jc w:val="center"/>
              <w:rPr>
                <w:bCs/>
                <w:sz w:val="20"/>
                <w:szCs w:val="20"/>
              </w:rPr>
            </w:pPr>
            <w:r w:rsidRPr="00D770FF">
              <w:rPr>
                <w:bCs/>
                <w:sz w:val="20"/>
                <w:szCs w:val="20"/>
              </w:rPr>
              <w:t xml:space="preserve">ОК 01, ОК 09, ОК 14, </w:t>
            </w:r>
            <w:r w:rsidR="00E4629C" w:rsidRPr="00D770FF">
              <w:rPr>
                <w:bCs/>
                <w:sz w:val="20"/>
                <w:szCs w:val="20"/>
              </w:rPr>
              <w:t>ПРб 01, ПРб 02, ПРб 04, ПРб 06, ЛР 4, ЛР 9, ЛР 10, ЛР 11, МР 01, МР 06, МР 09</w:t>
            </w:r>
          </w:p>
          <w:p w:rsidR="00D566E3" w:rsidRPr="00D770FF" w:rsidRDefault="00D566E3" w:rsidP="00E64BB6">
            <w:pPr>
              <w:jc w:val="center"/>
              <w:rPr>
                <w:color w:val="FF0000"/>
                <w:sz w:val="20"/>
                <w:szCs w:val="20"/>
              </w:rPr>
            </w:pPr>
          </w:p>
        </w:tc>
        <w:tc>
          <w:tcPr>
            <w:tcW w:w="552" w:type="dxa"/>
            <w:vMerge w:val="restart"/>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color w:val="FF0000"/>
                <w:sz w:val="20"/>
                <w:szCs w:val="20"/>
              </w:rPr>
            </w:pPr>
          </w:p>
        </w:tc>
        <w:tc>
          <w:tcPr>
            <w:tcW w:w="10177" w:type="dxa"/>
            <w:vAlign w:val="center"/>
          </w:tcPr>
          <w:p w:rsidR="00D566E3" w:rsidRPr="00D770FF" w:rsidRDefault="00D566E3" w:rsidP="00E64BB6">
            <w:pPr>
              <w:spacing w:line="276" w:lineRule="auto"/>
              <w:jc w:val="both"/>
              <w:rPr>
                <w:rFonts w:eastAsia="Arial"/>
                <w:sz w:val="20"/>
                <w:szCs w:val="20"/>
              </w:rPr>
            </w:pPr>
            <w:r w:rsidRPr="00D770FF">
              <w:rPr>
                <w:rFonts w:eastAsia="Arial"/>
                <w:sz w:val="20"/>
                <w:szCs w:val="20"/>
              </w:rPr>
              <w:t>1. Актуальность изучения дисциплины «Основы безопасности жизнедеятельности», цели и задачи дисциплины.</w:t>
            </w:r>
          </w:p>
          <w:p w:rsidR="00D566E3" w:rsidRPr="00D770FF" w:rsidRDefault="00D566E3" w:rsidP="00E64BB6">
            <w:pPr>
              <w:spacing w:line="276" w:lineRule="auto"/>
              <w:jc w:val="both"/>
              <w:rPr>
                <w:rFonts w:eastAsia="Arial"/>
                <w:sz w:val="20"/>
                <w:szCs w:val="20"/>
              </w:rPr>
            </w:pPr>
            <w:r w:rsidRPr="00D770FF">
              <w:rPr>
                <w:rFonts w:eastAsia="Arial"/>
                <w:sz w:val="20"/>
                <w:szCs w:val="20"/>
              </w:rPr>
              <w:t>2. Основные теоретические положения дисциплины, определения терминов «среда обитания», «биосфера», «опа</w:t>
            </w:r>
            <w:r w:rsidRPr="00D770FF">
              <w:rPr>
                <w:rFonts w:eastAsia="Arial"/>
                <w:sz w:val="20"/>
                <w:szCs w:val="20"/>
              </w:rPr>
              <w:t>с</w:t>
            </w:r>
            <w:r w:rsidRPr="00D770FF">
              <w:rPr>
                <w:rFonts w:eastAsia="Arial"/>
                <w:sz w:val="20"/>
                <w:szCs w:val="20"/>
              </w:rPr>
              <w:t>ность», «риск», «безопасность». Необходимость формирования безопасного мышления и поведения.</w:t>
            </w:r>
          </w:p>
          <w:p w:rsidR="00D566E3" w:rsidRPr="00D770FF" w:rsidRDefault="00D566E3" w:rsidP="00E64BB6">
            <w:pPr>
              <w:rPr>
                <w:color w:val="FF0000"/>
                <w:sz w:val="20"/>
                <w:szCs w:val="20"/>
              </w:rPr>
            </w:pPr>
            <w:r w:rsidRPr="00D770FF">
              <w:rPr>
                <w:rFonts w:eastAsia="Arial"/>
                <w:sz w:val="20"/>
                <w:szCs w:val="20"/>
              </w:rPr>
              <w:t>3.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специальности СПО.</w:t>
            </w:r>
          </w:p>
        </w:tc>
        <w:tc>
          <w:tcPr>
            <w:tcW w:w="567" w:type="dxa"/>
            <w:vMerge/>
            <w:vAlign w:val="center"/>
          </w:tcPr>
          <w:p w:rsidR="00D566E3" w:rsidRPr="00D770FF" w:rsidRDefault="00D566E3" w:rsidP="00E64BB6">
            <w:pPr>
              <w:jc w:val="center"/>
              <w:rPr>
                <w:color w:val="FF0000"/>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Merge/>
            <w:vAlign w:val="center"/>
          </w:tcPr>
          <w:p w:rsidR="00D566E3" w:rsidRPr="00D770FF" w:rsidRDefault="00D566E3" w:rsidP="00E64BB6">
            <w:pPr>
              <w:jc w:val="center"/>
              <w:rPr>
                <w:color w:val="FF0000"/>
                <w:sz w:val="20"/>
                <w:szCs w:val="20"/>
              </w:rPr>
            </w:pP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2</w:t>
            </w:r>
          </w:p>
        </w:tc>
        <w:tc>
          <w:tcPr>
            <w:tcW w:w="10177" w:type="dxa"/>
            <w:vAlign w:val="center"/>
          </w:tcPr>
          <w:p w:rsidR="00D566E3" w:rsidRPr="00D770FF" w:rsidRDefault="00D566E3" w:rsidP="00E64BB6">
            <w:pPr>
              <w:rPr>
                <w:b/>
                <w:color w:val="FF0000"/>
                <w:sz w:val="20"/>
                <w:szCs w:val="20"/>
              </w:rPr>
            </w:pPr>
            <w:r w:rsidRPr="00D770FF">
              <w:rPr>
                <w:b/>
                <w:sz w:val="20"/>
                <w:szCs w:val="20"/>
              </w:rPr>
              <w:t>Здоровье и здоровый образ жизни.</w:t>
            </w:r>
          </w:p>
        </w:tc>
        <w:tc>
          <w:tcPr>
            <w:tcW w:w="567" w:type="dxa"/>
            <w:vMerge w:val="restart"/>
            <w:vAlign w:val="center"/>
          </w:tcPr>
          <w:p w:rsidR="00D566E3" w:rsidRPr="00D770FF" w:rsidRDefault="00D566E3" w:rsidP="00E64BB6">
            <w:pPr>
              <w:jc w:val="center"/>
              <w:rPr>
                <w:color w:val="FF0000"/>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Merge w:val="restart"/>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color w:val="FF0000"/>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1.Здоровье и здоровый образ жизни. Общие понятия о здоровье. Здоровый образ жизни как необходимое условие сохранения и укрепления здоровья человека и общества.</w:t>
            </w:r>
          </w:p>
          <w:p w:rsidR="00D566E3" w:rsidRPr="00D770FF" w:rsidRDefault="00D566E3" w:rsidP="00E64BB6">
            <w:pPr>
              <w:rPr>
                <w:color w:val="FF0000"/>
                <w:sz w:val="20"/>
                <w:szCs w:val="20"/>
              </w:rPr>
            </w:pPr>
          </w:p>
        </w:tc>
        <w:tc>
          <w:tcPr>
            <w:tcW w:w="567" w:type="dxa"/>
            <w:vMerge/>
            <w:vAlign w:val="center"/>
          </w:tcPr>
          <w:p w:rsidR="00D566E3" w:rsidRPr="00D770FF" w:rsidRDefault="00D566E3" w:rsidP="00E64BB6">
            <w:pPr>
              <w:jc w:val="center"/>
              <w:rPr>
                <w:color w:val="FF0000"/>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Merge/>
            <w:vAlign w:val="center"/>
          </w:tcPr>
          <w:p w:rsidR="00D566E3" w:rsidRPr="00D770FF" w:rsidRDefault="00D566E3" w:rsidP="00E64BB6">
            <w:pPr>
              <w:jc w:val="center"/>
              <w:rPr>
                <w:color w:val="FF0000"/>
                <w:sz w:val="20"/>
                <w:szCs w:val="20"/>
              </w:rPr>
            </w:pP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color w:val="FF0000"/>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Самостоятельная работа обучающихся:</w:t>
            </w:r>
          </w:p>
          <w:p w:rsidR="00D566E3" w:rsidRPr="00D770FF" w:rsidRDefault="00D566E3" w:rsidP="00E64BB6">
            <w:pPr>
              <w:rPr>
                <w:rFonts w:eastAsia="Arial"/>
                <w:sz w:val="20"/>
                <w:szCs w:val="20"/>
              </w:rPr>
            </w:pPr>
            <w:r w:rsidRPr="00D770FF">
              <w:rPr>
                <w:rFonts w:eastAsia="Arial"/>
                <w:sz w:val="20"/>
                <w:szCs w:val="20"/>
              </w:rPr>
              <w:t>Подготовка сообщений на темы «Нравственность и здоровье», «Здоровье и здоровый образ жизни».</w:t>
            </w:r>
          </w:p>
        </w:tc>
        <w:tc>
          <w:tcPr>
            <w:tcW w:w="567" w:type="dxa"/>
            <w:vAlign w:val="center"/>
          </w:tcPr>
          <w:p w:rsidR="00D566E3" w:rsidRPr="00D770FF" w:rsidRDefault="00D566E3" w:rsidP="00E64BB6">
            <w:pPr>
              <w:jc w:val="center"/>
              <w:rPr>
                <w:color w:val="FF0000"/>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color w:val="FF0000"/>
                <w:sz w:val="20"/>
                <w:szCs w:val="20"/>
              </w:rPr>
            </w:pPr>
            <w:r w:rsidRPr="00D770FF">
              <w:rPr>
                <w:sz w:val="20"/>
                <w:szCs w:val="20"/>
              </w:rPr>
              <w:t>3</w:t>
            </w:r>
          </w:p>
        </w:tc>
        <w:tc>
          <w:tcPr>
            <w:tcW w:w="10177" w:type="dxa"/>
            <w:vAlign w:val="center"/>
          </w:tcPr>
          <w:p w:rsidR="00D566E3" w:rsidRPr="00D770FF" w:rsidRDefault="00D566E3" w:rsidP="00E64BB6">
            <w:pPr>
              <w:rPr>
                <w:rFonts w:eastAsia="Arial"/>
                <w:b/>
                <w:sz w:val="20"/>
                <w:szCs w:val="20"/>
              </w:rPr>
            </w:pPr>
            <w:r w:rsidRPr="00D770FF">
              <w:rPr>
                <w:rFonts w:eastAsia="Arial"/>
                <w:b/>
                <w:sz w:val="20"/>
                <w:szCs w:val="20"/>
              </w:rPr>
              <w:t>Факторы, способствующие укреплению здоровья</w:t>
            </w:r>
          </w:p>
        </w:tc>
        <w:tc>
          <w:tcPr>
            <w:tcW w:w="567" w:type="dxa"/>
            <w:vMerge w:val="restart"/>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Merge w:val="restart"/>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 xml:space="preserve">1.Режим дня, труда и отдыха. Влияние двигательной активности на здоровье человека. Рациональное питание, его значение для здоровья. </w:t>
            </w:r>
          </w:p>
          <w:p w:rsidR="00D566E3" w:rsidRPr="00D770FF" w:rsidRDefault="00D566E3" w:rsidP="00E64BB6">
            <w:pPr>
              <w:rPr>
                <w:rFonts w:eastAsia="Arial"/>
                <w:sz w:val="20"/>
                <w:szCs w:val="20"/>
              </w:rPr>
            </w:pPr>
            <w:r w:rsidRPr="00D770FF">
              <w:rPr>
                <w:rFonts w:eastAsia="Arial"/>
                <w:sz w:val="20"/>
                <w:szCs w:val="20"/>
              </w:rPr>
              <w:t>2.Влияние двигательной активности на здоровье человека. Режим дня, труда и отдыха. Двигательная активность. Личная гигиена. Закаливание и его влияние на здоровье.</w:t>
            </w:r>
          </w:p>
        </w:tc>
        <w:tc>
          <w:tcPr>
            <w:tcW w:w="567" w:type="dxa"/>
            <w:vMerge/>
            <w:vAlign w:val="center"/>
          </w:tcPr>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Merge/>
            <w:vAlign w:val="center"/>
          </w:tcPr>
          <w:p w:rsidR="00D566E3" w:rsidRPr="00D770FF" w:rsidRDefault="00D566E3" w:rsidP="00E64BB6">
            <w:pPr>
              <w:jc w:val="center"/>
              <w:rPr>
                <w:color w:val="FF0000"/>
                <w:sz w:val="20"/>
                <w:szCs w:val="20"/>
              </w:rPr>
            </w:pP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4</w:t>
            </w:r>
          </w:p>
        </w:tc>
        <w:tc>
          <w:tcPr>
            <w:tcW w:w="10177" w:type="dxa"/>
            <w:vAlign w:val="center"/>
          </w:tcPr>
          <w:p w:rsidR="00D566E3" w:rsidRPr="00D770FF" w:rsidRDefault="00D566E3" w:rsidP="00E64BB6">
            <w:pPr>
              <w:rPr>
                <w:rFonts w:eastAsia="Arial"/>
                <w:b/>
                <w:sz w:val="20"/>
                <w:szCs w:val="20"/>
              </w:rPr>
            </w:pPr>
            <w:r w:rsidRPr="00D770FF">
              <w:rPr>
                <w:rFonts w:eastAsia="Arial"/>
                <w:b/>
                <w:sz w:val="20"/>
                <w:szCs w:val="20"/>
              </w:rPr>
              <w:t xml:space="preserve">Практическое занятие №1. </w:t>
            </w:r>
            <w:r w:rsidRPr="00D770FF">
              <w:rPr>
                <w:rFonts w:eastAsia="Arial"/>
                <w:sz w:val="20"/>
                <w:szCs w:val="20"/>
              </w:rPr>
              <w:t>Изучение основных положений организации рационального питания и освоение мет</w:t>
            </w:r>
            <w:r w:rsidRPr="00D770FF">
              <w:rPr>
                <w:rFonts w:eastAsia="Arial"/>
                <w:sz w:val="20"/>
                <w:szCs w:val="20"/>
              </w:rPr>
              <w:t>о</w:t>
            </w:r>
            <w:r w:rsidRPr="00D770FF">
              <w:rPr>
                <w:rFonts w:eastAsia="Arial"/>
                <w:sz w:val="20"/>
                <w:szCs w:val="20"/>
              </w:rPr>
              <w:t>дов его гигиенической оценки.</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Самостоятельная работа обучающихся:</w:t>
            </w:r>
          </w:p>
          <w:p w:rsidR="00D566E3" w:rsidRPr="00D770FF" w:rsidRDefault="00D566E3" w:rsidP="00E64BB6">
            <w:pPr>
              <w:rPr>
                <w:rFonts w:eastAsia="Arial"/>
                <w:sz w:val="20"/>
                <w:szCs w:val="20"/>
              </w:rPr>
            </w:pPr>
            <w:r w:rsidRPr="00D770FF">
              <w:rPr>
                <w:sz w:val="20"/>
                <w:szCs w:val="20"/>
              </w:rPr>
              <w:t>Подготовка сообщений на темы «Двигательная активность и закаливание», «Способы закаливания организма». «</w:t>
            </w:r>
            <w:r w:rsidRPr="00D770FF">
              <w:rPr>
                <w:bCs/>
                <w:sz w:val="20"/>
                <w:szCs w:val="20"/>
              </w:rPr>
              <w:t>Физическая культура и спорт в системе обеспечения здоровья».</w:t>
            </w:r>
          </w:p>
        </w:tc>
        <w:tc>
          <w:tcPr>
            <w:tcW w:w="567" w:type="dxa"/>
            <w:vAlign w:val="center"/>
          </w:tcPr>
          <w:p w:rsidR="00D566E3" w:rsidRPr="00D770FF" w:rsidRDefault="00D566E3" w:rsidP="00E64BB6">
            <w:pPr>
              <w:jc w:val="center"/>
              <w:rPr>
                <w:sz w:val="20"/>
                <w:szCs w:val="20"/>
              </w:rPr>
            </w:pPr>
            <w:r w:rsidRPr="00D770FF">
              <w:rPr>
                <w:sz w:val="20"/>
                <w:szCs w:val="20"/>
              </w:rPr>
              <w:t>3</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5</w:t>
            </w:r>
          </w:p>
        </w:tc>
        <w:tc>
          <w:tcPr>
            <w:tcW w:w="10177" w:type="dxa"/>
            <w:vAlign w:val="center"/>
          </w:tcPr>
          <w:p w:rsidR="00D566E3" w:rsidRPr="00D770FF" w:rsidRDefault="00D566E3" w:rsidP="00E64BB6">
            <w:pPr>
              <w:rPr>
                <w:rFonts w:eastAsia="Arial"/>
                <w:b/>
                <w:sz w:val="20"/>
                <w:szCs w:val="20"/>
              </w:rPr>
            </w:pPr>
            <w:r w:rsidRPr="00D770FF">
              <w:rPr>
                <w:b/>
                <w:sz w:val="20"/>
                <w:szCs w:val="20"/>
              </w:rPr>
              <w:t>Вредные привычки. Их профилактика</w:t>
            </w:r>
          </w:p>
        </w:tc>
        <w:tc>
          <w:tcPr>
            <w:tcW w:w="567" w:type="dxa"/>
            <w:vMerge w:val="restart"/>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Merge w:val="restart"/>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1.Алкоголь и его влияние на здоровье человека, социальные последствия употребления алкоголя, снижение умс</w:t>
            </w:r>
            <w:r w:rsidRPr="00D770FF">
              <w:rPr>
                <w:rFonts w:eastAsia="Arial"/>
                <w:sz w:val="20"/>
                <w:szCs w:val="20"/>
              </w:rPr>
              <w:t>т</w:t>
            </w:r>
            <w:r w:rsidRPr="00D770FF">
              <w:rPr>
                <w:rFonts w:eastAsia="Arial"/>
                <w:sz w:val="20"/>
                <w:szCs w:val="20"/>
              </w:rPr>
              <w:t>венной и физической работоспособности.</w:t>
            </w:r>
          </w:p>
          <w:p w:rsidR="00D566E3" w:rsidRPr="00D770FF" w:rsidRDefault="00D566E3" w:rsidP="00E64BB6">
            <w:pPr>
              <w:rPr>
                <w:rFonts w:eastAsia="Arial"/>
                <w:b/>
                <w:sz w:val="20"/>
                <w:szCs w:val="20"/>
              </w:rPr>
            </w:pPr>
            <w:r w:rsidRPr="00D770FF">
              <w:rPr>
                <w:rFonts w:eastAsia="Arial"/>
                <w:sz w:val="20"/>
                <w:szCs w:val="20"/>
              </w:rPr>
              <w:t>2.Курение и его влияние на состояние здоровья. Табачный дым и его составные части. Влияние курения на нер</w:t>
            </w:r>
            <w:r w:rsidRPr="00D770FF">
              <w:rPr>
                <w:rFonts w:eastAsia="Arial"/>
                <w:sz w:val="20"/>
                <w:szCs w:val="20"/>
              </w:rPr>
              <w:t>в</w:t>
            </w:r>
            <w:r w:rsidRPr="00D770FF">
              <w:rPr>
                <w:rFonts w:eastAsia="Arial"/>
                <w:sz w:val="20"/>
                <w:szCs w:val="20"/>
              </w:rPr>
              <w:lastRenderedPageBreak/>
              <w:t>ную систему, сердечно-сосудистую систему. Пассивное курение и его влияние на здоровье.</w:t>
            </w:r>
          </w:p>
        </w:tc>
        <w:tc>
          <w:tcPr>
            <w:tcW w:w="567" w:type="dxa"/>
            <w:vMerge/>
            <w:vAlign w:val="center"/>
          </w:tcPr>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Merge/>
            <w:vAlign w:val="center"/>
          </w:tcPr>
          <w:p w:rsidR="00D566E3" w:rsidRPr="00D770FF" w:rsidRDefault="00D566E3" w:rsidP="00E64BB6">
            <w:pPr>
              <w:jc w:val="center"/>
              <w:rPr>
                <w:color w:val="FF0000"/>
                <w:sz w:val="20"/>
                <w:szCs w:val="20"/>
              </w:rPr>
            </w:pP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6</w:t>
            </w:r>
          </w:p>
        </w:tc>
        <w:tc>
          <w:tcPr>
            <w:tcW w:w="10177" w:type="dxa"/>
            <w:vAlign w:val="center"/>
          </w:tcPr>
          <w:p w:rsidR="00D566E3" w:rsidRPr="00D770FF" w:rsidRDefault="00D566E3" w:rsidP="00E64BB6">
            <w:pPr>
              <w:rPr>
                <w:rFonts w:eastAsia="Arial"/>
                <w:b/>
                <w:sz w:val="20"/>
                <w:szCs w:val="20"/>
              </w:rPr>
            </w:pPr>
            <w:r w:rsidRPr="00D770FF">
              <w:rPr>
                <w:rFonts w:eastAsia="Arial"/>
                <w:b/>
                <w:sz w:val="20"/>
                <w:szCs w:val="20"/>
              </w:rPr>
              <w:t>Вредные привычки. Их профилактика ч.2</w:t>
            </w:r>
          </w:p>
        </w:tc>
        <w:tc>
          <w:tcPr>
            <w:tcW w:w="567" w:type="dxa"/>
            <w:vMerge w:val="restart"/>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Merge w:val="restart"/>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Наркотики. Наркомания и токсикомания, общие понятия и определения.</w:t>
            </w:r>
          </w:p>
          <w:p w:rsidR="00D566E3" w:rsidRPr="00D770FF" w:rsidRDefault="00D566E3" w:rsidP="00E64BB6">
            <w:pPr>
              <w:rPr>
                <w:rFonts w:eastAsia="Arial"/>
                <w:sz w:val="20"/>
                <w:szCs w:val="20"/>
              </w:rPr>
            </w:pPr>
            <w:r w:rsidRPr="00D770FF">
              <w:rPr>
                <w:rFonts w:eastAsia="Arial"/>
                <w:sz w:val="20"/>
                <w:szCs w:val="20"/>
              </w:rPr>
              <w:t>Социальные последствия пристрастия к наркотикам. Профилактика наркомании.</w:t>
            </w:r>
          </w:p>
        </w:tc>
        <w:tc>
          <w:tcPr>
            <w:tcW w:w="567" w:type="dxa"/>
            <w:vMerge/>
            <w:vAlign w:val="center"/>
          </w:tcPr>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Merge/>
            <w:vAlign w:val="center"/>
          </w:tcPr>
          <w:p w:rsidR="00D566E3" w:rsidRPr="00D770FF" w:rsidRDefault="00D566E3" w:rsidP="00E64BB6">
            <w:pPr>
              <w:jc w:val="center"/>
              <w:rPr>
                <w:color w:val="FF0000"/>
                <w:sz w:val="20"/>
                <w:szCs w:val="20"/>
              </w:rPr>
            </w:pP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7</w:t>
            </w:r>
          </w:p>
        </w:tc>
        <w:tc>
          <w:tcPr>
            <w:tcW w:w="10177" w:type="dxa"/>
            <w:vAlign w:val="center"/>
          </w:tcPr>
          <w:p w:rsidR="00D566E3" w:rsidRPr="00D770FF" w:rsidRDefault="00D566E3" w:rsidP="00E64BB6">
            <w:pPr>
              <w:rPr>
                <w:rFonts w:eastAsia="Arial"/>
                <w:b/>
                <w:sz w:val="20"/>
                <w:szCs w:val="20"/>
              </w:rPr>
            </w:pPr>
            <w:r w:rsidRPr="00D770FF">
              <w:rPr>
                <w:rFonts w:eastAsia="Arial"/>
                <w:b/>
                <w:sz w:val="20"/>
                <w:szCs w:val="20"/>
              </w:rPr>
              <w:t>Влияние неблагоприятной окружающей среды на здоровье человека.</w:t>
            </w:r>
          </w:p>
        </w:tc>
        <w:tc>
          <w:tcPr>
            <w:tcW w:w="567" w:type="dxa"/>
            <w:vMerge w:val="restart"/>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Merge w:val="restart"/>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1.Влияние неблагоприятной окружающей среды на здоровье человека. Основные   источники загрязнения окр</w:t>
            </w:r>
            <w:r w:rsidRPr="00D770FF">
              <w:rPr>
                <w:rFonts w:eastAsia="Arial"/>
                <w:sz w:val="20"/>
                <w:szCs w:val="20"/>
              </w:rPr>
              <w:t>у</w:t>
            </w:r>
            <w:r w:rsidRPr="00D770FF">
              <w:rPr>
                <w:rFonts w:eastAsia="Arial"/>
                <w:sz w:val="20"/>
                <w:szCs w:val="20"/>
              </w:rPr>
              <w:t>жающей среды. Техносфера - как источник негативных   факторов.</w:t>
            </w:r>
          </w:p>
        </w:tc>
        <w:tc>
          <w:tcPr>
            <w:tcW w:w="567" w:type="dxa"/>
            <w:vMerge/>
            <w:vAlign w:val="center"/>
          </w:tcPr>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Merge/>
            <w:vAlign w:val="center"/>
          </w:tcPr>
          <w:p w:rsidR="00D566E3" w:rsidRPr="00D770FF" w:rsidRDefault="00D566E3" w:rsidP="00E64BB6">
            <w:pPr>
              <w:jc w:val="center"/>
              <w:rPr>
                <w:color w:val="FF0000"/>
                <w:sz w:val="20"/>
                <w:szCs w:val="20"/>
              </w:rPr>
            </w:pP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8</w:t>
            </w:r>
          </w:p>
        </w:tc>
        <w:tc>
          <w:tcPr>
            <w:tcW w:w="10177" w:type="dxa"/>
            <w:vAlign w:val="center"/>
          </w:tcPr>
          <w:p w:rsidR="00D566E3" w:rsidRPr="00D770FF" w:rsidRDefault="00D566E3" w:rsidP="00E64BB6">
            <w:pPr>
              <w:rPr>
                <w:rFonts w:eastAsia="Arial"/>
                <w:sz w:val="20"/>
                <w:szCs w:val="20"/>
              </w:rPr>
            </w:pPr>
            <w:r w:rsidRPr="00D770FF">
              <w:rPr>
                <w:rFonts w:eastAsia="Arial"/>
                <w:b/>
                <w:sz w:val="20"/>
                <w:szCs w:val="20"/>
              </w:rPr>
              <w:t>Практическое занятие №2</w:t>
            </w:r>
            <w:r w:rsidRPr="00D770FF">
              <w:rPr>
                <w:rFonts w:eastAsia="Arial"/>
                <w:sz w:val="20"/>
                <w:szCs w:val="20"/>
              </w:rPr>
              <w:t xml:space="preserve"> Изучение основных способов пожаротушения и различных видов огнегасящих средств.</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9</w:t>
            </w:r>
          </w:p>
        </w:tc>
        <w:tc>
          <w:tcPr>
            <w:tcW w:w="10177" w:type="dxa"/>
            <w:vAlign w:val="center"/>
          </w:tcPr>
          <w:p w:rsidR="00D566E3" w:rsidRPr="00D770FF" w:rsidRDefault="00D566E3" w:rsidP="00E64BB6">
            <w:pPr>
              <w:rPr>
                <w:rFonts w:eastAsia="Arial"/>
                <w:sz w:val="20"/>
                <w:szCs w:val="20"/>
              </w:rPr>
            </w:pPr>
            <w:r w:rsidRPr="00D770FF">
              <w:rPr>
                <w:rFonts w:eastAsia="Arial"/>
                <w:b/>
                <w:sz w:val="20"/>
                <w:szCs w:val="20"/>
              </w:rPr>
              <w:t xml:space="preserve">Практическое занятие №3 </w:t>
            </w:r>
            <w:r w:rsidRPr="00D770FF">
              <w:rPr>
                <w:rFonts w:eastAsia="Arial"/>
                <w:sz w:val="20"/>
                <w:szCs w:val="20"/>
              </w:rPr>
              <w:t>Назначение, устройство и принцип действия первичных средств тушения</w:t>
            </w:r>
          </w:p>
          <w:p w:rsidR="00D566E3" w:rsidRPr="00D770FF" w:rsidRDefault="00D566E3" w:rsidP="00E64BB6">
            <w:pPr>
              <w:rPr>
                <w:rFonts w:eastAsia="Arial"/>
                <w:sz w:val="20"/>
                <w:szCs w:val="20"/>
              </w:rPr>
            </w:pPr>
            <w:r w:rsidRPr="00D770FF">
              <w:rPr>
                <w:rFonts w:eastAsia="Arial"/>
                <w:sz w:val="20"/>
                <w:szCs w:val="20"/>
              </w:rPr>
              <w:t>пожаров.</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10</w:t>
            </w:r>
          </w:p>
        </w:tc>
        <w:tc>
          <w:tcPr>
            <w:tcW w:w="10177" w:type="dxa"/>
            <w:vAlign w:val="center"/>
          </w:tcPr>
          <w:p w:rsidR="00D566E3" w:rsidRPr="00D770FF" w:rsidRDefault="00D566E3" w:rsidP="00E64BB6">
            <w:pPr>
              <w:rPr>
                <w:rFonts w:eastAsia="Arial"/>
                <w:b/>
                <w:sz w:val="20"/>
                <w:szCs w:val="20"/>
              </w:rPr>
            </w:pPr>
            <w:r w:rsidRPr="00D770FF">
              <w:rPr>
                <w:rFonts w:eastAsia="Arial"/>
                <w:b/>
                <w:sz w:val="20"/>
                <w:szCs w:val="20"/>
              </w:rPr>
              <w:t xml:space="preserve">Практическое занятие №4 </w:t>
            </w:r>
            <w:r w:rsidRPr="00D770FF">
              <w:rPr>
                <w:rFonts w:eastAsia="Arial"/>
                <w:sz w:val="20"/>
                <w:szCs w:val="20"/>
              </w:rPr>
              <w:t>Изучение способов проведения искусственного дыхания пострадавшим в чрезвыча</w:t>
            </w:r>
            <w:r w:rsidRPr="00D770FF">
              <w:rPr>
                <w:rFonts w:eastAsia="Arial"/>
                <w:sz w:val="20"/>
                <w:szCs w:val="20"/>
              </w:rPr>
              <w:t>й</w:t>
            </w:r>
            <w:r w:rsidRPr="00D770FF">
              <w:rPr>
                <w:rFonts w:eastAsia="Arial"/>
                <w:sz w:val="20"/>
                <w:szCs w:val="20"/>
              </w:rPr>
              <w:t>ных ситуациях.</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Самостоятельная работа обучающихся:</w:t>
            </w:r>
          </w:p>
          <w:p w:rsidR="00D566E3" w:rsidRPr="00D770FF" w:rsidRDefault="00D566E3" w:rsidP="00E64BB6">
            <w:pPr>
              <w:rPr>
                <w:rFonts w:eastAsia="Arial"/>
                <w:sz w:val="20"/>
                <w:szCs w:val="20"/>
              </w:rPr>
            </w:pPr>
            <w:r w:rsidRPr="00D770FF">
              <w:rPr>
                <w:rFonts w:eastAsia="Arial"/>
                <w:sz w:val="20"/>
                <w:szCs w:val="20"/>
              </w:rPr>
              <w:t>Подготовка сообщения на тему «Стресс и его влияние на организм человека»</w:t>
            </w:r>
          </w:p>
        </w:tc>
        <w:tc>
          <w:tcPr>
            <w:tcW w:w="567" w:type="dxa"/>
            <w:vAlign w:val="center"/>
          </w:tcPr>
          <w:p w:rsidR="00D566E3" w:rsidRPr="00D770FF" w:rsidRDefault="00D566E3" w:rsidP="00E64BB6">
            <w:pPr>
              <w:jc w:val="center"/>
              <w:rPr>
                <w:sz w:val="20"/>
                <w:szCs w:val="20"/>
              </w:rPr>
            </w:pPr>
            <w:r w:rsidRPr="00D770FF">
              <w:rPr>
                <w:sz w:val="20"/>
                <w:szCs w:val="20"/>
              </w:rPr>
              <w:t>1</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11</w:t>
            </w:r>
          </w:p>
        </w:tc>
        <w:tc>
          <w:tcPr>
            <w:tcW w:w="10177" w:type="dxa"/>
            <w:vAlign w:val="center"/>
          </w:tcPr>
          <w:p w:rsidR="00D566E3" w:rsidRPr="00D770FF" w:rsidRDefault="00D566E3" w:rsidP="00E64BB6">
            <w:pPr>
              <w:rPr>
                <w:rFonts w:eastAsia="Arial"/>
                <w:b/>
                <w:sz w:val="20"/>
                <w:szCs w:val="20"/>
              </w:rPr>
            </w:pPr>
            <w:r w:rsidRPr="00D770FF">
              <w:rPr>
                <w:rFonts w:eastAsia="Arial"/>
                <w:b/>
                <w:sz w:val="20"/>
                <w:szCs w:val="20"/>
              </w:rPr>
              <w:t>Репродуктивное здоровье как составляющая часть здоровья человека и общества.</w:t>
            </w:r>
          </w:p>
        </w:tc>
        <w:tc>
          <w:tcPr>
            <w:tcW w:w="567" w:type="dxa"/>
            <w:vMerge w:val="restart"/>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Merge w:val="restart"/>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 xml:space="preserve">1.Репродуктивное здоровье как составляющая часть здоровья человека и общества. Социальная роль женщины в современном обществе. Репродуктивное здоровье женщины и факторы, влияющие на него. </w:t>
            </w:r>
          </w:p>
          <w:p w:rsidR="00D566E3" w:rsidRPr="00D770FF" w:rsidRDefault="00D566E3" w:rsidP="00E64BB6">
            <w:pPr>
              <w:rPr>
                <w:rFonts w:eastAsia="Arial"/>
                <w:sz w:val="20"/>
                <w:szCs w:val="20"/>
              </w:rPr>
            </w:pPr>
            <w:r w:rsidRPr="00D770FF">
              <w:rPr>
                <w:rFonts w:eastAsia="Arial"/>
                <w:sz w:val="20"/>
                <w:szCs w:val="20"/>
              </w:rPr>
              <w:t>2.Здоровый образ жизни — необходимое условие сохранности репродуктивного здоровья.</w:t>
            </w:r>
          </w:p>
          <w:p w:rsidR="00D566E3" w:rsidRPr="00D770FF" w:rsidRDefault="00D566E3" w:rsidP="00E64BB6">
            <w:pPr>
              <w:rPr>
                <w:rFonts w:eastAsia="Arial"/>
                <w:sz w:val="20"/>
                <w:szCs w:val="20"/>
              </w:rPr>
            </w:pPr>
            <w:r w:rsidRPr="00D770FF">
              <w:rPr>
                <w:rFonts w:eastAsia="Arial"/>
                <w:sz w:val="20"/>
                <w:szCs w:val="20"/>
              </w:rPr>
              <w:t>3. Правовые основы взаимоотношения полов. Брак и семья. Культура брачных отношений. Основные функции с</w:t>
            </w:r>
            <w:r w:rsidRPr="00D770FF">
              <w:rPr>
                <w:rFonts w:eastAsia="Arial"/>
                <w:sz w:val="20"/>
                <w:szCs w:val="20"/>
              </w:rPr>
              <w:t>е</w:t>
            </w:r>
            <w:r w:rsidRPr="00D770FF">
              <w:rPr>
                <w:rFonts w:eastAsia="Arial"/>
                <w:sz w:val="20"/>
                <w:szCs w:val="20"/>
              </w:rPr>
              <w:t>мьи. Основы семейного права в Российской Федерации. Права и обязанности родителей. Конвенция ООН «О пр</w:t>
            </w:r>
            <w:r w:rsidRPr="00D770FF">
              <w:rPr>
                <w:rFonts w:eastAsia="Arial"/>
                <w:sz w:val="20"/>
                <w:szCs w:val="20"/>
              </w:rPr>
              <w:t>а</w:t>
            </w:r>
            <w:r w:rsidRPr="00D770FF">
              <w:rPr>
                <w:rFonts w:eastAsia="Arial"/>
                <w:sz w:val="20"/>
                <w:szCs w:val="20"/>
              </w:rPr>
              <w:t>вах ребенка».</w:t>
            </w:r>
          </w:p>
        </w:tc>
        <w:tc>
          <w:tcPr>
            <w:tcW w:w="567" w:type="dxa"/>
            <w:vMerge/>
            <w:vAlign w:val="center"/>
          </w:tcPr>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Merge/>
            <w:vAlign w:val="center"/>
          </w:tcPr>
          <w:p w:rsidR="00D566E3" w:rsidRPr="00D770FF" w:rsidRDefault="00D566E3" w:rsidP="00E64BB6">
            <w:pPr>
              <w:jc w:val="center"/>
              <w:rPr>
                <w:color w:val="FF0000"/>
                <w:sz w:val="20"/>
                <w:szCs w:val="20"/>
              </w:rPr>
            </w:pP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Самостоятельная работа обучающихся:</w:t>
            </w:r>
          </w:p>
          <w:p w:rsidR="00D566E3" w:rsidRPr="00D770FF" w:rsidRDefault="00D566E3" w:rsidP="00E64BB6">
            <w:pPr>
              <w:rPr>
                <w:rFonts w:eastAsia="Arial"/>
                <w:sz w:val="20"/>
                <w:szCs w:val="20"/>
              </w:rPr>
            </w:pPr>
            <w:r w:rsidRPr="00D770FF">
              <w:rPr>
                <w:rFonts w:eastAsia="Arial"/>
                <w:sz w:val="20"/>
                <w:szCs w:val="20"/>
              </w:rPr>
              <w:t>Подготовка сообщений на темы «Формирование правильного взаимоотношения полов», «Пути сохранения репр</w:t>
            </w:r>
            <w:r w:rsidRPr="00D770FF">
              <w:rPr>
                <w:rFonts w:eastAsia="Arial"/>
                <w:sz w:val="20"/>
                <w:szCs w:val="20"/>
              </w:rPr>
              <w:t>о</w:t>
            </w:r>
            <w:r w:rsidRPr="00D770FF">
              <w:rPr>
                <w:rFonts w:eastAsia="Arial"/>
                <w:sz w:val="20"/>
                <w:szCs w:val="20"/>
              </w:rPr>
              <w:t>дуктивного здоровья обществ». «Наследственные заболевания и их профилактика».</w:t>
            </w:r>
          </w:p>
        </w:tc>
        <w:tc>
          <w:tcPr>
            <w:tcW w:w="567" w:type="dxa"/>
            <w:vAlign w:val="center"/>
          </w:tcPr>
          <w:p w:rsidR="00D566E3" w:rsidRPr="00D770FF" w:rsidRDefault="00D566E3" w:rsidP="00E64BB6">
            <w:pPr>
              <w:jc w:val="center"/>
              <w:rPr>
                <w:sz w:val="20"/>
                <w:szCs w:val="20"/>
              </w:rPr>
            </w:pPr>
            <w:r w:rsidRPr="00D770FF">
              <w:rPr>
                <w:sz w:val="20"/>
                <w:szCs w:val="20"/>
              </w:rPr>
              <w:t>4</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restart"/>
            <w:vAlign w:val="center"/>
          </w:tcPr>
          <w:p w:rsidR="00D566E3" w:rsidRPr="00D770FF" w:rsidRDefault="00D566E3" w:rsidP="00E64BB6">
            <w:pPr>
              <w:jc w:val="center"/>
              <w:rPr>
                <w:sz w:val="20"/>
                <w:szCs w:val="20"/>
              </w:rPr>
            </w:pPr>
            <w:r w:rsidRPr="00D770FF">
              <w:rPr>
                <w:sz w:val="20"/>
                <w:szCs w:val="20"/>
              </w:rPr>
              <w:t>Раздел 2. Государстве</w:t>
            </w:r>
            <w:r w:rsidRPr="00D770FF">
              <w:rPr>
                <w:sz w:val="20"/>
                <w:szCs w:val="20"/>
              </w:rPr>
              <w:t>н</w:t>
            </w:r>
            <w:r w:rsidRPr="00D770FF">
              <w:rPr>
                <w:sz w:val="20"/>
                <w:szCs w:val="20"/>
              </w:rPr>
              <w:t>ная система обеспечения безопасности населения</w:t>
            </w:r>
          </w:p>
          <w:p w:rsidR="00D566E3" w:rsidRPr="00D770FF" w:rsidRDefault="00D566E3" w:rsidP="00E64BB6">
            <w:pPr>
              <w:jc w:val="center"/>
              <w:rPr>
                <w:sz w:val="20"/>
                <w:szCs w:val="20"/>
              </w:rPr>
            </w:pPr>
          </w:p>
          <w:p w:rsidR="00D566E3" w:rsidRPr="00D770FF" w:rsidRDefault="00D566E3" w:rsidP="00E64BB6">
            <w:pPr>
              <w:jc w:val="center"/>
              <w:rPr>
                <w:sz w:val="20"/>
                <w:szCs w:val="20"/>
              </w:rPr>
            </w:pPr>
          </w:p>
          <w:p w:rsidR="00D566E3" w:rsidRPr="00D770FF" w:rsidRDefault="00D566E3" w:rsidP="00E64BB6">
            <w:pPr>
              <w:jc w:val="center"/>
              <w:rPr>
                <w:sz w:val="20"/>
                <w:szCs w:val="20"/>
              </w:rPr>
            </w:pPr>
          </w:p>
          <w:p w:rsidR="00D566E3" w:rsidRPr="00D770FF" w:rsidRDefault="00D566E3" w:rsidP="00E64BB6">
            <w:pPr>
              <w:jc w:val="center"/>
              <w:rPr>
                <w:color w:val="FF0000"/>
                <w:sz w:val="20"/>
                <w:szCs w:val="20"/>
              </w:rPr>
            </w:pPr>
          </w:p>
          <w:p w:rsidR="00D566E3" w:rsidRPr="00D770FF" w:rsidRDefault="00D566E3" w:rsidP="00E64BB6">
            <w:pPr>
              <w:jc w:val="center"/>
              <w:rPr>
                <w:color w:val="FF0000"/>
                <w:sz w:val="20"/>
                <w:szCs w:val="20"/>
              </w:rPr>
            </w:pPr>
          </w:p>
          <w:p w:rsidR="00D566E3" w:rsidRPr="00D770FF" w:rsidRDefault="00D566E3" w:rsidP="00E64BB6">
            <w:pPr>
              <w:jc w:val="center"/>
              <w:rPr>
                <w:color w:val="FF0000"/>
                <w:sz w:val="20"/>
                <w:szCs w:val="20"/>
              </w:rPr>
            </w:pPr>
          </w:p>
          <w:p w:rsidR="00D566E3" w:rsidRPr="00D770FF" w:rsidRDefault="00D566E3" w:rsidP="00E64BB6">
            <w:pPr>
              <w:jc w:val="center"/>
              <w:rPr>
                <w:color w:val="FF0000"/>
                <w:sz w:val="20"/>
                <w:szCs w:val="20"/>
              </w:rPr>
            </w:pPr>
          </w:p>
          <w:p w:rsidR="00D566E3" w:rsidRPr="00D770FF" w:rsidRDefault="00D566E3" w:rsidP="00E64BB6">
            <w:pPr>
              <w:jc w:val="center"/>
              <w:rPr>
                <w:color w:val="FF0000"/>
                <w:sz w:val="20"/>
                <w:szCs w:val="20"/>
              </w:rPr>
            </w:pPr>
          </w:p>
          <w:p w:rsidR="00D566E3" w:rsidRPr="00D770FF" w:rsidRDefault="00D566E3" w:rsidP="00E64BB6">
            <w:pPr>
              <w:jc w:val="center"/>
              <w:rPr>
                <w:color w:val="FF0000"/>
                <w:sz w:val="20"/>
                <w:szCs w:val="20"/>
              </w:rPr>
            </w:pPr>
          </w:p>
          <w:p w:rsidR="00D566E3" w:rsidRPr="00D770FF" w:rsidRDefault="00D566E3" w:rsidP="00E64BB6">
            <w:pPr>
              <w:jc w:val="center"/>
              <w:rPr>
                <w:color w:val="FF0000"/>
                <w:sz w:val="20"/>
                <w:szCs w:val="20"/>
              </w:rPr>
            </w:pPr>
          </w:p>
          <w:p w:rsidR="00D566E3" w:rsidRPr="00D770FF" w:rsidRDefault="00D566E3" w:rsidP="00E64BB6">
            <w:pPr>
              <w:jc w:val="center"/>
              <w:rPr>
                <w:color w:val="FF0000"/>
                <w:sz w:val="20"/>
                <w:szCs w:val="20"/>
              </w:rPr>
            </w:pPr>
          </w:p>
          <w:p w:rsidR="00D566E3" w:rsidRPr="00D770FF" w:rsidRDefault="00D566E3" w:rsidP="00E64BB6">
            <w:pPr>
              <w:jc w:val="center"/>
              <w:rPr>
                <w:color w:val="FF0000"/>
                <w:sz w:val="20"/>
                <w:szCs w:val="20"/>
              </w:rPr>
            </w:pPr>
          </w:p>
          <w:p w:rsidR="00D566E3" w:rsidRPr="00D770FF" w:rsidRDefault="00D566E3" w:rsidP="00E64BB6">
            <w:pPr>
              <w:jc w:val="center"/>
              <w:rPr>
                <w:color w:val="FF0000"/>
                <w:sz w:val="20"/>
                <w:szCs w:val="20"/>
              </w:rPr>
            </w:pPr>
          </w:p>
          <w:p w:rsidR="00D566E3" w:rsidRPr="00D770FF" w:rsidRDefault="00D566E3" w:rsidP="00E64BB6">
            <w:pPr>
              <w:jc w:val="center"/>
              <w:rPr>
                <w:color w:val="FF0000"/>
                <w:sz w:val="20"/>
                <w:szCs w:val="20"/>
              </w:rPr>
            </w:pPr>
          </w:p>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lastRenderedPageBreak/>
              <w:t>12</w:t>
            </w:r>
          </w:p>
        </w:tc>
        <w:tc>
          <w:tcPr>
            <w:tcW w:w="10177" w:type="dxa"/>
            <w:vAlign w:val="center"/>
          </w:tcPr>
          <w:p w:rsidR="00D566E3" w:rsidRPr="00D770FF" w:rsidRDefault="00D566E3" w:rsidP="00E64BB6">
            <w:pPr>
              <w:rPr>
                <w:b/>
                <w:color w:val="FF0000"/>
                <w:sz w:val="20"/>
                <w:szCs w:val="20"/>
              </w:rPr>
            </w:pPr>
            <w:r w:rsidRPr="00D770FF">
              <w:rPr>
                <w:b/>
                <w:sz w:val="20"/>
                <w:szCs w:val="20"/>
              </w:rPr>
              <w:t>Общие понятия и классификация чрезвычайных ситуаций природного и техногенного характера</w:t>
            </w:r>
            <w:r w:rsidRPr="00D770FF">
              <w:rPr>
                <w:sz w:val="20"/>
                <w:szCs w:val="20"/>
              </w:rPr>
              <w:t>.</w:t>
            </w:r>
          </w:p>
        </w:tc>
        <w:tc>
          <w:tcPr>
            <w:tcW w:w="567" w:type="dxa"/>
            <w:vMerge w:val="restart"/>
            <w:vAlign w:val="center"/>
          </w:tcPr>
          <w:p w:rsidR="00D566E3" w:rsidRPr="00D770FF" w:rsidRDefault="00D566E3" w:rsidP="00E64BB6">
            <w:pPr>
              <w:jc w:val="center"/>
              <w:rPr>
                <w:sz w:val="20"/>
                <w:szCs w:val="20"/>
              </w:rPr>
            </w:pPr>
            <w:r w:rsidRPr="00D770FF">
              <w:rPr>
                <w:sz w:val="20"/>
                <w:szCs w:val="20"/>
              </w:rPr>
              <w:t>2</w:t>
            </w:r>
          </w:p>
        </w:tc>
        <w:tc>
          <w:tcPr>
            <w:tcW w:w="1560" w:type="dxa"/>
            <w:vMerge w:val="restart"/>
            <w:vAlign w:val="center"/>
          </w:tcPr>
          <w:p w:rsidR="00D566E3" w:rsidRPr="00D770FF" w:rsidRDefault="0087101A" w:rsidP="00D770FF">
            <w:pPr>
              <w:jc w:val="center"/>
              <w:rPr>
                <w:color w:val="FF0000"/>
                <w:sz w:val="20"/>
                <w:szCs w:val="20"/>
              </w:rPr>
            </w:pPr>
            <w:r>
              <w:rPr>
                <w:bCs/>
                <w:sz w:val="20"/>
                <w:szCs w:val="20"/>
              </w:rPr>
              <w:t>ОК 03, ОК 04</w:t>
            </w:r>
            <w:r w:rsidR="00D770FF" w:rsidRPr="00D770FF">
              <w:rPr>
                <w:bCs/>
                <w:sz w:val="20"/>
                <w:szCs w:val="20"/>
              </w:rPr>
              <w:t>, ОК 05,</w:t>
            </w:r>
            <w:r>
              <w:rPr>
                <w:bCs/>
                <w:sz w:val="20"/>
                <w:szCs w:val="20"/>
              </w:rPr>
              <w:t xml:space="preserve"> ОК 06,</w:t>
            </w:r>
            <w:r w:rsidR="00D770FF" w:rsidRPr="00D770FF">
              <w:rPr>
                <w:bCs/>
                <w:sz w:val="20"/>
                <w:szCs w:val="20"/>
              </w:rPr>
              <w:t xml:space="preserve"> ОК 13, </w:t>
            </w:r>
            <w:r w:rsidR="00E4629C" w:rsidRPr="00D770FF">
              <w:rPr>
                <w:bCs/>
                <w:sz w:val="20"/>
                <w:szCs w:val="20"/>
              </w:rPr>
              <w:t>ПРб 03, ПРб 05, ПРб 07, ПРб 08, ПРб 09, ЛР 2, ЛР 3, МР 01, МР 06, МР 09</w:t>
            </w:r>
          </w:p>
        </w:tc>
        <w:tc>
          <w:tcPr>
            <w:tcW w:w="552" w:type="dxa"/>
            <w:vMerge w:val="restart"/>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sz w:val="20"/>
                <w:szCs w:val="20"/>
              </w:rPr>
            </w:pPr>
            <w:r w:rsidRPr="00D770FF">
              <w:rPr>
                <w:sz w:val="20"/>
                <w:szCs w:val="20"/>
              </w:rPr>
              <w:t>1.Характеристика чрезвычайных ситуаций природного и техногенного характера, наиболее вероятных для данной местности и района проживания. Правила</w:t>
            </w:r>
          </w:p>
          <w:p w:rsidR="00D566E3" w:rsidRPr="00D770FF" w:rsidRDefault="00D566E3" w:rsidP="00E64BB6">
            <w:pPr>
              <w:rPr>
                <w:sz w:val="20"/>
                <w:szCs w:val="20"/>
              </w:rPr>
            </w:pPr>
            <w:r w:rsidRPr="00D770FF">
              <w:rPr>
                <w:sz w:val="20"/>
                <w:szCs w:val="20"/>
              </w:rPr>
              <w:t xml:space="preserve">поведения в условиях чрезвычайных ситуаций природного и техногенного характера. </w:t>
            </w:r>
          </w:p>
          <w:p w:rsidR="00D566E3" w:rsidRPr="00D770FF" w:rsidRDefault="00D566E3" w:rsidP="00E64BB6">
            <w:pPr>
              <w:rPr>
                <w:b/>
                <w:sz w:val="20"/>
                <w:szCs w:val="20"/>
              </w:rPr>
            </w:pPr>
            <w:r w:rsidRPr="00D770FF">
              <w:rPr>
                <w:sz w:val="20"/>
                <w:szCs w:val="20"/>
              </w:rPr>
              <w:t>2.Отработка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w:t>
            </w:r>
          </w:p>
        </w:tc>
        <w:tc>
          <w:tcPr>
            <w:tcW w:w="567" w:type="dxa"/>
            <w:vMerge/>
            <w:vAlign w:val="center"/>
          </w:tcPr>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bCs/>
                <w:color w:val="FF0000"/>
                <w:sz w:val="20"/>
                <w:szCs w:val="20"/>
              </w:rPr>
            </w:pPr>
          </w:p>
        </w:tc>
        <w:tc>
          <w:tcPr>
            <w:tcW w:w="552" w:type="dxa"/>
            <w:vMerge/>
            <w:vAlign w:val="center"/>
          </w:tcPr>
          <w:p w:rsidR="00D566E3" w:rsidRPr="00D770FF" w:rsidRDefault="00D566E3" w:rsidP="00E64BB6">
            <w:pPr>
              <w:jc w:val="center"/>
              <w:rPr>
                <w:color w:val="FF0000"/>
                <w:sz w:val="20"/>
                <w:szCs w:val="20"/>
              </w:rPr>
            </w:pPr>
          </w:p>
        </w:tc>
      </w:tr>
      <w:tr w:rsidR="00D566E3" w:rsidTr="00E64BB6">
        <w:trPr>
          <w:trHeight w:val="340"/>
        </w:trPr>
        <w:tc>
          <w:tcPr>
            <w:tcW w:w="2410" w:type="dxa"/>
            <w:vMerge/>
            <w:vAlign w:val="center"/>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13</w:t>
            </w:r>
          </w:p>
        </w:tc>
        <w:tc>
          <w:tcPr>
            <w:tcW w:w="10177" w:type="dxa"/>
            <w:vAlign w:val="center"/>
          </w:tcPr>
          <w:p w:rsidR="00D566E3" w:rsidRPr="00D770FF" w:rsidRDefault="00D566E3" w:rsidP="00E64BB6">
            <w:pPr>
              <w:rPr>
                <w:sz w:val="20"/>
                <w:szCs w:val="20"/>
              </w:rPr>
            </w:pPr>
            <w:r w:rsidRPr="00D770FF">
              <w:rPr>
                <w:b/>
                <w:sz w:val="20"/>
                <w:szCs w:val="20"/>
              </w:rPr>
              <w:t>Практическое занятие №5</w:t>
            </w:r>
            <w:r w:rsidRPr="00D770FF">
              <w:rPr>
                <w:sz w:val="20"/>
                <w:szCs w:val="20"/>
              </w:rPr>
              <w:t xml:space="preserve"> Разработка и подготовка памяток на тему Экстремальные ситуации в лесу (пожар, встреча с лесным зверем, ориентация).</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bCs/>
                <w:color w:val="FF0000"/>
                <w:sz w:val="20"/>
                <w:szCs w:val="20"/>
              </w:rPr>
            </w:pPr>
          </w:p>
        </w:tc>
        <w:tc>
          <w:tcPr>
            <w:tcW w:w="552" w:type="dxa"/>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14</w:t>
            </w:r>
          </w:p>
        </w:tc>
        <w:tc>
          <w:tcPr>
            <w:tcW w:w="10177" w:type="dxa"/>
            <w:vAlign w:val="center"/>
          </w:tcPr>
          <w:p w:rsidR="00D566E3" w:rsidRPr="00D770FF" w:rsidRDefault="00D566E3" w:rsidP="00E64BB6">
            <w:pPr>
              <w:spacing w:line="276" w:lineRule="auto"/>
              <w:jc w:val="both"/>
              <w:rPr>
                <w:sz w:val="20"/>
                <w:szCs w:val="20"/>
              </w:rPr>
            </w:pPr>
            <w:r w:rsidRPr="00D770FF">
              <w:rPr>
                <w:b/>
                <w:sz w:val="20"/>
                <w:szCs w:val="20"/>
              </w:rPr>
              <w:t>Практическое занятие №6</w:t>
            </w:r>
            <w:r w:rsidRPr="00D770FF">
              <w:rPr>
                <w:sz w:val="20"/>
                <w:szCs w:val="20"/>
              </w:rPr>
              <w:t xml:space="preserve"> </w:t>
            </w:r>
            <w:r w:rsidRPr="00D770FF">
              <w:rPr>
                <w:rStyle w:val="FontStyle54"/>
                <w:rFonts w:ascii="Times New Roman" w:hAnsi="Times New Roman" w:cs="Times New Roman"/>
                <w:sz w:val="20"/>
                <w:szCs w:val="20"/>
              </w:rPr>
              <w:t>Изучение и отработка моделей поведения в условиях вынужденной природной авт</w:t>
            </w:r>
            <w:r w:rsidRPr="00D770FF">
              <w:rPr>
                <w:rStyle w:val="FontStyle54"/>
                <w:rFonts w:ascii="Times New Roman" w:hAnsi="Times New Roman" w:cs="Times New Roman"/>
                <w:sz w:val="20"/>
                <w:szCs w:val="20"/>
              </w:rPr>
              <w:t>о</w:t>
            </w:r>
            <w:r w:rsidRPr="00D770FF">
              <w:rPr>
                <w:rStyle w:val="FontStyle54"/>
                <w:rFonts w:ascii="Times New Roman" w:hAnsi="Times New Roman" w:cs="Times New Roman"/>
                <w:sz w:val="20"/>
                <w:szCs w:val="20"/>
              </w:rPr>
              <w:t>номии.</w:t>
            </w:r>
            <w:r w:rsidRPr="00D770FF">
              <w:rPr>
                <w:rStyle w:val="FontStyle58"/>
                <w:rFonts w:ascii="Times New Roman" w:hAnsi="Times New Roman" w:cs="Times New Roman"/>
                <w:sz w:val="20"/>
                <w:szCs w:val="20"/>
              </w:rPr>
              <w:t xml:space="preserve"> Освоение моделей поведения в разных ситуациях.</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bCs/>
                <w:color w:val="FF0000"/>
                <w:sz w:val="20"/>
                <w:szCs w:val="20"/>
              </w:rPr>
            </w:pPr>
          </w:p>
        </w:tc>
        <w:tc>
          <w:tcPr>
            <w:tcW w:w="552" w:type="dxa"/>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15</w:t>
            </w:r>
          </w:p>
        </w:tc>
        <w:tc>
          <w:tcPr>
            <w:tcW w:w="10177" w:type="dxa"/>
            <w:vAlign w:val="center"/>
          </w:tcPr>
          <w:p w:rsidR="00D566E3" w:rsidRPr="00D770FF" w:rsidRDefault="00D566E3" w:rsidP="00E64BB6">
            <w:pPr>
              <w:spacing w:line="276" w:lineRule="auto"/>
              <w:jc w:val="both"/>
              <w:rPr>
                <w:rFonts w:eastAsia="Arial"/>
                <w:sz w:val="20"/>
                <w:szCs w:val="20"/>
              </w:rPr>
            </w:pPr>
            <w:r w:rsidRPr="00D770FF">
              <w:rPr>
                <w:rFonts w:eastAsia="Arial"/>
                <w:b/>
                <w:sz w:val="20"/>
                <w:szCs w:val="20"/>
              </w:rPr>
              <w:t>Практическое занятие№7</w:t>
            </w:r>
            <w:r w:rsidRPr="00D770FF">
              <w:rPr>
                <w:rFonts w:eastAsia="Arial"/>
                <w:sz w:val="20"/>
                <w:szCs w:val="20"/>
              </w:rPr>
              <w:t xml:space="preserve"> </w:t>
            </w:r>
            <w:r w:rsidRPr="00D770FF">
              <w:rPr>
                <w:sz w:val="20"/>
                <w:szCs w:val="20"/>
              </w:rPr>
              <w:t>Изучение моделей поведения при организации дорожного движения.</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bCs/>
                <w:color w:val="FF0000"/>
                <w:sz w:val="20"/>
                <w:szCs w:val="20"/>
              </w:rPr>
            </w:pPr>
          </w:p>
        </w:tc>
        <w:tc>
          <w:tcPr>
            <w:tcW w:w="552" w:type="dxa"/>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16</w:t>
            </w:r>
          </w:p>
        </w:tc>
        <w:tc>
          <w:tcPr>
            <w:tcW w:w="10177" w:type="dxa"/>
            <w:vAlign w:val="center"/>
          </w:tcPr>
          <w:p w:rsidR="00D566E3" w:rsidRPr="00D770FF" w:rsidRDefault="00D566E3" w:rsidP="00E64BB6">
            <w:pPr>
              <w:spacing w:line="276" w:lineRule="auto"/>
              <w:jc w:val="both"/>
              <w:rPr>
                <w:sz w:val="20"/>
                <w:szCs w:val="20"/>
              </w:rPr>
            </w:pPr>
            <w:r w:rsidRPr="00D770FF">
              <w:rPr>
                <w:b/>
                <w:sz w:val="20"/>
                <w:szCs w:val="20"/>
              </w:rPr>
              <w:t>Практическое занятие №8</w:t>
            </w:r>
            <w:r w:rsidRPr="00D770FF">
              <w:rPr>
                <w:sz w:val="20"/>
                <w:szCs w:val="20"/>
              </w:rPr>
              <w:t xml:space="preserve"> Составление рекомендаций по правилам дорожного движения. </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17</w:t>
            </w:r>
          </w:p>
        </w:tc>
        <w:tc>
          <w:tcPr>
            <w:tcW w:w="10177" w:type="dxa"/>
            <w:vAlign w:val="center"/>
          </w:tcPr>
          <w:p w:rsidR="00D566E3" w:rsidRPr="00D770FF" w:rsidRDefault="00D566E3" w:rsidP="00E64BB6">
            <w:pPr>
              <w:spacing w:line="276" w:lineRule="auto"/>
              <w:jc w:val="both"/>
              <w:rPr>
                <w:sz w:val="20"/>
                <w:szCs w:val="20"/>
              </w:rPr>
            </w:pPr>
            <w:r w:rsidRPr="00D770FF">
              <w:rPr>
                <w:b/>
                <w:sz w:val="20"/>
                <w:szCs w:val="20"/>
              </w:rPr>
              <w:t>Практическое занятие №9</w:t>
            </w:r>
            <w:r w:rsidRPr="00D770FF">
              <w:rPr>
                <w:sz w:val="20"/>
                <w:szCs w:val="20"/>
              </w:rPr>
              <w:t xml:space="preserve"> Дорожные знаки.</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Самостоятельная работа обучающихся:</w:t>
            </w:r>
          </w:p>
          <w:p w:rsidR="00D566E3" w:rsidRPr="00D770FF" w:rsidRDefault="00D566E3" w:rsidP="00E64BB6">
            <w:pPr>
              <w:spacing w:line="276" w:lineRule="auto"/>
              <w:jc w:val="both"/>
              <w:rPr>
                <w:sz w:val="20"/>
                <w:szCs w:val="20"/>
              </w:rPr>
            </w:pPr>
            <w:r w:rsidRPr="00D770FF">
              <w:rPr>
                <w:sz w:val="20"/>
                <w:szCs w:val="20"/>
              </w:rPr>
              <w:t xml:space="preserve">Подготовка сообщений по темам </w:t>
            </w:r>
            <w:r w:rsidRPr="00D770FF">
              <w:rPr>
                <w:bCs/>
                <w:sz w:val="20"/>
                <w:szCs w:val="20"/>
              </w:rPr>
              <w:t>«Правила поведения при наводнении»</w:t>
            </w:r>
            <w:r w:rsidRPr="00D770FF">
              <w:rPr>
                <w:sz w:val="20"/>
                <w:szCs w:val="20"/>
              </w:rPr>
              <w:t>, «Правила поведения при землетрясении», «Статистика ДТП», «История создания РСЧС»</w:t>
            </w:r>
          </w:p>
        </w:tc>
        <w:tc>
          <w:tcPr>
            <w:tcW w:w="567" w:type="dxa"/>
            <w:vAlign w:val="center"/>
          </w:tcPr>
          <w:p w:rsidR="00D566E3" w:rsidRPr="00D770FF" w:rsidRDefault="00D566E3" w:rsidP="00E64BB6">
            <w:pPr>
              <w:jc w:val="center"/>
              <w:rPr>
                <w:sz w:val="20"/>
                <w:szCs w:val="20"/>
              </w:rPr>
            </w:pPr>
            <w:r w:rsidRPr="00D770FF">
              <w:rPr>
                <w:sz w:val="20"/>
                <w:szCs w:val="20"/>
              </w:rPr>
              <w:t>5</w:t>
            </w:r>
          </w:p>
        </w:tc>
        <w:tc>
          <w:tcPr>
            <w:tcW w:w="1560" w:type="dxa"/>
            <w:vMerge/>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97"/>
        </w:trPr>
        <w:tc>
          <w:tcPr>
            <w:tcW w:w="2410" w:type="dxa"/>
            <w:tcBorders>
              <w:top w:val="single" w:sz="4" w:space="0" w:color="auto"/>
              <w:left w:val="nil"/>
              <w:bottom w:val="nil"/>
              <w:right w:val="nil"/>
            </w:tcBorders>
            <w:vAlign w:val="center"/>
          </w:tcPr>
          <w:p w:rsidR="00D566E3" w:rsidRPr="00D770FF" w:rsidRDefault="00D566E3" w:rsidP="00E64BB6">
            <w:pPr>
              <w:rPr>
                <w:b/>
                <w:sz w:val="20"/>
                <w:szCs w:val="20"/>
              </w:rPr>
            </w:pPr>
          </w:p>
        </w:tc>
        <w:tc>
          <w:tcPr>
            <w:tcW w:w="425" w:type="dxa"/>
            <w:tcBorders>
              <w:left w:val="nil"/>
              <w:bottom w:val="nil"/>
              <w:right w:val="nil"/>
            </w:tcBorders>
            <w:vAlign w:val="center"/>
          </w:tcPr>
          <w:p w:rsidR="00D566E3" w:rsidRPr="00D770FF" w:rsidRDefault="00D566E3" w:rsidP="00E64BB6">
            <w:pPr>
              <w:jc w:val="center"/>
              <w:rPr>
                <w:sz w:val="20"/>
                <w:szCs w:val="20"/>
              </w:rPr>
            </w:pPr>
          </w:p>
        </w:tc>
        <w:tc>
          <w:tcPr>
            <w:tcW w:w="10177" w:type="dxa"/>
            <w:tcBorders>
              <w:top w:val="single" w:sz="4" w:space="0" w:color="auto"/>
              <w:left w:val="nil"/>
              <w:bottom w:val="nil"/>
              <w:right w:val="single" w:sz="4" w:space="0" w:color="auto"/>
            </w:tcBorders>
            <w:vAlign w:val="center"/>
          </w:tcPr>
          <w:p w:rsidR="00D566E3" w:rsidRPr="00D770FF" w:rsidRDefault="00D566E3" w:rsidP="00E64BB6">
            <w:pPr>
              <w:jc w:val="right"/>
              <w:rPr>
                <w:b/>
                <w:sz w:val="20"/>
                <w:szCs w:val="20"/>
              </w:rPr>
            </w:pPr>
            <w:r w:rsidRPr="00D770FF">
              <w:rPr>
                <w:b/>
                <w:sz w:val="20"/>
                <w:szCs w:val="20"/>
              </w:rPr>
              <w:t>ИТОГО ЧАСОВ:</w:t>
            </w:r>
          </w:p>
        </w:tc>
        <w:tc>
          <w:tcPr>
            <w:tcW w:w="567" w:type="dxa"/>
            <w:tcBorders>
              <w:left w:val="single" w:sz="4" w:space="0" w:color="auto"/>
              <w:bottom w:val="single" w:sz="4" w:space="0" w:color="auto"/>
            </w:tcBorders>
            <w:vAlign w:val="center"/>
          </w:tcPr>
          <w:p w:rsidR="00D566E3" w:rsidRPr="00D770FF" w:rsidRDefault="00D566E3" w:rsidP="008A3ECB">
            <w:pPr>
              <w:jc w:val="center"/>
              <w:rPr>
                <w:sz w:val="20"/>
                <w:szCs w:val="20"/>
              </w:rPr>
            </w:pPr>
            <w:r w:rsidRPr="00D770FF">
              <w:rPr>
                <w:sz w:val="20"/>
                <w:szCs w:val="20"/>
              </w:rPr>
              <w:t>51</w:t>
            </w:r>
          </w:p>
        </w:tc>
        <w:tc>
          <w:tcPr>
            <w:tcW w:w="1560" w:type="dxa"/>
            <w:tcBorders>
              <w:bottom w:val="nil"/>
            </w:tcBorders>
            <w:vAlign w:val="center"/>
          </w:tcPr>
          <w:p w:rsidR="00D566E3" w:rsidRPr="00D770FF" w:rsidRDefault="00D566E3" w:rsidP="00E64BB6">
            <w:pPr>
              <w:jc w:val="center"/>
              <w:rPr>
                <w:sz w:val="20"/>
                <w:szCs w:val="20"/>
              </w:rPr>
            </w:pPr>
          </w:p>
        </w:tc>
        <w:tc>
          <w:tcPr>
            <w:tcW w:w="552" w:type="dxa"/>
            <w:tcBorders>
              <w:bottom w:val="single" w:sz="4" w:space="0" w:color="auto"/>
            </w:tcBorders>
            <w:vAlign w:val="center"/>
          </w:tcPr>
          <w:p w:rsidR="00D566E3" w:rsidRPr="00D770FF" w:rsidRDefault="00D566E3" w:rsidP="00E64BB6">
            <w:pPr>
              <w:rPr>
                <w:sz w:val="20"/>
                <w:szCs w:val="20"/>
              </w:rPr>
            </w:pPr>
            <w:r w:rsidRPr="00D770FF">
              <w:rPr>
                <w:sz w:val="20"/>
                <w:szCs w:val="20"/>
              </w:rPr>
              <w:t xml:space="preserve">   0</w:t>
            </w:r>
          </w:p>
        </w:tc>
      </w:tr>
      <w:tr w:rsidR="00D566E3" w:rsidTr="00E64BB6">
        <w:trPr>
          <w:trHeight w:val="340"/>
        </w:trPr>
        <w:tc>
          <w:tcPr>
            <w:tcW w:w="2410" w:type="dxa"/>
            <w:tcBorders>
              <w:top w:val="nil"/>
              <w:left w:val="nil"/>
              <w:bottom w:val="single" w:sz="4" w:space="0" w:color="auto"/>
              <w:right w:val="nil"/>
            </w:tcBorders>
            <w:shd w:val="clear" w:color="auto" w:fill="auto"/>
            <w:vAlign w:val="center"/>
          </w:tcPr>
          <w:p w:rsidR="00D566E3" w:rsidRPr="00D770FF" w:rsidRDefault="00D566E3" w:rsidP="00E64BB6">
            <w:pPr>
              <w:rPr>
                <w:b/>
                <w:sz w:val="20"/>
                <w:szCs w:val="20"/>
              </w:rPr>
            </w:pPr>
          </w:p>
        </w:tc>
        <w:tc>
          <w:tcPr>
            <w:tcW w:w="425" w:type="dxa"/>
            <w:tcBorders>
              <w:top w:val="nil"/>
              <w:left w:val="nil"/>
              <w:bottom w:val="single" w:sz="4" w:space="0" w:color="auto"/>
              <w:right w:val="nil"/>
            </w:tcBorders>
            <w:shd w:val="clear" w:color="auto" w:fill="auto"/>
            <w:vAlign w:val="center"/>
          </w:tcPr>
          <w:p w:rsidR="00D566E3" w:rsidRPr="00D770FF" w:rsidRDefault="00D566E3" w:rsidP="00E64BB6">
            <w:pPr>
              <w:jc w:val="center"/>
              <w:rPr>
                <w:sz w:val="20"/>
                <w:szCs w:val="20"/>
              </w:rPr>
            </w:pPr>
          </w:p>
        </w:tc>
        <w:tc>
          <w:tcPr>
            <w:tcW w:w="10177" w:type="dxa"/>
            <w:tcBorders>
              <w:top w:val="nil"/>
              <w:left w:val="nil"/>
              <w:bottom w:val="single" w:sz="4" w:space="0" w:color="auto"/>
              <w:right w:val="nil"/>
            </w:tcBorders>
            <w:shd w:val="clear" w:color="auto" w:fill="auto"/>
            <w:vAlign w:val="center"/>
          </w:tcPr>
          <w:p w:rsidR="00D566E3" w:rsidRPr="00D770FF" w:rsidRDefault="00D566E3" w:rsidP="00E64BB6">
            <w:pPr>
              <w:rPr>
                <w:sz w:val="20"/>
                <w:szCs w:val="20"/>
              </w:rPr>
            </w:pPr>
          </w:p>
        </w:tc>
        <w:tc>
          <w:tcPr>
            <w:tcW w:w="567" w:type="dxa"/>
            <w:tcBorders>
              <w:top w:val="single" w:sz="4" w:space="0" w:color="auto"/>
              <w:left w:val="nil"/>
              <w:bottom w:val="single" w:sz="4" w:space="0" w:color="auto"/>
              <w:right w:val="nil"/>
            </w:tcBorders>
            <w:shd w:val="clear" w:color="auto" w:fill="auto"/>
            <w:vAlign w:val="center"/>
          </w:tcPr>
          <w:p w:rsidR="00D566E3" w:rsidRPr="00D770FF" w:rsidRDefault="00D566E3" w:rsidP="00E64BB6">
            <w:pPr>
              <w:jc w:val="center"/>
              <w:rPr>
                <w:sz w:val="20"/>
                <w:szCs w:val="20"/>
              </w:rPr>
            </w:pPr>
          </w:p>
        </w:tc>
        <w:tc>
          <w:tcPr>
            <w:tcW w:w="1560" w:type="dxa"/>
            <w:tcBorders>
              <w:top w:val="nil"/>
              <w:left w:val="nil"/>
              <w:bottom w:val="single" w:sz="4" w:space="0" w:color="auto"/>
              <w:right w:val="nil"/>
            </w:tcBorders>
            <w:shd w:val="clear" w:color="auto" w:fill="auto"/>
            <w:vAlign w:val="center"/>
          </w:tcPr>
          <w:p w:rsidR="00D566E3" w:rsidRPr="00D770FF" w:rsidRDefault="00D566E3" w:rsidP="00E64BB6">
            <w:pPr>
              <w:jc w:val="center"/>
              <w:rPr>
                <w:sz w:val="20"/>
                <w:szCs w:val="20"/>
              </w:rPr>
            </w:pPr>
          </w:p>
        </w:tc>
        <w:tc>
          <w:tcPr>
            <w:tcW w:w="552" w:type="dxa"/>
            <w:tcBorders>
              <w:top w:val="single" w:sz="4" w:space="0" w:color="auto"/>
              <w:left w:val="nil"/>
              <w:bottom w:val="single" w:sz="4" w:space="0" w:color="auto"/>
              <w:right w:val="nil"/>
            </w:tcBorders>
            <w:shd w:val="clear" w:color="auto" w:fill="auto"/>
            <w:vAlign w:val="center"/>
          </w:tcPr>
          <w:p w:rsidR="00D566E3" w:rsidRPr="00D770FF" w:rsidRDefault="00D566E3" w:rsidP="00E64BB6">
            <w:pPr>
              <w:jc w:val="center"/>
              <w:rPr>
                <w:sz w:val="20"/>
                <w:szCs w:val="20"/>
              </w:rPr>
            </w:pPr>
          </w:p>
        </w:tc>
      </w:tr>
      <w:tr w:rsidR="00D566E3" w:rsidTr="00E64BB6">
        <w:trPr>
          <w:trHeight w:val="340"/>
        </w:trPr>
        <w:tc>
          <w:tcPr>
            <w:tcW w:w="2410" w:type="dxa"/>
            <w:tcBorders>
              <w:top w:val="single" w:sz="4" w:space="0" w:color="auto"/>
            </w:tcBorders>
            <w:shd w:val="clear" w:color="auto" w:fill="F2F2F2" w:themeFill="background1" w:themeFillShade="F2"/>
            <w:vAlign w:val="center"/>
          </w:tcPr>
          <w:p w:rsidR="00D566E3" w:rsidRPr="00D770FF" w:rsidRDefault="00D566E3" w:rsidP="00E64BB6">
            <w:pPr>
              <w:jc w:val="center"/>
              <w:rPr>
                <w:b/>
                <w:sz w:val="20"/>
                <w:szCs w:val="20"/>
              </w:rPr>
            </w:pPr>
            <w:r w:rsidRPr="00D770FF">
              <w:rPr>
                <w:b/>
                <w:sz w:val="20"/>
                <w:szCs w:val="20"/>
              </w:rPr>
              <w:t>КОНСУЛЬТАЦИИ</w:t>
            </w:r>
          </w:p>
        </w:tc>
        <w:tc>
          <w:tcPr>
            <w:tcW w:w="425" w:type="dxa"/>
            <w:tcBorders>
              <w:top w:val="single" w:sz="4" w:space="0" w:color="auto"/>
            </w:tcBorders>
            <w:shd w:val="clear" w:color="auto" w:fill="F2F2F2" w:themeFill="background1" w:themeFillShade="F2"/>
            <w:vAlign w:val="center"/>
          </w:tcPr>
          <w:p w:rsidR="00D566E3" w:rsidRPr="00D770FF" w:rsidRDefault="00D566E3" w:rsidP="00E64BB6">
            <w:pPr>
              <w:jc w:val="center"/>
              <w:rPr>
                <w:sz w:val="20"/>
                <w:szCs w:val="20"/>
              </w:rPr>
            </w:pPr>
            <w:r w:rsidRPr="00D770FF">
              <w:rPr>
                <w:sz w:val="20"/>
                <w:szCs w:val="20"/>
              </w:rPr>
              <w:t>1</w:t>
            </w:r>
          </w:p>
        </w:tc>
        <w:tc>
          <w:tcPr>
            <w:tcW w:w="10177" w:type="dxa"/>
            <w:tcBorders>
              <w:top w:val="single" w:sz="4" w:space="0" w:color="auto"/>
            </w:tcBorders>
            <w:shd w:val="clear" w:color="auto" w:fill="F2F2F2" w:themeFill="background1" w:themeFillShade="F2"/>
            <w:vAlign w:val="center"/>
          </w:tcPr>
          <w:p w:rsidR="00D566E3" w:rsidRPr="00D770FF" w:rsidRDefault="00D566E3" w:rsidP="00E64BB6">
            <w:pPr>
              <w:rPr>
                <w:sz w:val="20"/>
                <w:szCs w:val="20"/>
              </w:rPr>
            </w:pPr>
            <w:r w:rsidRPr="00D770FF">
              <w:rPr>
                <w:sz w:val="20"/>
                <w:szCs w:val="20"/>
                <w:lang w:eastAsia="en-US"/>
              </w:rPr>
              <w:t>Закрепление раннее изученного материала по разделу</w:t>
            </w:r>
            <w:r w:rsidRPr="00D770FF">
              <w:rPr>
                <w:sz w:val="20"/>
                <w:szCs w:val="20"/>
              </w:rPr>
              <w:t xml:space="preserve"> - Обеспечение личной безопасности и сохранение здоровья</w:t>
            </w:r>
          </w:p>
        </w:tc>
        <w:tc>
          <w:tcPr>
            <w:tcW w:w="567" w:type="dxa"/>
            <w:tcBorders>
              <w:top w:val="single" w:sz="4" w:space="0" w:color="auto"/>
            </w:tcBorders>
            <w:shd w:val="clear" w:color="auto" w:fill="F2F2F2" w:themeFill="background1" w:themeFillShade="F2"/>
            <w:vAlign w:val="center"/>
          </w:tcPr>
          <w:p w:rsidR="00D566E3" w:rsidRPr="00D770FF" w:rsidRDefault="00D566E3" w:rsidP="00E64BB6">
            <w:pPr>
              <w:jc w:val="center"/>
              <w:rPr>
                <w:sz w:val="20"/>
                <w:szCs w:val="20"/>
              </w:rPr>
            </w:pPr>
            <w:r w:rsidRPr="00D770FF">
              <w:rPr>
                <w:sz w:val="20"/>
                <w:szCs w:val="20"/>
              </w:rPr>
              <w:t>2</w:t>
            </w:r>
          </w:p>
        </w:tc>
        <w:tc>
          <w:tcPr>
            <w:tcW w:w="1560" w:type="dxa"/>
            <w:tcBorders>
              <w:top w:val="single" w:sz="4" w:space="0" w:color="auto"/>
            </w:tcBorders>
            <w:shd w:val="clear" w:color="auto" w:fill="F2F2F2" w:themeFill="background1" w:themeFillShade="F2"/>
            <w:vAlign w:val="center"/>
          </w:tcPr>
          <w:p w:rsidR="00D566E3" w:rsidRPr="00D770FF" w:rsidRDefault="00D566E3" w:rsidP="00E64BB6">
            <w:pPr>
              <w:jc w:val="center"/>
              <w:rPr>
                <w:sz w:val="20"/>
                <w:szCs w:val="20"/>
              </w:rPr>
            </w:pPr>
          </w:p>
        </w:tc>
        <w:tc>
          <w:tcPr>
            <w:tcW w:w="552" w:type="dxa"/>
            <w:tcBorders>
              <w:top w:val="single" w:sz="4" w:space="0" w:color="auto"/>
            </w:tcBorders>
            <w:shd w:val="clear" w:color="auto" w:fill="F2F2F2" w:themeFill="background1" w:themeFillShade="F2"/>
            <w:vAlign w:val="center"/>
          </w:tcPr>
          <w:p w:rsidR="00D566E3" w:rsidRPr="00D770FF" w:rsidRDefault="00D566E3" w:rsidP="00E64BB6">
            <w:pPr>
              <w:jc w:val="center"/>
              <w:rPr>
                <w:sz w:val="20"/>
                <w:szCs w:val="20"/>
              </w:rPr>
            </w:pPr>
            <w:r w:rsidRPr="00D770FF">
              <w:rPr>
                <w:sz w:val="20"/>
                <w:szCs w:val="20"/>
              </w:rPr>
              <w:t>0</w:t>
            </w:r>
          </w:p>
        </w:tc>
      </w:tr>
    </w:tbl>
    <w:p w:rsidR="00D566E3" w:rsidRDefault="00D566E3" w:rsidP="00D566E3">
      <w:pPr>
        <w:rPr>
          <w:b/>
        </w:rPr>
      </w:pPr>
    </w:p>
    <w:p w:rsidR="00D566E3" w:rsidRPr="00CB77AD" w:rsidRDefault="00D566E3" w:rsidP="00D566E3">
      <w:pPr>
        <w:rPr>
          <w:b/>
        </w:rPr>
      </w:pPr>
      <w:r>
        <w:rPr>
          <w:b/>
        </w:rPr>
        <w:t>Период обучения: 2</w:t>
      </w:r>
      <w:r w:rsidRPr="00CB77AD">
        <w:rPr>
          <w:b/>
        </w:rPr>
        <w:t xml:space="preserve"> семестр</w:t>
      </w:r>
    </w:p>
    <w:p w:rsidR="00D566E3" w:rsidRDefault="00D566E3" w:rsidP="00D566E3"/>
    <w:tbl>
      <w:tblPr>
        <w:tblStyle w:val="afe"/>
        <w:tblW w:w="15691" w:type="dxa"/>
        <w:tblInd w:w="108" w:type="dxa"/>
        <w:tblLayout w:type="fixed"/>
        <w:tblLook w:val="04A0"/>
      </w:tblPr>
      <w:tblGrid>
        <w:gridCol w:w="2410"/>
        <w:gridCol w:w="425"/>
        <w:gridCol w:w="10177"/>
        <w:gridCol w:w="567"/>
        <w:gridCol w:w="1560"/>
        <w:gridCol w:w="552"/>
      </w:tblGrid>
      <w:tr w:rsidR="00D566E3" w:rsidTr="00E64BB6">
        <w:trPr>
          <w:cantSplit/>
          <w:trHeight w:val="1707"/>
        </w:trPr>
        <w:tc>
          <w:tcPr>
            <w:tcW w:w="2410" w:type="dxa"/>
            <w:vAlign w:val="center"/>
          </w:tcPr>
          <w:p w:rsidR="00D566E3" w:rsidRPr="00D770FF" w:rsidRDefault="00D566E3" w:rsidP="00E64BB6">
            <w:pPr>
              <w:jc w:val="center"/>
              <w:rPr>
                <w:sz w:val="20"/>
                <w:szCs w:val="20"/>
              </w:rPr>
            </w:pPr>
            <w:r w:rsidRPr="00D770FF">
              <w:rPr>
                <w:sz w:val="20"/>
                <w:szCs w:val="20"/>
              </w:rPr>
              <w:t>Наименование</w:t>
            </w:r>
          </w:p>
          <w:p w:rsidR="00D566E3" w:rsidRPr="00D770FF" w:rsidRDefault="00D566E3" w:rsidP="00E64BB6">
            <w:pPr>
              <w:jc w:val="center"/>
              <w:rPr>
                <w:sz w:val="20"/>
                <w:szCs w:val="20"/>
              </w:rPr>
            </w:pPr>
            <w:r w:rsidRPr="00D770FF">
              <w:rPr>
                <w:sz w:val="20"/>
                <w:szCs w:val="20"/>
              </w:rPr>
              <w:t>разделов и тем</w:t>
            </w:r>
          </w:p>
        </w:tc>
        <w:tc>
          <w:tcPr>
            <w:tcW w:w="425" w:type="dxa"/>
            <w:vAlign w:val="center"/>
          </w:tcPr>
          <w:p w:rsidR="00D566E3" w:rsidRPr="00D770FF" w:rsidRDefault="00D566E3" w:rsidP="00E64BB6">
            <w:pPr>
              <w:jc w:val="center"/>
              <w:rPr>
                <w:bCs/>
                <w:iCs/>
                <w:sz w:val="20"/>
                <w:szCs w:val="20"/>
              </w:rPr>
            </w:pPr>
          </w:p>
          <w:p w:rsidR="00D566E3" w:rsidRPr="00D770FF" w:rsidRDefault="00D566E3" w:rsidP="00E64BB6">
            <w:pPr>
              <w:jc w:val="center"/>
              <w:rPr>
                <w:sz w:val="20"/>
                <w:szCs w:val="20"/>
              </w:rPr>
            </w:pPr>
            <w:r w:rsidRPr="00D770FF">
              <w:rPr>
                <w:sz w:val="20"/>
                <w:szCs w:val="20"/>
              </w:rPr>
              <w:t>№</w:t>
            </w:r>
          </w:p>
        </w:tc>
        <w:tc>
          <w:tcPr>
            <w:tcW w:w="10177" w:type="dxa"/>
            <w:vAlign w:val="center"/>
          </w:tcPr>
          <w:p w:rsidR="00D566E3" w:rsidRPr="00D770FF" w:rsidRDefault="00D566E3" w:rsidP="00E64BB6">
            <w:pPr>
              <w:jc w:val="center"/>
              <w:rPr>
                <w:bCs/>
                <w:iCs/>
                <w:sz w:val="20"/>
                <w:szCs w:val="20"/>
              </w:rPr>
            </w:pPr>
            <w:r w:rsidRPr="00D770FF">
              <w:rPr>
                <w:bCs/>
                <w:iCs/>
                <w:sz w:val="20"/>
                <w:szCs w:val="20"/>
              </w:rPr>
              <w:t xml:space="preserve">Содержание учебного материала и </w:t>
            </w:r>
          </w:p>
          <w:p w:rsidR="00D566E3" w:rsidRPr="00D770FF" w:rsidRDefault="00D566E3" w:rsidP="00E64BB6">
            <w:pPr>
              <w:jc w:val="center"/>
              <w:rPr>
                <w:sz w:val="20"/>
                <w:szCs w:val="20"/>
              </w:rPr>
            </w:pPr>
            <w:r w:rsidRPr="00D770FF">
              <w:rPr>
                <w:bCs/>
                <w:iCs/>
                <w:sz w:val="20"/>
                <w:szCs w:val="20"/>
              </w:rPr>
              <w:t>формы организации деятельности обучающихся</w:t>
            </w:r>
          </w:p>
        </w:tc>
        <w:tc>
          <w:tcPr>
            <w:tcW w:w="567" w:type="dxa"/>
            <w:textDirection w:val="btLr"/>
            <w:vAlign w:val="center"/>
          </w:tcPr>
          <w:p w:rsidR="00D566E3" w:rsidRPr="00D770FF" w:rsidRDefault="00D566E3" w:rsidP="00E64BB6">
            <w:pPr>
              <w:ind w:left="113" w:right="113"/>
              <w:rPr>
                <w:sz w:val="20"/>
                <w:szCs w:val="20"/>
              </w:rPr>
            </w:pPr>
            <w:r w:rsidRPr="00D770FF">
              <w:rPr>
                <w:sz w:val="20"/>
                <w:szCs w:val="20"/>
              </w:rPr>
              <w:t>Объем часов</w:t>
            </w:r>
          </w:p>
        </w:tc>
        <w:tc>
          <w:tcPr>
            <w:tcW w:w="1560" w:type="dxa"/>
            <w:vAlign w:val="center"/>
          </w:tcPr>
          <w:p w:rsidR="00D566E3" w:rsidRPr="00D770FF" w:rsidRDefault="00D566E3" w:rsidP="00E64BB6">
            <w:pPr>
              <w:jc w:val="center"/>
              <w:rPr>
                <w:sz w:val="20"/>
                <w:szCs w:val="20"/>
              </w:rPr>
            </w:pPr>
            <w:r w:rsidRPr="00D770FF">
              <w:rPr>
                <w:sz w:val="20"/>
                <w:szCs w:val="20"/>
              </w:rPr>
              <w:t xml:space="preserve">Коды общих </w:t>
            </w:r>
          </w:p>
          <w:p w:rsidR="00D566E3" w:rsidRPr="00D770FF" w:rsidRDefault="00D566E3" w:rsidP="00E64BB6">
            <w:pPr>
              <w:jc w:val="center"/>
              <w:rPr>
                <w:sz w:val="20"/>
                <w:szCs w:val="20"/>
              </w:rPr>
            </w:pPr>
            <w:r w:rsidRPr="00D770FF">
              <w:rPr>
                <w:sz w:val="20"/>
                <w:szCs w:val="20"/>
              </w:rPr>
              <w:t xml:space="preserve">компетенций </w:t>
            </w:r>
          </w:p>
          <w:p w:rsidR="00D566E3" w:rsidRPr="00D770FF" w:rsidRDefault="00D566E3" w:rsidP="00E64BB6">
            <w:pPr>
              <w:jc w:val="center"/>
              <w:rPr>
                <w:sz w:val="20"/>
                <w:szCs w:val="20"/>
              </w:rPr>
            </w:pPr>
            <w:r w:rsidRPr="00D770FF">
              <w:rPr>
                <w:sz w:val="20"/>
                <w:szCs w:val="20"/>
              </w:rPr>
              <w:t xml:space="preserve">и личностных </w:t>
            </w:r>
          </w:p>
          <w:p w:rsidR="00D566E3" w:rsidRPr="00D770FF" w:rsidRDefault="00D566E3" w:rsidP="00E64BB6">
            <w:pPr>
              <w:jc w:val="center"/>
              <w:rPr>
                <w:sz w:val="20"/>
                <w:szCs w:val="20"/>
              </w:rPr>
            </w:pPr>
            <w:r w:rsidRPr="00D770FF">
              <w:rPr>
                <w:sz w:val="20"/>
                <w:szCs w:val="20"/>
              </w:rPr>
              <w:t>результатов</w:t>
            </w:r>
          </w:p>
        </w:tc>
        <w:tc>
          <w:tcPr>
            <w:tcW w:w="552" w:type="dxa"/>
            <w:textDirection w:val="btLr"/>
            <w:vAlign w:val="center"/>
          </w:tcPr>
          <w:p w:rsidR="00D566E3" w:rsidRPr="00D770FF" w:rsidRDefault="00D566E3" w:rsidP="00E64BB6">
            <w:pPr>
              <w:ind w:left="113" w:right="113"/>
              <w:rPr>
                <w:sz w:val="20"/>
                <w:szCs w:val="20"/>
              </w:rPr>
            </w:pPr>
            <w:r w:rsidRPr="00D770FF">
              <w:rPr>
                <w:sz w:val="20"/>
                <w:szCs w:val="20"/>
              </w:rPr>
              <w:t xml:space="preserve">Объем  </w:t>
            </w:r>
            <w:proofErr w:type="gramStart"/>
            <w:r w:rsidRPr="00D770FF">
              <w:rPr>
                <w:sz w:val="20"/>
                <w:szCs w:val="20"/>
              </w:rPr>
              <w:t>практ</w:t>
            </w:r>
            <w:r w:rsidRPr="00D770FF">
              <w:rPr>
                <w:sz w:val="20"/>
                <w:szCs w:val="20"/>
              </w:rPr>
              <w:t>и</w:t>
            </w:r>
            <w:r w:rsidRPr="00D770FF">
              <w:rPr>
                <w:sz w:val="20"/>
                <w:szCs w:val="20"/>
              </w:rPr>
              <w:t>ческой</w:t>
            </w:r>
            <w:proofErr w:type="gramEnd"/>
            <w:r w:rsidRPr="00D770FF">
              <w:rPr>
                <w:sz w:val="20"/>
                <w:szCs w:val="20"/>
              </w:rPr>
              <w:t xml:space="preserve"> </w:t>
            </w:r>
          </w:p>
          <w:p w:rsidR="00D566E3" w:rsidRPr="00D770FF" w:rsidRDefault="00D566E3" w:rsidP="00E64BB6">
            <w:pPr>
              <w:ind w:left="113" w:right="113"/>
              <w:rPr>
                <w:sz w:val="20"/>
                <w:szCs w:val="20"/>
              </w:rPr>
            </w:pPr>
            <w:r w:rsidRPr="00D770FF">
              <w:rPr>
                <w:sz w:val="20"/>
                <w:szCs w:val="20"/>
              </w:rPr>
              <w:t>подготовки</w:t>
            </w:r>
          </w:p>
        </w:tc>
      </w:tr>
      <w:tr w:rsidR="00D566E3" w:rsidTr="00E64BB6">
        <w:trPr>
          <w:trHeight w:val="340"/>
        </w:trPr>
        <w:tc>
          <w:tcPr>
            <w:tcW w:w="2410" w:type="dxa"/>
            <w:vMerge w:val="restart"/>
            <w:vAlign w:val="center"/>
          </w:tcPr>
          <w:p w:rsidR="00D566E3" w:rsidRPr="00D770FF" w:rsidRDefault="00D566E3" w:rsidP="00E64BB6">
            <w:pPr>
              <w:jc w:val="center"/>
              <w:rPr>
                <w:sz w:val="20"/>
                <w:szCs w:val="20"/>
              </w:rPr>
            </w:pPr>
            <w:r w:rsidRPr="00D770FF">
              <w:rPr>
                <w:sz w:val="20"/>
                <w:szCs w:val="20"/>
              </w:rPr>
              <w:t>Раздел 2. Государстве</w:t>
            </w:r>
            <w:r w:rsidRPr="00D770FF">
              <w:rPr>
                <w:sz w:val="20"/>
                <w:szCs w:val="20"/>
              </w:rPr>
              <w:t>н</w:t>
            </w:r>
            <w:r w:rsidRPr="00D770FF">
              <w:rPr>
                <w:sz w:val="20"/>
                <w:szCs w:val="20"/>
              </w:rPr>
              <w:t>ная система обеспечения безопасности населения</w:t>
            </w:r>
          </w:p>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18</w:t>
            </w:r>
          </w:p>
        </w:tc>
        <w:tc>
          <w:tcPr>
            <w:tcW w:w="10177" w:type="dxa"/>
            <w:vAlign w:val="center"/>
          </w:tcPr>
          <w:p w:rsidR="00D566E3" w:rsidRPr="00D770FF" w:rsidRDefault="00D566E3" w:rsidP="00E64BB6">
            <w:pPr>
              <w:rPr>
                <w:rFonts w:eastAsia="Arial"/>
                <w:b/>
                <w:sz w:val="20"/>
                <w:szCs w:val="20"/>
              </w:rPr>
            </w:pPr>
            <w:r w:rsidRPr="00D770FF">
              <w:rPr>
                <w:rFonts w:eastAsia="Arial"/>
                <w:b/>
                <w:sz w:val="20"/>
                <w:szCs w:val="20"/>
              </w:rPr>
              <w:t>Единая государственная система предупреждения и ликвидации чрезвычайных ситуаций. Гражданская оборона.</w:t>
            </w:r>
          </w:p>
        </w:tc>
        <w:tc>
          <w:tcPr>
            <w:tcW w:w="567" w:type="dxa"/>
            <w:vMerge w:val="restart"/>
            <w:vAlign w:val="center"/>
          </w:tcPr>
          <w:p w:rsidR="00D566E3" w:rsidRPr="00D770FF" w:rsidRDefault="00D566E3" w:rsidP="00E64BB6">
            <w:pPr>
              <w:jc w:val="center"/>
              <w:rPr>
                <w:sz w:val="20"/>
                <w:szCs w:val="20"/>
              </w:rPr>
            </w:pPr>
            <w:r w:rsidRPr="00D770FF">
              <w:rPr>
                <w:sz w:val="20"/>
                <w:szCs w:val="20"/>
              </w:rPr>
              <w:t>2</w:t>
            </w:r>
          </w:p>
          <w:p w:rsidR="00D566E3" w:rsidRPr="00D770FF" w:rsidRDefault="00D566E3" w:rsidP="00E64BB6">
            <w:pPr>
              <w:jc w:val="center"/>
              <w:rPr>
                <w:sz w:val="20"/>
                <w:szCs w:val="20"/>
              </w:rPr>
            </w:pPr>
          </w:p>
        </w:tc>
        <w:tc>
          <w:tcPr>
            <w:tcW w:w="1560" w:type="dxa"/>
            <w:vMerge w:val="restart"/>
            <w:vAlign w:val="center"/>
          </w:tcPr>
          <w:p w:rsidR="00D566E3" w:rsidRPr="00D770FF" w:rsidRDefault="0087101A" w:rsidP="00E64BB6">
            <w:pPr>
              <w:jc w:val="center"/>
              <w:rPr>
                <w:color w:val="FF0000"/>
                <w:sz w:val="20"/>
                <w:szCs w:val="20"/>
              </w:rPr>
            </w:pPr>
            <w:r>
              <w:rPr>
                <w:bCs/>
                <w:sz w:val="20"/>
                <w:szCs w:val="20"/>
              </w:rPr>
              <w:t>ОК 03, ОК 04</w:t>
            </w:r>
            <w:r w:rsidRPr="00D770FF">
              <w:rPr>
                <w:bCs/>
                <w:sz w:val="20"/>
                <w:szCs w:val="20"/>
              </w:rPr>
              <w:t>, ОК 05,</w:t>
            </w:r>
            <w:r>
              <w:rPr>
                <w:bCs/>
                <w:sz w:val="20"/>
                <w:szCs w:val="20"/>
              </w:rPr>
              <w:t xml:space="preserve"> ОК 06,</w:t>
            </w:r>
            <w:r w:rsidRPr="00D770FF">
              <w:rPr>
                <w:bCs/>
                <w:sz w:val="20"/>
                <w:szCs w:val="20"/>
              </w:rPr>
              <w:t xml:space="preserve"> ОК 13, </w:t>
            </w:r>
            <w:r w:rsidR="00E4629C" w:rsidRPr="00D770FF">
              <w:rPr>
                <w:bCs/>
                <w:sz w:val="20"/>
                <w:szCs w:val="20"/>
              </w:rPr>
              <w:t>ПРб 03, ПРб 05, ПРб 07, ПРб 08, ПРб 09, ЛР 2, ЛР 3,  МР 01, МР 06, МР 09</w:t>
            </w:r>
          </w:p>
        </w:tc>
        <w:tc>
          <w:tcPr>
            <w:tcW w:w="552" w:type="dxa"/>
            <w:vMerge w:val="restart"/>
            <w:vAlign w:val="center"/>
          </w:tcPr>
          <w:p w:rsidR="00D566E3" w:rsidRPr="00D770FF" w:rsidRDefault="00D566E3" w:rsidP="00E64BB6">
            <w:pPr>
              <w:jc w:val="center"/>
              <w:rPr>
                <w:color w:val="FF0000"/>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spacing w:line="276" w:lineRule="auto"/>
              <w:ind w:firstLine="62"/>
              <w:jc w:val="both"/>
              <w:rPr>
                <w:sz w:val="20"/>
                <w:szCs w:val="20"/>
              </w:rPr>
            </w:pPr>
            <w:r w:rsidRPr="00D770FF">
              <w:rPr>
                <w:sz w:val="20"/>
                <w:szCs w:val="20"/>
              </w:rPr>
              <w:t>1.Единая государственная система предупреждения и ликвидации чрезвычайных ситуаций (РСЧС), история ее создания, предназначение, структура, задачи, решаемые для защиты населения от чрезвычайных ситуаций.</w:t>
            </w:r>
          </w:p>
          <w:p w:rsidR="00D566E3" w:rsidRPr="00D770FF" w:rsidRDefault="00D566E3" w:rsidP="00E64BB6">
            <w:pPr>
              <w:spacing w:line="276" w:lineRule="auto"/>
              <w:ind w:firstLine="62"/>
              <w:jc w:val="both"/>
              <w:rPr>
                <w:sz w:val="20"/>
                <w:szCs w:val="20"/>
              </w:rPr>
            </w:pPr>
            <w:r w:rsidRPr="00D770FF">
              <w:rPr>
                <w:sz w:val="20"/>
                <w:szCs w:val="20"/>
              </w:rPr>
              <w:t>2.Гражданская оборона — составная часть обороноспособности страны. Основные понятия и определения, задачи гражданской обороны. Структура и органы управления гражданской обороной.</w:t>
            </w:r>
          </w:p>
          <w:p w:rsidR="00D566E3" w:rsidRPr="00D770FF" w:rsidRDefault="00D566E3" w:rsidP="00E64BB6">
            <w:pPr>
              <w:spacing w:line="276" w:lineRule="auto"/>
              <w:ind w:firstLine="62"/>
              <w:jc w:val="both"/>
              <w:rPr>
                <w:sz w:val="20"/>
                <w:szCs w:val="20"/>
              </w:rPr>
            </w:pPr>
            <w:r w:rsidRPr="00D770FF">
              <w:rPr>
                <w:sz w:val="20"/>
                <w:szCs w:val="20"/>
              </w:rPr>
              <w:t>3.Мониторинг и прогнозирование чрезвычайных ситуаций.</w:t>
            </w:r>
          </w:p>
          <w:p w:rsidR="00D566E3" w:rsidRPr="00D770FF" w:rsidRDefault="00D566E3" w:rsidP="00E64BB6">
            <w:pPr>
              <w:rPr>
                <w:rFonts w:eastAsia="Arial"/>
                <w:sz w:val="20"/>
                <w:szCs w:val="20"/>
              </w:rPr>
            </w:pPr>
            <w:r w:rsidRPr="00D770FF">
              <w:rPr>
                <w:sz w:val="20"/>
                <w:szCs w:val="20"/>
              </w:rPr>
              <w:t>4.Оповещение и информирование населения. Эвакуация населения в условиях чрезвычайной ситуации.</w:t>
            </w:r>
          </w:p>
        </w:tc>
        <w:tc>
          <w:tcPr>
            <w:tcW w:w="567" w:type="dxa"/>
            <w:vMerge/>
            <w:vAlign w:val="center"/>
          </w:tcPr>
          <w:p w:rsidR="00D566E3" w:rsidRPr="00D770FF" w:rsidRDefault="00D566E3" w:rsidP="00E64BB6">
            <w:pPr>
              <w:jc w:val="center"/>
              <w:rPr>
                <w:color w:val="FF0000"/>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Merge/>
            <w:vAlign w:val="center"/>
          </w:tcPr>
          <w:p w:rsidR="00D566E3" w:rsidRPr="00D770FF" w:rsidRDefault="00D566E3" w:rsidP="00E64BB6">
            <w:pPr>
              <w:jc w:val="center"/>
              <w:rPr>
                <w:color w:val="FF0000"/>
                <w:sz w:val="20"/>
                <w:szCs w:val="20"/>
              </w:rPr>
            </w:pP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19</w:t>
            </w:r>
          </w:p>
        </w:tc>
        <w:tc>
          <w:tcPr>
            <w:tcW w:w="10177" w:type="dxa"/>
            <w:vAlign w:val="center"/>
          </w:tcPr>
          <w:p w:rsidR="00D566E3" w:rsidRPr="00D770FF" w:rsidRDefault="00D566E3" w:rsidP="00E64BB6">
            <w:pPr>
              <w:spacing w:line="276" w:lineRule="auto"/>
              <w:jc w:val="both"/>
              <w:rPr>
                <w:b/>
                <w:sz w:val="20"/>
                <w:szCs w:val="20"/>
              </w:rPr>
            </w:pPr>
            <w:r w:rsidRPr="00D770FF">
              <w:rPr>
                <w:b/>
                <w:sz w:val="20"/>
                <w:szCs w:val="20"/>
              </w:rPr>
              <w:t xml:space="preserve">Практическое занятие №10 </w:t>
            </w:r>
            <w:r w:rsidRPr="00D770FF">
              <w:rPr>
                <w:sz w:val="20"/>
                <w:szCs w:val="20"/>
              </w:rPr>
              <w:t xml:space="preserve">Разработка и подготовка памяток на тему Поведение на водоемах (сезонные). </w:t>
            </w:r>
          </w:p>
          <w:p w:rsidR="00D566E3" w:rsidRPr="00D770FF" w:rsidRDefault="00D566E3" w:rsidP="00E64BB6">
            <w:pPr>
              <w:spacing w:line="276" w:lineRule="auto"/>
              <w:ind w:firstLine="62"/>
              <w:jc w:val="both"/>
              <w:rPr>
                <w:sz w:val="20"/>
                <w:szCs w:val="20"/>
              </w:rPr>
            </w:pP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20</w:t>
            </w:r>
          </w:p>
        </w:tc>
        <w:tc>
          <w:tcPr>
            <w:tcW w:w="10177" w:type="dxa"/>
            <w:vAlign w:val="center"/>
          </w:tcPr>
          <w:p w:rsidR="00D566E3" w:rsidRPr="00D770FF" w:rsidRDefault="00D566E3" w:rsidP="00E64BB6">
            <w:pPr>
              <w:spacing w:line="276" w:lineRule="auto"/>
              <w:jc w:val="both"/>
              <w:rPr>
                <w:bCs/>
                <w:iCs/>
                <w:sz w:val="20"/>
                <w:szCs w:val="20"/>
              </w:rPr>
            </w:pPr>
            <w:r w:rsidRPr="00D770FF">
              <w:rPr>
                <w:b/>
                <w:sz w:val="20"/>
                <w:szCs w:val="20"/>
              </w:rPr>
              <w:t xml:space="preserve">Практическое занятие №11 </w:t>
            </w:r>
            <w:r w:rsidRPr="00D770FF">
              <w:rPr>
                <w:rStyle w:val="FontStyle54"/>
                <w:rFonts w:ascii="Times New Roman" w:hAnsi="Times New Roman" w:cs="Times New Roman"/>
                <w:sz w:val="20"/>
                <w:szCs w:val="20"/>
              </w:rPr>
              <w:t>Изучение и использование средств индивидуальной защиты от поражающих фак</w:t>
            </w:r>
            <w:r w:rsidRPr="00D770FF">
              <w:rPr>
                <w:rStyle w:val="FontStyle54"/>
                <w:rFonts w:ascii="Times New Roman" w:hAnsi="Times New Roman" w:cs="Times New Roman"/>
                <w:sz w:val="20"/>
                <w:szCs w:val="20"/>
              </w:rPr>
              <w:softHyphen/>
              <w:t>торов в ЧС мирного и военного времени</w:t>
            </w:r>
            <w:r w:rsidRPr="00D770FF">
              <w:rPr>
                <w:rStyle w:val="20"/>
                <w:rFonts w:ascii="Times New Roman" w:hAnsi="Times New Roman" w:cs="Times New Roman"/>
                <w:sz w:val="20"/>
                <w:szCs w:val="20"/>
              </w:rPr>
              <w:t>.</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21</w:t>
            </w:r>
          </w:p>
        </w:tc>
        <w:tc>
          <w:tcPr>
            <w:tcW w:w="10177" w:type="dxa"/>
            <w:vAlign w:val="center"/>
          </w:tcPr>
          <w:p w:rsidR="00D566E3" w:rsidRPr="00D770FF" w:rsidRDefault="00D566E3" w:rsidP="00E64BB6">
            <w:pPr>
              <w:spacing w:line="276" w:lineRule="auto"/>
              <w:ind w:firstLine="62"/>
              <w:jc w:val="both"/>
              <w:rPr>
                <w:sz w:val="20"/>
                <w:szCs w:val="20"/>
              </w:rPr>
            </w:pPr>
            <w:r w:rsidRPr="00D770FF">
              <w:rPr>
                <w:b/>
                <w:sz w:val="20"/>
                <w:szCs w:val="20"/>
              </w:rPr>
              <w:t xml:space="preserve">Практическое занятие №12 </w:t>
            </w:r>
            <w:r w:rsidRPr="00D770FF">
              <w:rPr>
                <w:sz w:val="20"/>
                <w:szCs w:val="20"/>
              </w:rPr>
              <w:t>Правила безопасного поведения при угрозе террористического акта, при захвате в качестве заложника.</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Самостоятельная работа обучающихся:</w:t>
            </w:r>
          </w:p>
          <w:p w:rsidR="00D566E3" w:rsidRPr="00D770FF" w:rsidRDefault="00D566E3" w:rsidP="00E64BB6">
            <w:pPr>
              <w:spacing w:line="276" w:lineRule="auto"/>
              <w:ind w:firstLine="62"/>
              <w:jc w:val="both"/>
              <w:rPr>
                <w:sz w:val="20"/>
                <w:szCs w:val="20"/>
              </w:rPr>
            </w:pPr>
            <w:r w:rsidRPr="00D770FF">
              <w:rPr>
                <w:sz w:val="20"/>
                <w:szCs w:val="20"/>
              </w:rPr>
              <w:t>Подготовка сообщений по темам «Органы управления гражданской обороны», «МЧС России»</w:t>
            </w:r>
          </w:p>
        </w:tc>
        <w:tc>
          <w:tcPr>
            <w:tcW w:w="567" w:type="dxa"/>
            <w:vAlign w:val="center"/>
          </w:tcPr>
          <w:p w:rsidR="00D566E3" w:rsidRPr="00D770FF" w:rsidRDefault="00D566E3" w:rsidP="00E64BB6">
            <w:pPr>
              <w:jc w:val="center"/>
              <w:rPr>
                <w:sz w:val="20"/>
                <w:szCs w:val="20"/>
              </w:rPr>
            </w:pPr>
            <w:r w:rsidRPr="00D770FF">
              <w:rPr>
                <w:sz w:val="20"/>
                <w:szCs w:val="20"/>
              </w:rPr>
              <w:t>3</w:t>
            </w:r>
          </w:p>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RPr="00130560" w:rsidTr="00E64BB6">
        <w:trPr>
          <w:trHeight w:val="340"/>
        </w:trPr>
        <w:tc>
          <w:tcPr>
            <w:tcW w:w="2410" w:type="dxa"/>
            <w:vMerge w:val="restart"/>
            <w:vAlign w:val="center"/>
          </w:tcPr>
          <w:p w:rsidR="00D566E3" w:rsidRPr="00D770FF" w:rsidRDefault="00D566E3" w:rsidP="00E64BB6">
            <w:pPr>
              <w:jc w:val="center"/>
              <w:rPr>
                <w:color w:val="FF0000"/>
                <w:sz w:val="20"/>
                <w:szCs w:val="20"/>
              </w:rPr>
            </w:pPr>
            <w:r w:rsidRPr="00D770FF">
              <w:rPr>
                <w:sz w:val="20"/>
                <w:szCs w:val="20"/>
              </w:rPr>
              <w:t>Раздел 3. Основы обор</w:t>
            </w:r>
            <w:r w:rsidRPr="00D770FF">
              <w:rPr>
                <w:sz w:val="20"/>
                <w:szCs w:val="20"/>
              </w:rPr>
              <w:t>о</w:t>
            </w:r>
            <w:r w:rsidRPr="00D770FF">
              <w:rPr>
                <w:sz w:val="20"/>
                <w:szCs w:val="20"/>
              </w:rPr>
              <w:lastRenderedPageBreak/>
              <w:t>ны государства и вои</w:t>
            </w:r>
            <w:r w:rsidRPr="00D770FF">
              <w:rPr>
                <w:sz w:val="20"/>
                <w:szCs w:val="20"/>
              </w:rPr>
              <w:t>н</w:t>
            </w:r>
            <w:r w:rsidRPr="00D770FF">
              <w:rPr>
                <w:sz w:val="20"/>
                <w:szCs w:val="20"/>
              </w:rPr>
              <w:t>ская обязанность</w:t>
            </w:r>
          </w:p>
        </w:tc>
        <w:tc>
          <w:tcPr>
            <w:tcW w:w="425" w:type="dxa"/>
            <w:vAlign w:val="center"/>
          </w:tcPr>
          <w:p w:rsidR="00D566E3" w:rsidRPr="00D770FF" w:rsidRDefault="00D566E3" w:rsidP="00E64BB6">
            <w:pPr>
              <w:jc w:val="center"/>
              <w:rPr>
                <w:sz w:val="20"/>
                <w:szCs w:val="20"/>
              </w:rPr>
            </w:pPr>
            <w:r w:rsidRPr="00D770FF">
              <w:rPr>
                <w:sz w:val="20"/>
                <w:szCs w:val="20"/>
              </w:rPr>
              <w:lastRenderedPageBreak/>
              <w:t>22</w:t>
            </w:r>
          </w:p>
        </w:tc>
        <w:tc>
          <w:tcPr>
            <w:tcW w:w="10177" w:type="dxa"/>
            <w:vAlign w:val="center"/>
          </w:tcPr>
          <w:p w:rsidR="00D566E3" w:rsidRPr="00D770FF" w:rsidRDefault="00D566E3" w:rsidP="00E64BB6">
            <w:pPr>
              <w:rPr>
                <w:rFonts w:eastAsia="Arial"/>
                <w:b/>
                <w:sz w:val="20"/>
                <w:szCs w:val="20"/>
              </w:rPr>
            </w:pPr>
            <w:r w:rsidRPr="00D770FF">
              <w:rPr>
                <w:rFonts w:eastAsia="Arial"/>
                <w:b/>
                <w:sz w:val="20"/>
                <w:szCs w:val="20"/>
              </w:rPr>
              <w:t>Основы военной службы</w:t>
            </w:r>
          </w:p>
        </w:tc>
        <w:tc>
          <w:tcPr>
            <w:tcW w:w="567" w:type="dxa"/>
            <w:vMerge w:val="restart"/>
            <w:vAlign w:val="center"/>
          </w:tcPr>
          <w:p w:rsidR="00D566E3" w:rsidRPr="00D770FF" w:rsidRDefault="00D566E3" w:rsidP="00E64BB6">
            <w:pPr>
              <w:jc w:val="center"/>
              <w:rPr>
                <w:sz w:val="20"/>
                <w:szCs w:val="20"/>
              </w:rPr>
            </w:pPr>
            <w:r w:rsidRPr="00D770FF">
              <w:rPr>
                <w:sz w:val="20"/>
                <w:szCs w:val="20"/>
              </w:rPr>
              <w:t>2</w:t>
            </w:r>
          </w:p>
        </w:tc>
        <w:tc>
          <w:tcPr>
            <w:tcW w:w="1560" w:type="dxa"/>
            <w:vMerge w:val="restart"/>
            <w:vAlign w:val="center"/>
          </w:tcPr>
          <w:p w:rsidR="00D566E3" w:rsidRPr="00D770FF" w:rsidRDefault="00D770FF" w:rsidP="00D770FF">
            <w:pPr>
              <w:jc w:val="center"/>
              <w:rPr>
                <w:color w:val="FF0000"/>
                <w:sz w:val="20"/>
                <w:szCs w:val="20"/>
              </w:rPr>
            </w:pPr>
            <w:r w:rsidRPr="00D770FF">
              <w:rPr>
                <w:bCs/>
                <w:sz w:val="20"/>
                <w:szCs w:val="20"/>
              </w:rPr>
              <w:t xml:space="preserve">ОК 02, ОК 10, </w:t>
            </w:r>
            <w:r w:rsidRPr="00D770FF">
              <w:rPr>
                <w:bCs/>
                <w:sz w:val="20"/>
                <w:szCs w:val="20"/>
              </w:rPr>
              <w:lastRenderedPageBreak/>
              <w:t xml:space="preserve">ОК 11, </w:t>
            </w:r>
            <w:r w:rsidR="00E4629C" w:rsidRPr="00D770FF">
              <w:rPr>
                <w:bCs/>
                <w:sz w:val="20"/>
                <w:szCs w:val="20"/>
              </w:rPr>
              <w:t>ПРб 10, ПРб 11, ЛР 1, ЛР 5, ЛР 6, МР 01, МР 06, МР 09</w:t>
            </w:r>
          </w:p>
        </w:tc>
        <w:tc>
          <w:tcPr>
            <w:tcW w:w="552" w:type="dxa"/>
            <w:vMerge w:val="restart"/>
            <w:vAlign w:val="center"/>
          </w:tcPr>
          <w:p w:rsidR="00D566E3" w:rsidRPr="00D770FF" w:rsidRDefault="00D566E3" w:rsidP="00E64BB6">
            <w:pPr>
              <w:jc w:val="center"/>
              <w:rPr>
                <w:sz w:val="20"/>
                <w:szCs w:val="20"/>
              </w:rPr>
            </w:pPr>
            <w:r w:rsidRPr="00D770FF">
              <w:rPr>
                <w:sz w:val="20"/>
                <w:szCs w:val="20"/>
              </w:rPr>
              <w:lastRenderedPageBreak/>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1.Основы обороны государства. Символы РФ.</w:t>
            </w:r>
          </w:p>
          <w:p w:rsidR="00D566E3" w:rsidRPr="00D770FF" w:rsidRDefault="00D566E3" w:rsidP="00E64BB6">
            <w:pPr>
              <w:rPr>
                <w:rFonts w:eastAsia="Arial"/>
                <w:sz w:val="20"/>
                <w:szCs w:val="20"/>
              </w:rPr>
            </w:pPr>
            <w:r w:rsidRPr="00D770FF">
              <w:rPr>
                <w:rFonts w:eastAsia="Arial"/>
                <w:sz w:val="20"/>
                <w:szCs w:val="20"/>
              </w:rPr>
              <w:t>2. Вооруженные силы РФ, их структура.</w:t>
            </w:r>
          </w:p>
          <w:p w:rsidR="00D566E3" w:rsidRPr="00D770FF" w:rsidRDefault="00D566E3" w:rsidP="00E64BB6">
            <w:pPr>
              <w:rPr>
                <w:rFonts w:eastAsia="Arial"/>
                <w:sz w:val="20"/>
                <w:szCs w:val="20"/>
              </w:rPr>
            </w:pPr>
            <w:r w:rsidRPr="00D770FF">
              <w:rPr>
                <w:rFonts w:eastAsia="Arial"/>
                <w:sz w:val="20"/>
                <w:szCs w:val="20"/>
              </w:rPr>
              <w:t>2.Порядок прохождения воинской службы.</w:t>
            </w:r>
          </w:p>
        </w:tc>
        <w:tc>
          <w:tcPr>
            <w:tcW w:w="567" w:type="dxa"/>
            <w:vMerge/>
            <w:vAlign w:val="center"/>
          </w:tcPr>
          <w:p w:rsidR="00D566E3" w:rsidRPr="00D770FF" w:rsidRDefault="00D566E3" w:rsidP="00E64BB6">
            <w:pPr>
              <w:jc w:val="center"/>
              <w:rPr>
                <w:sz w:val="20"/>
                <w:szCs w:val="20"/>
              </w:rPr>
            </w:pPr>
          </w:p>
        </w:tc>
        <w:tc>
          <w:tcPr>
            <w:tcW w:w="1560" w:type="dxa"/>
            <w:vMerge/>
          </w:tcPr>
          <w:p w:rsidR="00D566E3" w:rsidRPr="00D770FF" w:rsidRDefault="00D566E3" w:rsidP="00E64BB6">
            <w:pPr>
              <w:jc w:val="center"/>
              <w:rPr>
                <w:color w:val="FF0000"/>
                <w:sz w:val="20"/>
                <w:szCs w:val="20"/>
              </w:rPr>
            </w:pPr>
          </w:p>
        </w:tc>
        <w:tc>
          <w:tcPr>
            <w:tcW w:w="552" w:type="dxa"/>
            <w:vMerge/>
            <w:vAlign w:val="center"/>
          </w:tcPr>
          <w:p w:rsidR="00D566E3" w:rsidRPr="00D770FF" w:rsidRDefault="00D566E3" w:rsidP="00E64BB6">
            <w:pPr>
              <w:jc w:val="center"/>
              <w:rPr>
                <w:sz w:val="20"/>
                <w:szCs w:val="20"/>
              </w:rPr>
            </w:pP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23</w:t>
            </w:r>
          </w:p>
        </w:tc>
        <w:tc>
          <w:tcPr>
            <w:tcW w:w="10177" w:type="dxa"/>
            <w:vAlign w:val="center"/>
          </w:tcPr>
          <w:p w:rsidR="00D566E3" w:rsidRPr="00D770FF" w:rsidRDefault="00D566E3" w:rsidP="00E64BB6">
            <w:pPr>
              <w:spacing w:line="276" w:lineRule="auto"/>
              <w:ind w:firstLine="62"/>
              <w:jc w:val="both"/>
              <w:rPr>
                <w:sz w:val="20"/>
                <w:szCs w:val="20"/>
              </w:rPr>
            </w:pPr>
            <w:r w:rsidRPr="00D770FF">
              <w:rPr>
                <w:b/>
                <w:sz w:val="20"/>
                <w:szCs w:val="20"/>
              </w:rPr>
              <w:t>Практическое занятие №13</w:t>
            </w:r>
            <w:r w:rsidRPr="00D770FF">
              <w:rPr>
                <w:sz w:val="20"/>
                <w:szCs w:val="20"/>
              </w:rPr>
              <w:t xml:space="preserve"> Инженерные войска, их состав и предназначение.</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24</w:t>
            </w:r>
          </w:p>
        </w:tc>
        <w:tc>
          <w:tcPr>
            <w:tcW w:w="10177" w:type="dxa"/>
            <w:vAlign w:val="center"/>
          </w:tcPr>
          <w:p w:rsidR="00D566E3" w:rsidRPr="00D770FF" w:rsidRDefault="00D566E3" w:rsidP="00E64BB6">
            <w:pPr>
              <w:spacing w:line="276" w:lineRule="auto"/>
              <w:ind w:firstLine="62"/>
              <w:jc w:val="both"/>
              <w:rPr>
                <w:sz w:val="20"/>
                <w:szCs w:val="20"/>
              </w:rPr>
            </w:pPr>
            <w:r w:rsidRPr="00D770FF">
              <w:rPr>
                <w:b/>
                <w:sz w:val="20"/>
                <w:szCs w:val="20"/>
              </w:rPr>
              <w:t>Практическое занятие №14</w:t>
            </w:r>
            <w:r w:rsidRPr="00D770FF">
              <w:rPr>
                <w:sz w:val="20"/>
                <w:szCs w:val="20"/>
              </w:rPr>
              <w:t xml:space="preserve">   Особенности службы в армии РФ, изучение основных методик проведения строевой подготовки.</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25</w:t>
            </w:r>
          </w:p>
        </w:tc>
        <w:tc>
          <w:tcPr>
            <w:tcW w:w="10177" w:type="dxa"/>
            <w:vAlign w:val="center"/>
          </w:tcPr>
          <w:p w:rsidR="00D566E3" w:rsidRPr="00D770FF" w:rsidRDefault="00D566E3" w:rsidP="00E64BB6">
            <w:pPr>
              <w:spacing w:line="276" w:lineRule="auto"/>
              <w:ind w:firstLine="62"/>
              <w:jc w:val="both"/>
              <w:rPr>
                <w:b/>
                <w:sz w:val="20"/>
                <w:szCs w:val="20"/>
              </w:rPr>
            </w:pPr>
            <w:r w:rsidRPr="00D770FF">
              <w:rPr>
                <w:b/>
                <w:sz w:val="20"/>
                <w:szCs w:val="20"/>
              </w:rPr>
              <w:t>Практическое занятие №15</w:t>
            </w:r>
            <w:r w:rsidRPr="00D770FF">
              <w:rPr>
                <w:sz w:val="20"/>
                <w:szCs w:val="20"/>
              </w:rPr>
              <w:t xml:space="preserve"> Дни воинской славы. Боевые традиции и символы воинской чести. Ритуалы воор</w:t>
            </w:r>
            <w:r w:rsidRPr="00D770FF">
              <w:rPr>
                <w:sz w:val="20"/>
                <w:szCs w:val="20"/>
              </w:rPr>
              <w:t>у</w:t>
            </w:r>
            <w:r w:rsidRPr="00D770FF">
              <w:rPr>
                <w:sz w:val="20"/>
                <w:szCs w:val="20"/>
              </w:rPr>
              <w:t>женных сил РФ. Патриотизм и верность воинскому долгу. Основные качества защитника Отечества.</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vAlign w:val="center"/>
          </w:tcPr>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Самостоятельная работа обучающихся:</w:t>
            </w:r>
          </w:p>
          <w:p w:rsidR="00D566E3" w:rsidRPr="00D770FF" w:rsidRDefault="00D566E3" w:rsidP="00E64BB6">
            <w:pPr>
              <w:spacing w:line="276" w:lineRule="auto"/>
              <w:ind w:firstLine="62"/>
              <w:jc w:val="both"/>
              <w:rPr>
                <w:b/>
                <w:sz w:val="20"/>
                <w:szCs w:val="20"/>
              </w:rPr>
            </w:pPr>
            <w:r w:rsidRPr="00D770FF">
              <w:rPr>
                <w:sz w:val="20"/>
                <w:szCs w:val="20"/>
              </w:rPr>
              <w:t>Подготовка сообщения на темы «Значение и сущность воинской дисциплины», «Обязанности и права призывн</w:t>
            </w:r>
            <w:r w:rsidRPr="00D770FF">
              <w:rPr>
                <w:sz w:val="20"/>
                <w:szCs w:val="20"/>
              </w:rPr>
              <w:t>и</w:t>
            </w:r>
            <w:r w:rsidRPr="00D770FF">
              <w:rPr>
                <w:sz w:val="20"/>
                <w:szCs w:val="20"/>
              </w:rPr>
              <w:t>ков», «Города воинской славы Российской Федерации».</w:t>
            </w:r>
          </w:p>
        </w:tc>
        <w:tc>
          <w:tcPr>
            <w:tcW w:w="567" w:type="dxa"/>
            <w:vAlign w:val="center"/>
          </w:tcPr>
          <w:p w:rsidR="00D566E3" w:rsidRPr="00D770FF" w:rsidRDefault="00D566E3" w:rsidP="00E64BB6">
            <w:pPr>
              <w:jc w:val="center"/>
              <w:rPr>
                <w:sz w:val="20"/>
                <w:szCs w:val="20"/>
              </w:rPr>
            </w:pPr>
            <w:r w:rsidRPr="00D770FF">
              <w:rPr>
                <w:sz w:val="20"/>
                <w:szCs w:val="20"/>
              </w:rPr>
              <w:t>4</w:t>
            </w:r>
          </w:p>
        </w:tc>
        <w:tc>
          <w:tcPr>
            <w:tcW w:w="1560" w:type="dxa"/>
            <w:vMerge/>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RPr="00130560" w:rsidTr="00E64BB6">
        <w:trPr>
          <w:trHeight w:val="340"/>
        </w:trPr>
        <w:tc>
          <w:tcPr>
            <w:tcW w:w="2410" w:type="dxa"/>
            <w:vMerge w:val="restart"/>
            <w:vAlign w:val="center"/>
          </w:tcPr>
          <w:p w:rsidR="00D566E3" w:rsidRPr="00D770FF" w:rsidRDefault="00D566E3" w:rsidP="00E64BB6">
            <w:pPr>
              <w:jc w:val="center"/>
              <w:rPr>
                <w:sz w:val="20"/>
                <w:szCs w:val="20"/>
              </w:rPr>
            </w:pPr>
            <w:r w:rsidRPr="00D770FF">
              <w:rPr>
                <w:sz w:val="20"/>
                <w:szCs w:val="20"/>
              </w:rPr>
              <w:t>Раздел.4. Основы мед</w:t>
            </w:r>
            <w:r w:rsidRPr="00D770FF">
              <w:rPr>
                <w:sz w:val="20"/>
                <w:szCs w:val="20"/>
              </w:rPr>
              <w:t>и</w:t>
            </w:r>
            <w:r w:rsidRPr="00D770FF">
              <w:rPr>
                <w:sz w:val="20"/>
                <w:szCs w:val="20"/>
              </w:rPr>
              <w:t>цинских знаний</w:t>
            </w:r>
          </w:p>
          <w:p w:rsidR="00D566E3" w:rsidRPr="00D770FF" w:rsidRDefault="00D566E3" w:rsidP="00E64BB6">
            <w:pPr>
              <w:jc w:val="center"/>
              <w:rPr>
                <w:sz w:val="20"/>
                <w:szCs w:val="20"/>
              </w:rPr>
            </w:pPr>
          </w:p>
          <w:p w:rsidR="00D566E3" w:rsidRPr="00D770FF" w:rsidRDefault="00D566E3" w:rsidP="00E64BB6">
            <w:pPr>
              <w:jc w:val="center"/>
              <w:rPr>
                <w:sz w:val="20"/>
                <w:szCs w:val="20"/>
              </w:rPr>
            </w:pPr>
          </w:p>
          <w:p w:rsidR="00D566E3" w:rsidRPr="00D770FF" w:rsidRDefault="00D566E3" w:rsidP="00E64BB6">
            <w:pPr>
              <w:jc w:val="center"/>
              <w:rPr>
                <w:sz w:val="20"/>
                <w:szCs w:val="20"/>
              </w:rPr>
            </w:pPr>
          </w:p>
          <w:p w:rsidR="00D566E3" w:rsidRPr="00D770FF" w:rsidRDefault="00D566E3" w:rsidP="00E64BB6">
            <w:pPr>
              <w:jc w:val="center"/>
              <w:rPr>
                <w:sz w:val="20"/>
                <w:szCs w:val="20"/>
              </w:rPr>
            </w:pPr>
          </w:p>
          <w:p w:rsidR="00D566E3" w:rsidRPr="00D770FF" w:rsidRDefault="00D566E3" w:rsidP="00E64BB6">
            <w:pPr>
              <w:jc w:val="center"/>
              <w:rPr>
                <w:sz w:val="20"/>
                <w:szCs w:val="20"/>
              </w:rPr>
            </w:pPr>
          </w:p>
          <w:p w:rsidR="00D566E3" w:rsidRPr="00D770FF" w:rsidRDefault="00D566E3" w:rsidP="00E64BB6">
            <w:pPr>
              <w:jc w:val="center"/>
              <w:rPr>
                <w:sz w:val="20"/>
                <w:szCs w:val="20"/>
              </w:rPr>
            </w:pPr>
          </w:p>
          <w:p w:rsidR="00D566E3" w:rsidRPr="00D770FF" w:rsidRDefault="00D566E3" w:rsidP="00E64BB6">
            <w:pPr>
              <w:jc w:val="center"/>
              <w:rPr>
                <w:sz w:val="20"/>
                <w:szCs w:val="20"/>
              </w:rPr>
            </w:pPr>
          </w:p>
          <w:p w:rsidR="00D566E3" w:rsidRPr="00D770FF" w:rsidRDefault="00D566E3" w:rsidP="00E64BB6">
            <w:pPr>
              <w:jc w:val="center"/>
              <w:rPr>
                <w:sz w:val="20"/>
                <w:szCs w:val="20"/>
              </w:rPr>
            </w:pPr>
          </w:p>
          <w:p w:rsidR="00D566E3" w:rsidRPr="00D770FF" w:rsidRDefault="00D566E3" w:rsidP="00E64BB6">
            <w:pPr>
              <w:jc w:val="center"/>
              <w:rPr>
                <w:sz w:val="20"/>
                <w:szCs w:val="20"/>
              </w:rPr>
            </w:pPr>
          </w:p>
          <w:p w:rsidR="00D566E3" w:rsidRPr="00D770FF" w:rsidRDefault="00D566E3" w:rsidP="00E64BB6">
            <w:pPr>
              <w:jc w:val="center"/>
              <w:rPr>
                <w:sz w:val="20"/>
                <w:szCs w:val="20"/>
              </w:rPr>
            </w:pPr>
          </w:p>
          <w:p w:rsidR="00D566E3" w:rsidRPr="00D770FF" w:rsidRDefault="00D566E3" w:rsidP="00E64BB6">
            <w:pPr>
              <w:jc w:val="center"/>
              <w:rPr>
                <w:sz w:val="20"/>
                <w:szCs w:val="20"/>
              </w:rPr>
            </w:pPr>
          </w:p>
          <w:p w:rsidR="00D566E3" w:rsidRPr="00D770FF" w:rsidRDefault="00D566E3" w:rsidP="00E64BB6">
            <w:pPr>
              <w:jc w:val="center"/>
              <w:rPr>
                <w:sz w:val="20"/>
                <w:szCs w:val="20"/>
              </w:rPr>
            </w:pPr>
          </w:p>
          <w:p w:rsidR="00D566E3" w:rsidRPr="00D770FF" w:rsidRDefault="00D566E3" w:rsidP="00E64BB6">
            <w:pPr>
              <w:jc w:val="center"/>
              <w:rPr>
                <w:color w:val="FF0000"/>
                <w:sz w:val="20"/>
                <w:szCs w:val="20"/>
              </w:rPr>
            </w:pPr>
          </w:p>
        </w:tc>
        <w:tc>
          <w:tcPr>
            <w:tcW w:w="425" w:type="dxa"/>
            <w:vAlign w:val="center"/>
          </w:tcPr>
          <w:p w:rsidR="00D566E3" w:rsidRPr="00D770FF" w:rsidRDefault="00D566E3" w:rsidP="00E64BB6">
            <w:pPr>
              <w:rPr>
                <w:sz w:val="20"/>
                <w:szCs w:val="20"/>
              </w:rPr>
            </w:pPr>
            <w:r w:rsidRPr="00D770FF">
              <w:rPr>
                <w:sz w:val="20"/>
                <w:szCs w:val="20"/>
              </w:rPr>
              <w:t>26</w:t>
            </w:r>
          </w:p>
        </w:tc>
        <w:tc>
          <w:tcPr>
            <w:tcW w:w="10177" w:type="dxa"/>
            <w:vAlign w:val="center"/>
          </w:tcPr>
          <w:p w:rsidR="00D566E3" w:rsidRPr="00D770FF" w:rsidRDefault="00D566E3" w:rsidP="00E64BB6">
            <w:pPr>
              <w:rPr>
                <w:b/>
                <w:sz w:val="20"/>
                <w:szCs w:val="20"/>
              </w:rPr>
            </w:pPr>
            <w:r w:rsidRPr="00D770FF">
              <w:rPr>
                <w:b/>
                <w:sz w:val="20"/>
                <w:szCs w:val="20"/>
              </w:rPr>
              <w:t>Понятие первой помощи</w:t>
            </w:r>
          </w:p>
        </w:tc>
        <w:tc>
          <w:tcPr>
            <w:tcW w:w="567" w:type="dxa"/>
            <w:vMerge w:val="restart"/>
            <w:vAlign w:val="center"/>
          </w:tcPr>
          <w:p w:rsidR="00D566E3" w:rsidRPr="00D770FF" w:rsidRDefault="00D566E3" w:rsidP="00E64BB6">
            <w:pPr>
              <w:jc w:val="center"/>
              <w:rPr>
                <w:sz w:val="20"/>
                <w:szCs w:val="20"/>
              </w:rPr>
            </w:pPr>
            <w:r w:rsidRPr="00D770FF">
              <w:rPr>
                <w:sz w:val="20"/>
                <w:szCs w:val="20"/>
              </w:rPr>
              <w:t>2</w:t>
            </w:r>
          </w:p>
        </w:tc>
        <w:tc>
          <w:tcPr>
            <w:tcW w:w="1560" w:type="dxa"/>
            <w:vMerge w:val="restart"/>
            <w:vAlign w:val="center"/>
          </w:tcPr>
          <w:p w:rsidR="00D566E3" w:rsidRPr="00D770FF" w:rsidRDefault="00D770FF" w:rsidP="00D770FF">
            <w:pPr>
              <w:jc w:val="center"/>
              <w:rPr>
                <w:color w:val="FF0000"/>
                <w:sz w:val="20"/>
                <w:szCs w:val="20"/>
              </w:rPr>
            </w:pPr>
            <w:r w:rsidRPr="00D770FF">
              <w:rPr>
                <w:bCs/>
                <w:sz w:val="20"/>
                <w:szCs w:val="20"/>
              </w:rPr>
              <w:t xml:space="preserve">ОК 07, ОК 08, ОК 12, </w:t>
            </w:r>
            <w:r w:rsidR="00E4629C" w:rsidRPr="00D770FF">
              <w:rPr>
                <w:bCs/>
                <w:sz w:val="20"/>
                <w:szCs w:val="20"/>
              </w:rPr>
              <w:t>ПРб 12, ЛР 07, ЛР 8, ЛР 12, МР 01, МР 06, МР 09</w:t>
            </w:r>
          </w:p>
        </w:tc>
        <w:tc>
          <w:tcPr>
            <w:tcW w:w="552" w:type="dxa"/>
            <w:vMerge w:val="restart"/>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sz w:val="20"/>
                <w:szCs w:val="20"/>
              </w:rPr>
            </w:pPr>
            <w:r w:rsidRPr="00D770FF">
              <w:rPr>
                <w:sz w:val="20"/>
                <w:szCs w:val="20"/>
              </w:rPr>
              <w:t>Понятие первой помощи. Перечень состояний, при которых оказывается пер</w:t>
            </w:r>
            <w:r w:rsidRPr="00D770FF">
              <w:rPr>
                <w:sz w:val="20"/>
                <w:szCs w:val="20"/>
              </w:rPr>
              <w:softHyphen/>
              <w:t>вая помощь. Признаки жизни. Общие правила оказания первой помощи. Федеральный закон «Об основах охраны здоровья граждан Российской Федер</w:t>
            </w:r>
            <w:r w:rsidRPr="00D770FF">
              <w:rPr>
                <w:sz w:val="20"/>
                <w:szCs w:val="20"/>
              </w:rPr>
              <w:t>а</w:t>
            </w:r>
            <w:r w:rsidRPr="00D770FF">
              <w:rPr>
                <w:sz w:val="20"/>
                <w:szCs w:val="20"/>
              </w:rPr>
              <w:t>ции»</w:t>
            </w:r>
          </w:p>
        </w:tc>
        <w:tc>
          <w:tcPr>
            <w:tcW w:w="567" w:type="dxa"/>
            <w:vMerge/>
            <w:vAlign w:val="center"/>
          </w:tcPr>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sz w:val="20"/>
                <w:szCs w:val="20"/>
              </w:rPr>
            </w:pPr>
          </w:p>
        </w:tc>
        <w:tc>
          <w:tcPr>
            <w:tcW w:w="552" w:type="dxa"/>
            <w:vMerge/>
            <w:vAlign w:val="center"/>
          </w:tcPr>
          <w:p w:rsidR="00D566E3" w:rsidRPr="00D770FF" w:rsidRDefault="00D566E3" w:rsidP="00E64BB6">
            <w:pPr>
              <w:jc w:val="center"/>
              <w:rPr>
                <w:sz w:val="20"/>
                <w:szCs w:val="20"/>
              </w:rPr>
            </w:pP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rPr>
                <w:sz w:val="20"/>
                <w:szCs w:val="20"/>
              </w:rPr>
            </w:pPr>
            <w:r w:rsidRPr="00D770FF">
              <w:rPr>
                <w:sz w:val="20"/>
                <w:szCs w:val="20"/>
              </w:rPr>
              <w:t>27</w:t>
            </w:r>
          </w:p>
        </w:tc>
        <w:tc>
          <w:tcPr>
            <w:tcW w:w="10177" w:type="dxa"/>
            <w:vAlign w:val="center"/>
          </w:tcPr>
          <w:p w:rsidR="00D566E3" w:rsidRPr="00D770FF" w:rsidRDefault="00D566E3" w:rsidP="00E64BB6">
            <w:pPr>
              <w:spacing w:line="276" w:lineRule="auto"/>
              <w:jc w:val="both"/>
              <w:rPr>
                <w:b/>
                <w:sz w:val="20"/>
                <w:szCs w:val="20"/>
              </w:rPr>
            </w:pPr>
            <w:r w:rsidRPr="00D770FF">
              <w:rPr>
                <w:b/>
                <w:sz w:val="20"/>
                <w:szCs w:val="20"/>
              </w:rPr>
              <w:t>Практическое занятие №16</w:t>
            </w:r>
            <w:r w:rsidRPr="00D770FF">
              <w:rPr>
                <w:sz w:val="20"/>
                <w:szCs w:val="20"/>
              </w:rPr>
              <w:t xml:space="preserve"> Наложение повязок типа «Чепец»</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rPr>
                <w:sz w:val="20"/>
                <w:szCs w:val="20"/>
              </w:rPr>
            </w:pPr>
            <w:r w:rsidRPr="00D770FF">
              <w:rPr>
                <w:sz w:val="20"/>
                <w:szCs w:val="20"/>
              </w:rPr>
              <w:t xml:space="preserve">   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rPr>
                <w:sz w:val="20"/>
                <w:szCs w:val="20"/>
              </w:rPr>
            </w:pPr>
            <w:r w:rsidRPr="00D770FF">
              <w:rPr>
                <w:sz w:val="20"/>
                <w:szCs w:val="20"/>
              </w:rPr>
              <w:t>28</w:t>
            </w:r>
          </w:p>
        </w:tc>
        <w:tc>
          <w:tcPr>
            <w:tcW w:w="10177" w:type="dxa"/>
            <w:vAlign w:val="center"/>
          </w:tcPr>
          <w:p w:rsidR="00D566E3" w:rsidRPr="00D770FF" w:rsidRDefault="00D566E3" w:rsidP="00E64BB6">
            <w:pPr>
              <w:spacing w:line="276" w:lineRule="auto"/>
              <w:jc w:val="both"/>
              <w:rPr>
                <w:b/>
                <w:sz w:val="20"/>
                <w:szCs w:val="20"/>
              </w:rPr>
            </w:pPr>
            <w:r w:rsidRPr="00D770FF">
              <w:rPr>
                <w:b/>
                <w:sz w:val="20"/>
                <w:szCs w:val="20"/>
              </w:rPr>
              <w:t>Практическое занятие №17</w:t>
            </w:r>
            <w:r w:rsidRPr="00D770FF">
              <w:rPr>
                <w:sz w:val="20"/>
                <w:szCs w:val="20"/>
              </w:rPr>
              <w:t xml:space="preserve"> Наложение повязок на глаза</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29</w:t>
            </w:r>
          </w:p>
        </w:tc>
        <w:tc>
          <w:tcPr>
            <w:tcW w:w="10177" w:type="dxa"/>
            <w:vAlign w:val="center"/>
          </w:tcPr>
          <w:p w:rsidR="00D566E3" w:rsidRPr="00D770FF" w:rsidRDefault="00D566E3" w:rsidP="00E64BB6">
            <w:pPr>
              <w:spacing w:line="276" w:lineRule="auto"/>
              <w:jc w:val="both"/>
              <w:rPr>
                <w:sz w:val="20"/>
                <w:szCs w:val="20"/>
              </w:rPr>
            </w:pPr>
            <w:r w:rsidRPr="00D770FF">
              <w:rPr>
                <w:b/>
                <w:sz w:val="20"/>
                <w:szCs w:val="20"/>
              </w:rPr>
              <w:t>Практическое занятие №18</w:t>
            </w:r>
            <w:r w:rsidRPr="00D770FF">
              <w:rPr>
                <w:sz w:val="20"/>
                <w:szCs w:val="20"/>
              </w:rPr>
              <w:t xml:space="preserve"> Наложение повязок на ухо</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30</w:t>
            </w:r>
          </w:p>
        </w:tc>
        <w:tc>
          <w:tcPr>
            <w:tcW w:w="10177" w:type="dxa"/>
            <w:vAlign w:val="center"/>
          </w:tcPr>
          <w:p w:rsidR="00D566E3" w:rsidRPr="00D770FF" w:rsidRDefault="00D566E3" w:rsidP="00E64BB6">
            <w:pPr>
              <w:spacing w:line="276" w:lineRule="auto"/>
              <w:jc w:val="both"/>
              <w:rPr>
                <w:sz w:val="20"/>
                <w:szCs w:val="20"/>
              </w:rPr>
            </w:pPr>
            <w:r w:rsidRPr="00D770FF">
              <w:rPr>
                <w:b/>
                <w:sz w:val="20"/>
                <w:szCs w:val="20"/>
              </w:rPr>
              <w:t>Практическое занятие №19</w:t>
            </w:r>
            <w:r w:rsidRPr="00D770FF">
              <w:rPr>
                <w:sz w:val="20"/>
                <w:szCs w:val="20"/>
              </w:rPr>
              <w:t xml:space="preserve"> Наложение колосовидной повязки на плечевой сустав</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31</w:t>
            </w:r>
          </w:p>
        </w:tc>
        <w:tc>
          <w:tcPr>
            <w:tcW w:w="10177" w:type="dxa"/>
            <w:vAlign w:val="center"/>
          </w:tcPr>
          <w:p w:rsidR="00D566E3" w:rsidRPr="00D770FF" w:rsidRDefault="00D566E3" w:rsidP="00E64BB6">
            <w:pPr>
              <w:spacing w:line="276" w:lineRule="auto"/>
              <w:jc w:val="both"/>
              <w:rPr>
                <w:b/>
                <w:sz w:val="20"/>
                <w:szCs w:val="20"/>
              </w:rPr>
            </w:pPr>
            <w:r w:rsidRPr="00D770FF">
              <w:rPr>
                <w:b/>
                <w:sz w:val="20"/>
                <w:szCs w:val="20"/>
              </w:rPr>
              <w:t>Практическое занятие №20</w:t>
            </w:r>
            <w:r w:rsidRPr="00D770FF">
              <w:rPr>
                <w:sz w:val="20"/>
                <w:szCs w:val="20"/>
              </w:rPr>
              <w:t xml:space="preserve"> Наложение повязки Варежка.</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Самостоятельная работа обучающихся:</w:t>
            </w:r>
          </w:p>
          <w:p w:rsidR="00D566E3" w:rsidRPr="00D770FF" w:rsidRDefault="00D566E3" w:rsidP="00E64BB6">
            <w:pPr>
              <w:rPr>
                <w:rFonts w:eastAsia="Arial"/>
                <w:sz w:val="20"/>
                <w:szCs w:val="20"/>
              </w:rPr>
            </w:pPr>
            <w:r w:rsidRPr="00D770FF">
              <w:rPr>
                <w:rFonts w:eastAsia="Arial"/>
                <w:sz w:val="20"/>
                <w:szCs w:val="20"/>
              </w:rPr>
              <w:t>Подготовка сообщения на темы: «</w:t>
            </w:r>
            <w:r w:rsidRPr="00D770FF">
              <w:rPr>
                <w:color w:val="000000"/>
                <w:sz w:val="20"/>
                <w:szCs w:val="20"/>
              </w:rPr>
              <w:t>Терминальные состояния, клиническая и биологическая смерть</w:t>
            </w:r>
            <w:r w:rsidRPr="00D770FF">
              <w:rPr>
                <w:rFonts w:eastAsia="Arial"/>
                <w:sz w:val="20"/>
                <w:szCs w:val="20"/>
              </w:rPr>
              <w:t>», «</w:t>
            </w:r>
            <w:r w:rsidRPr="00D770FF">
              <w:rPr>
                <w:color w:val="000000"/>
                <w:sz w:val="20"/>
                <w:szCs w:val="20"/>
              </w:rPr>
              <w:t>Критерии э</w:t>
            </w:r>
            <w:r w:rsidRPr="00D770FF">
              <w:rPr>
                <w:color w:val="000000"/>
                <w:sz w:val="20"/>
                <w:szCs w:val="20"/>
              </w:rPr>
              <w:t>ф</w:t>
            </w:r>
            <w:r w:rsidRPr="00D770FF">
              <w:rPr>
                <w:color w:val="000000"/>
                <w:sz w:val="20"/>
                <w:szCs w:val="20"/>
              </w:rPr>
              <w:t>фективности реанимационных приемов</w:t>
            </w:r>
            <w:r w:rsidRPr="00D770FF">
              <w:rPr>
                <w:rFonts w:eastAsia="Arial"/>
                <w:sz w:val="20"/>
                <w:szCs w:val="20"/>
              </w:rPr>
              <w:t>», «</w:t>
            </w:r>
            <w:r w:rsidRPr="00D770FF">
              <w:rPr>
                <w:color w:val="000000"/>
                <w:sz w:val="20"/>
                <w:szCs w:val="20"/>
              </w:rPr>
              <w:t>Классификация лекарственных средств</w:t>
            </w:r>
            <w:r w:rsidRPr="00D770FF">
              <w:rPr>
                <w:rFonts w:eastAsia="Arial"/>
                <w:sz w:val="20"/>
                <w:szCs w:val="20"/>
              </w:rPr>
              <w:t>»</w:t>
            </w:r>
          </w:p>
          <w:p w:rsidR="00D566E3" w:rsidRPr="00D770FF" w:rsidRDefault="00D566E3" w:rsidP="00E64BB6">
            <w:pPr>
              <w:spacing w:line="276" w:lineRule="auto"/>
              <w:jc w:val="both"/>
              <w:rPr>
                <w:sz w:val="20"/>
                <w:szCs w:val="20"/>
              </w:rPr>
            </w:pPr>
          </w:p>
        </w:tc>
        <w:tc>
          <w:tcPr>
            <w:tcW w:w="567" w:type="dxa"/>
            <w:vAlign w:val="center"/>
          </w:tcPr>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32</w:t>
            </w:r>
          </w:p>
        </w:tc>
        <w:tc>
          <w:tcPr>
            <w:tcW w:w="10177" w:type="dxa"/>
            <w:vAlign w:val="center"/>
          </w:tcPr>
          <w:p w:rsidR="00D566E3" w:rsidRPr="00D770FF" w:rsidRDefault="00D566E3" w:rsidP="00E64BB6">
            <w:pPr>
              <w:rPr>
                <w:rFonts w:eastAsia="Arial"/>
                <w:b/>
                <w:sz w:val="20"/>
                <w:szCs w:val="20"/>
              </w:rPr>
            </w:pPr>
            <w:r w:rsidRPr="00D770FF">
              <w:rPr>
                <w:rFonts w:eastAsia="Arial"/>
                <w:b/>
                <w:sz w:val="20"/>
                <w:szCs w:val="20"/>
              </w:rPr>
              <w:t>Понятие травм и их виды. Правила первой помощи при ранениях.</w:t>
            </w:r>
          </w:p>
        </w:tc>
        <w:tc>
          <w:tcPr>
            <w:tcW w:w="567" w:type="dxa"/>
            <w:vMerge w:val="restart"/>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Merge w:val="restart"/>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rFonts w:eastAsia="Arial"/>
                <w:sz w:val="20"/>
                <w:szCs w:val="20"/>
              </w:rPr>
            </w:pPr>
            <w:r w:rsidRPr="00D770FF">
              <w:rPr>
                <w:bCs/>
                <w:color w:val="000000"/>
                <w:sz w:val="20"/>
                <w:szCs w:val="20"/>
              </w:rPr>
              <w:t>Понятия «травма», «ранения», «рана», кровотечения».  Первая помощь при проникающих ранениях грудной и брюшной полости, черепа</w:t>
            </w:r>
          </w:p>
        </w:tc>
        <w:tc>
          <w:tcPr>
            <w:tcW w:w="567" w:type="dxa"/>
            <w:vMerge/>
            <w:vAlign w:val="center"/>
          </w:tcPr>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Merge/>
            <w:vAlign w:val="center"/>
          </w:tcPr>
          <w:p w:rsidR="00D566E3" w:rsidRPr="00D770FF" w:rsidRDefault="00D566E3" w:rsidP="00E64BB6">
            <w:pPr>
              <w:jc w:val="center"/>
              <w:rPr>
                <w:sz w:val="20"/>
                <w:szCs w:val="20"/>
              </w:rPr>
            </w:pP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33</w:t>
            </w:r>
          </w:p>
        </w:tc>
        <w:tc>
          <w:tcPr>
            <w:tcW w:w="10177" w:type="dxa"/>
            <w:vAlign w:val="center"/>
          </w:tcPr>
          <w:p w:rsidR="00D566E3" w:rsidRPr="00D770FF" w:rsidRDefault="00D566E3" w:rsidP="00E64BB6">
            <w:pPr>
              <w:spacing w:line="276" w:lineRule="auto"/>
              <w:jc w:val="both"/>
              <w:rPr>
                <w:b/>
                <w:sz w:val="20"/>
                <w:szCs w:val="20"/>
              </w:rPr>
            </w:pPr>
            <w:r w:rsidRPr="00D770FF">
              <w:rPr>
                <w:b/>
                <w:sz w:val="20"/>
                <w:szCs w:val="20"/>
              </w:rPr>
              <w:t>Практическое занятие №21</w:t>
            </w:r>
            <w:r w:rsidRPr="00D770FF">
              <w:rPr>
                <w:sz w:val="20"/>
                <w:szCs w:val="20"/>
              </w:rPr>
              <w:t xml:space="preserve"> </w:t>
            </w:r>
            <w:r w:rsidRPr="00D770FF">
              <w:rPr>
                <w:rStyle w:val="FontStyle54"/>
                <w:rFonts w:ascii="Times New Roman" w:hAnsi="Times New Roman" w:cs="Times New Roman"/>
                <w:sz w:val="20"/>
                <w:szCs w:val="20"/>
              </w:rPr>
              <w:t>Освоение основных приемов оказания первой помощи при кровотече</w:t>
            </w:r>
            <w:r w:rsidRPr="00D770FF">
              <w:rPr>
                <w:rStyle w:val="FontStyle54"/>
                <w:rFonts w:ascii="Times New Roman" w:hAnsi="Times New Roman" w:cs="Times New Roman"/>
                <w:sz w:val="20"/>
                <w:szCs w:val="20"/>
              </w:rPr>
              <w:softHyphen/>
              <w:t>ниях</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r w:rsidRPr="00D770FF">
              <w:rPr>
                <w:sz w:val="20"/>
                <w:szCs w:val="20"/>
              </w:rPr>
              <w:t>34</w:t>
            </w:r>
          </w:p>
        </w:tc>
        <w:tc>
          <w:tcPr>
            <w:tcW w:w="10177" w:type="dxa"/>
            <w:vAlign w:val="center"/>
          </w:tcPr>
          <w:p w:rsidR="00D566E3" w:rsidRPr="00D770FF" w:rsidRDefault="00D566E3" w:rsidP="00E64BB6">
            <w:pPr>
              <w:rPr>
                <w:rFonts w:eastAsia="Arial"/>
                <w:sz w:val="20"/>
                <w:szCs w:val="20"/>
              </w:rPr>
            </w:pPr>
            <w:r w:rsidRPr="00D770FF">
              <w:rPr>
                <w:b/>
                <w:sz w:val="20"/>
                <w:szCs w:val="20"/>
              </w:rPr>
              <w:t>Практическое занятие №22</w:t>
            </w:r>
            <w:r w:rsidRPr="00D770FF">
              <w:rPr>
                <w:sz w:val="20"/>
                <w:szCs w:val="20"/>
              </w:rPr>
              <w:t xml:space="preserve"> </w:t>
            </w:r>
            <w:r w:rsidRPr="00D770FF">
              <w:rPr>
                <w:rStyle w:val="FontStyle54"/>
                <w:rFonts w:ascii="Times New Roman" w:hAnsi="Times New Roman" w:cs="Times New Roman"/>
                <w:sz w:val="20"/>
                <w:szCs w:val="20"/>
              </w:rPr>
              <w:t>Как стать долгожителем?</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rPr>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Самостоятельная работа обучающихся:</w:t>
            </w:r>
          </w:p>
          <w:p w:rsidR="00D566E3" w:rsidRPr="00D770FF" w:rsidRDefault="00D566E3" w:rsidP="00E64BB6">
            <w:pPr>
              <w:rPr>
                <w:rFonts w:eastAsia="Arial"/>
                <w:sz w:val="20"/>
                <w:szCs w:val="20"/>
              </w:rPr>
            </w:pPr>
            <w:r w:rsidRPr="00D770FF">
              <w:rPr>
                <w:rFonts w:eastAsia="Arial"/>
                <w:sz w:val="20"/>
                <w:szCs w:val="20"/>
              </w:rPr>
              <w:t>Подготовка сообщения на тему «Кровотечения»</w:t>
            </w:r>
          </w:p>
        </w:tc>
        <w:tc>
          <w:tcPr>
            <w:tcW w:w="567" w:type="dxa"/>
            <w:vAlign w:val="center"/>
          </w:tcPr>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337DC7">
            <w:pPr>
              <w:jc w:val="center"/>
              <w:rPr>
                <w:sz w:val="20"/>
                <w:szCs w:val="20"/>
              </w:rPr>
            </w:pPr>
            <w:r w:rsidRPr="00D770FF">
              <w:rPr>
                <w:sz w:val="20"/>
                <w:szCs w:val="20"/>
              </w:rPr>
              <w:t>3</w:t>
            </w:r>
            <w:r w:rsidR="00337DC7" w:rsidRPr="00D770FF">
              <w:rPr>
                <w:sz w:val="20"/>
                <w:szCs w:val="20"/>
              </w:rPr>
              <w:t>5</w:t>
            </w:r>
          </w:p>
        </w:tc>
        <w:tc>
          <w:tcPr>
            <w:tcW w:w="10177" w:type="dxa"/>
            <w:vAlign w:val="center"/>
          </w:tcPr>
          <w:p w:rsidR="00D566E3" w:rsidRPr="00D770FF" w:rsidRDefault="00D566E3" w:rsidP="00E64BB6">
            <w:pPr>
              <w:rPr>
                <w:rFonts w:eastAsia="Arial"/>
                <w:b/>
                <w:sz w:val="20"/>
                <w:szCs w:val="20"/>
              </w:rPr>
            </w:pPr>
            <w:r w:rsidRPr="00D770FF">
              <w:rPr>
                <w:b/>
                <w:sz w:val="20"/>
                <w:szCs w:val="20"/>
              </w:rPr>
              <w:t>Оказание первой помощи при утоплении, солнечных и тепловых ударах, отравлениях, острой сердечной н</w:t>
            </w:r>
            <w:r w:rsidRPr="00D770FF">
              <w:rPr>
                <w:b/>
                <w:sz w:val="20"/>
                <w:szCs w:val="20"/>
              </w:rPr>
              <w:t>е</w:t>
            </w:r>
            <w:r w:rsidRPr="00D770FF">
              <w:rPr>
                <w:b/>
                <w:sz w:val="20"/>
                <w:szCs w:val="20"/>
              </w:rPr>
              <w:t>достаточности.</w:t>
            </w:r>
          </w:p>
        </w:tc>
        <w:tc>
          <w:tcPr>
            <w:tcW w:w="567" w:type="dxa"/>
            <w:vMerge w:val="restart"/>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Merge w:val="restart"/>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sz w:val="20"/>
                <w:szCs w:val="20"/>
              </w:rPr>
            </w:pPr>
            <w:r w:rsidRPr="00D770FF">
              <w:rPr>
                <w:rFonts w:eastAsia="Arial"/>
                <w:sz w:val="20"/>
                <w:szCs w:val="20"/>
              </w:rPr>
              <w:t>Краткая характеристика таких состояний, как утопление, солнечные и тепловые удары, отравления, острой серде</w:t>
            </w:r>
            <w:r w:rsidRPr="00D770FF">
              <w:rPr>
                <w:rFonts w:eastAsia="Arial"/>
                <w:sz w:val="20"/>
                <w:szCs w:val="20"/>
              </w:rPr>
              <w:t>ч</w:t>
            </w:r>
            <w:r w:rsidRPr="00D770FF">
              <w:rPr>
                <w:rFonts w:eastAsia="Arial"/>
                <w:sz w:val="20"/>
                <w:szCs w:val="20"/>
              </w:rPr>
              <w:lastRenderedPageBreak/>
              <w:t>ной недостаточности. Оказание первой медицинской помощи пострадавшим.</w:t>
            </w:r>
          </w:p>
        </w:tc>
        <w:tc>
          <w:tcPr>
            <w:tcW w:w="567" w:type="dxa"/>
            <w:vMerge/>
            <w:vAlign w:val="center"/>
          </w:tcPr>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Merge/>
            <w:vAlign w:val="center"/>
          </w:tcPr>
          <w:p w:rsidR="00D566E3" w:rsidRPr="00D770FF" w:rsidRDefault="00D566E3" w:rsidP="00E64BB6">
            <w:pPr>
              <w:jc w:val="center"/>
              <w:rPr>
                <w:sz w:val="20"/>
                <w:szCs w:val="20"/>
              </w:rPr>
            </w:pP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rFonts w:eastAsia="Arial"/>
                <w:sz w:val="20"/>
                <w:szCs w:val="20"/>
              </w:rPr>
            </w:pPr>
            <w:r w:rsidRPr="00D770FF">
              <w:rPr>
                <w:rFonts w:eastAsia="Arial"/>
                <w:sz w:val="20"/>
                <w:szCs w:val="20"/>
              </w:rPr>
              <w:t>Самостоятельная работа обучающихся:</w:t>
            </w:r>
          </w:p>
          <w:p w:rsidR="00D566E3" w:rsidRPr="00D770FF" w:rsidRDefault="00D566E3" w:rsidP="00E64BB6">
            <w:pPr>
              <w:rPr>
                <w:sz w:val="20"/>
                <w:szCs w:val="20"/>
              </w:rPr>
            </w:pPr>
            <w:r w:rsidRPr="00D770FF">
              <w:rPr>
                <w:sz w:val="20"/>
                <w:szCs w:val="20"/>
              </w:rPr>
              <w:t>Подготовка сообщения по темам «Первая по мощь при ожогах», «</w:t>
            </w:r>
            <w:r w:rsidRPr="00D770FF">
              <w:rPr>
                <w:color w:val="000000"/>
                <w:sz w:val="20"/>
                <w:szCs w:val="20"/>
                <w:shd w:val="clear" w:color="auto" w:fill="FFFFFF"/>
              </w:rPr>
              <w:t>Первая помощь при ударе электрическим током</w:t>
            </w:r>
            <w:r w:rsidRPr="00D770FF">
              <w:rPr>
                <w:sz w:val="20"/>
                <w:szCs w:val="20"/>
              </w:rPr>
              <w:t>»</w:t>
            </w:r>
          </w:p>
        </w:tc>
        <w:tc>
          <w:tcPr>
            <w:tcW w:w="567" w:type="dxa"/>
            <w:vAlign w:val="center"/>
          </w:tcPr>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337DC7" w:rsidP="00E64BB6">
            <w:pPr>
              <w:jc w:val="center"/>
              <w:rPr>
                <w:sz w:val="20"/>
                <w:szCs w:val="20"/>
              </w:rPr>
            </w:pPr>
            <w:r w:rsidRPr="00D770FF">
              <w:rPr>
                <w:sz w:val="20"/>
                <w:szCs w:val="20"/>
              </w:rPr>
              <w:t>36</w:t>
            </w:r>
          </w:p>
        </w:tc>
        <w:tc>
          <w:tcPr>
            <w:tcW w:w="10177" w:type="dxa"/>
            <w:vAlign w:val="center"/>
          </w:tcPr>
          <w:p w:rsidR="00D566E3" w:rsidRPr="00D770FF" w:rsidRDefault="00D566E3" w:rsidP="00E64BB6">
            <w:pPr>
              <w:rPr>
                <w:b/>
                <w:sz w:val="20"/>
                <w:szCs w:val="20"/>
              </w:rPr>
            </w:pPr>
            <w:r w:rsidRPr="00D770FF">
              <w:rPr>
                <w:b/>
                <w:sz w:val="20"/>
                <w:szCs w:val="20"/>
              </w:rPr>
              <w:t>Основные инфекционные болезни, их классификация и профилактика</w:t>
            </w:r>
          </w:p>
        </w:tc>
        <w:tc>
          <w:tcPr>
            <w:tcW w:w="567" w:type="dxa"/>
            <w:vMerge w:val="restart"/>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Merge w:val="restart"/>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p>
        </w:tc>
        <w:tc>
          <w:tcPr>
            <w:tcW w:w="10177" w:type="dxa"/>
            <w:vAlign w:val="center"/>
          </w:tcPr>
          <w:p w:rsidR="00D566E3" w:rsidRPr="00D770FF" w:rsidRDefault="00D566E3" w:rsidP="00E64BB6">
            <w:pPr>
              <w:rPr>
                <w:sz w:val="20"/>
                <w:szCs w:val="20"/>
              </w:rPr>
            </w:pPr>
            <w:r w:rsidRPr="00D770FF">
              <w:rPr>
                <w:rFonts w:eastAsia="Arial"/>
                <w:sz w:val="20"/>
                <w:szCs w:val="20"/>
              </w:rPr>
              <w:t>Определение, классификация, профилактика инфекционных болезней.</w:t>
            </w:r>
          </w:p>
        </w:tc>
        <w:tc>
          <w:tcPr>
            <w:tcW w:w="567" w:type="dxa"/>
            <w:vMerge/>
            <w:vAlign w:val="center"/>
          </w:tcPr>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Merge/>
            <w:vAlign w:val="center"/>
          </w:tcPr>
          <w:p w:rsidR="00D566E3" w:rsidRPr="00D770FF" w:rsidRDefault="00D566E3" w:rsidP="00E64BB6">
            <w:pPr>
              <w:jc w:val="center"/>
              <w:rPr>
                <w:sz w:val="20"/>
                <w:szCs w:val="20"/>
              </w:rPr>
            </w:pP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337DC7" w:rsidP="00E64BB6">
            <w:pPr>
              <w:jc w:val="center"/>
              <w:rPr>
                <w:sz w:val="20"/>
                <w:szCs w:val="20"/>
              </w:rPr>
            </w:pPr>
            <w:r w:rsidRPr="00D770FF">
              <w:rPr>
                <w:sz w:val="20"/>
                <w:szCs w:val="20"/>
              </w:rPr>
              <w:t>37</w:t>
            </w:r>
          </w:p>
        </w:tc>
        <w:tc>
          <w:tcPr>
            <w:tcW w:w="10177" w:type="dxa"/>
            <w:vAlign w:val="center"/>
          </w:tcPr>
          <w:p w:rsidR="00D566E3" w:rsidRPr="00D770FF" w:rsidRDefault="00D566E3" w:rsidP="00E64BB6">
            <w:pPr>
              <w:rPr>
                <w:b/>
                <w:sz w:val="20"/>
                <w:szCs w:val="20"/>
              </w:rPr>
            </w:pPr>
            <w:r w:rsidRPr="00D770FF">
              <w:rPr>
                <w:b/>
                <w:sz w:val="20"/>
                <w:szCs w:val="20"/>
              </w:rPr>
              <w:t>Практическое занятие №23</w:t>
            </w:r>
            <w:r w:rsidRPr="00D770FF">
              <w:rPr>
                <w:sz w:val="20"/>
                <w:szCs w:val="20"/>
              </w:rPr>
              <w:t xml:space="preserve"> Разработка санитарного бюллетеня.</w:t>
            </w:r>
          </w:p>
        </w:tc>
        <w:tc>
          <w:tcPr>
            <w:tcW w:w="567" w:type="dxa"/>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2</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p>
        </w:tc>
        <w:tc>
          <w:tcPr>
            <w:tcW w:w="10177" w:type="dxa"/>
          </w:tcPr>
          <w:p w:rsidR="00D566E3" w:rsidRPr="00D770FF" w:rsidRDefault="00D566E3" w:rsidP="00E64BB6">
            <w:pPr>
              <w:rPr>
                <w:rFonts w:eastAsia="Arial"/>
                <w:sz w:val="20"/>
                <w:szCs w:val="20"/>
              </w:rPr>
            </w:pPr>
            <w:r w:rsidRPr="00D770FF">
              <w:rPr>
                <w:rFonts w:eastAsia="Arial"/>
                <w:sz w:val="20"/>
                <w:szCs w:val="20"/>
              </w:rPr>
              <w:t>Самостоятельная работа обучающихся:</w:t>
            </w:r>
          </w:p>
          <w:p w:rsidR="00D566E3" w:rsidRPr="00D770FF" w:rsidRDefault="00D566E3" w:rsidP="00E64BB6">
            <w:pPr>
              <w:tabs>
                <w:tab w:val="left" w:pos="5745"/>
              </w:tabs>
              <w:spacing w:line="276" w:lineRule="auto"/>
              <w:jc w:val="both"/>
              <w:rPr>
                <w:rFonts w:eastAsia="Arial"/>
                <w:b/>
                <w:sz w:val="20"/>
                <w:szCs w:val="20"/>
              </w:rPr>
            </w:pPr>
            <w:r w:rsidRPr="00D770FF">
              <w:rPr>
                <w:rFonts w:eastAsia="Arial"/>
                <w:sz w:val="20"/>
                <w:szCs w:val="20"/>
              </w:rPr>
              <w:t>Подготовка сообщения на темы «</w:t>
            </w:r>
            <w:r w:rsidRPr="00D770FF">
              <w:rPr>
                <w:color w:val="000000"/>
                <w:sz w:val="20"/>
                <w:szCs w:val="20"/>
              </w:rPr>
              <w:t>Туберкулез, причины, профилактика</w:t>
            </w:r>
            <w:r w:rsidRPr="00D770FF">
              <w:rPr>
                <w:rFonts w:eastAsia="Arial"/>
                <w:sz w:val="20"/>
                <w:szCs w:val="20"/>
              </w:rPr>
              <w:t>», «</w:t>
            </w:r>
            <w:r w:rsidRPr="00D770FF">
              <w:rPr>
                <w:color w:val="000000"/>
                <w:sz w:val="20"/>
                <w:szCs w:val="20"/>
              </w:rPr>
              <w:t>Венерические инфекции</w:t>
            </w:r>
            <w:r w:rsidRPr="00D770FF">
              <w:rPr>
                <w:rFonts w:eastAsia="Arial"/>
                <w:sz w:val="20"/>
                <w:szCs w:val="20"/>
              </w:rPr>
              <w:t>», «</w:t>
            </w:r>
            <w:r w:rsidRPr="00D770FF">
              <w:rPr>
                <w:color w:val="000000"/>
                <w:sz w:val="20"/>
                <w:szCs w:val="20"/>
              </w:rPr>
              <w:t>Острые ре</w:t>
            </w:r>
            <w:r w:rsidRPr="00D770FF">
              <w:rPr>
                <w:color w:val="000000"/>
                <w:sz w:val="20"/>
                <w:szCs w:val="20"/>
              </w:rPr>
              <w:t>с</w:t>
            </w:r>
            <w:r w:rsidRPr="00D770FF">
              <w:rPr>
                <w:color w:val="000000"/>
                <w:sz w:val="20"/>
                <w:szCs w:val="20"/>
              </w:rPr>
              <w:t>пираторные заболевания».</w:t>
            </w:r>
          </w:p>
        </w:tc>
        <w:tc>
          <w:tcPr>
            <w:tcW w:w="567" w:type="dxa"/>
            <w:vAlign w:val="center"/>
          </w:tcPr>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337DC7" w:rsidP="00E64BB6">
            <w:pPr>
              <w:jc w:val="center"/>
              <w:rPr>
                <w:sz w:val="20"/>
                <w:szCs w:val="20"/>
              </w:rPr>
            </w:pPr>
            <w:r w:rsidRPr="00D770FF">
              <w:rPr>
                <w:sz w:val="20"/>
                <w:szCs w:val="20"/>
              </w:rPr>
              <w:t>38</w:t>
            </w:r>
          </w:p>
        </w:tc>
        <w:tc>
          <w:tcPr>
            <w:tcW w:w="10177" w:type="dxa"/>
          </w:tcPr>
          <w:p w:rsidR="00D566E3" w:rsidRPr="00D770FF" w:rsidRDefault="00D566E3" w:rsidP="00E64BB6">
            <w:pPr>
              <w:rPr>
                <w:rFonts w:eastAsia="Arial"/>
                <w:sz w:val="20"/>
                <w:szCs w:val="20"/>
              </w:rPr>
            </w:pPr>
            <w:r w:rsidRPr="00D770FF">
              <w:rPr>
                <w:b/>
                <w:bCs/>
                <w:sz w:val="20"/>
                <w:szCs w:val="20"/>
              </w:rPr>
              <w:t>Общий уход за больными и пораженными.</w:t>
            </w:r>
          </w:p>
        </w:tc>
        <w:tc>
          <w:tcPr>
            <w:tcW w:w="567" w:type="dxa"/>
            <w:vMerge w:val="restart"/>
            <w:vAlign w:val="center"/>
          </w:tcPr>
          <w:p w:rsidR="00D566E3" w:rsidRPr="00D770FF" w:rsidRDefault="00D566E3" w:rsidP="00E64BB6">
            <w:pPr>
              <w:jc w:val="center"/>
              <w:rPr>
                <w:sz w:val="20"/>
                <w:szCs w:val="20"/>
              </w:rPr>
            </w:pPr>
            <w:r w:rsidRPr="00D770FF">
              <w:rPr>
                <w:sz w:val="20"/>
                <w:szCs w:val="20"/>
              </w:rPr>
              <w:t>2</w:t>
            </w:r>
          </w:p>
        </w:tc>
        <w:tc>
          <w:tcPr>
            <w:tcW w:w="1560" w:type="dxa"/>
            <w:vMerge/>
            <w:vAlign w:val="center"/>
          </w:tcPr>
          <w:p w:rsidR="00D566E3" w:rsidRPr="00D770FF" w:rsidRDefault="00D566E3" w:rsidP="00E64BB6">
            <w:pPr>
              <w:jc w:val="center"/>
              <w:rPr>
                <w:color w:val="FF0000"/>
                <w:sz w:val="20"/>
                <w:szCs w:val="20"/>
              </w:rPr>
            </w:pPr>
          </w:p>
        </w:tc>
        <w:tc>
          <w:tcPr>
            <w:tcW w:w="552" w:type="dxa"/>
            <w:vMerge w:val="restart"/>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tcPr>
          <w:p w:rsidR="00D566E3" w:rsidRPr="00D770FF" w:rsidRDefault="00D566E3" w:rsidP="00E64BB6">
            <w:pPr>
              <w:jc w:val="center"/>
              <w:rPr>
                <w:sz w:val="20"/>
                <w:szCs w:val="20"/>
              </w:rPr>
            </w:pPr>
          </w:p>
        </w:tc>
        <w:tc>
          <w:tcPr>
            <w:tcW w:w="425" w:type="dxa"/>
            <w:vAlign w:val="center"/>
          </w:tcPr>
          <w:p w:rsidR="00D566E3" w:rsidRPr="00D770FF" w:rsidRDefault="00D566E3" w:rsidP="00E64BB6">
            <w:pPr>
              <w:jc w:val="center"/>
              <w:rPr>
                <w:sz w:val="20"/>
                <w:szCs w:val="20"/>
              </w:rPr>
            </w:pPr>
          </w:p>
        </w:tc>
        <w:tc>
          <w:tcPr>
            <w:tcW w:w="10177" w:type="dxa"/>
          </w:tcPr>
          <w:p w:rsidR="00D566E3" w:rsidRPr="00D770FF" w:rsidRDefault="00D566E3" w:rsidP="00E64BB6">
            <w:pPr>
              <w:rPr>
                <w:bCs/>
                <w:sz w:val="20"/>
                <w:szCs w:val="20"/>
              </w:rPr>
            </w:pPr>
            <w:r w:rsidRPr="00D770FF">
              <w:rPr>
                <w:rFonts w:eastAsia="Arial"/>
                <w:sz w:val="20"/>
                <w:szCs w:val="20"/>
              </w:rPr>
              <w:t>Особенности</w:t>
            </w:r>
            <w:r w:rsidRPr="00D770FF">
              <w:rPr>
                <w:bCs/>
                <w:sz w:val="20"/>
                <w:szCs w:val="20"/>
              </w:rPr>
              <w:t xml:space="preserve"> общего ухода за больными и пораженными. Предметы ухода.</w:t>
            </w:r>
          </w:p>
        </w:tc>
        <w:tc>
          <w:tcPr>
            <w:tcW w:w="567" w:type="dxa"/>
            <w:vMerge/>
            <w:vAlign w:val="center"/>
          </w:tcPr>
          <w:p w:rsidR="00D566E3" w:rsidRPr="00D770FF" w:rsidRDefault="00D566E3" w:rsidP="00E64BB6">
            <w:pPr>
              <w:jc w:val="center"/>
              <w:rPr>
                <w:sz w:val="20"/>
                <w:szCs w:val="20"/>
              </w:rPr>
            </w:pPr>
          </w:p>
        </w:tc>
        <w:tc>
          <w:tcPr>
            <w:tcW w:w="1560" w:type="dxa"/>
            <w:vMerge/>
            <w:vAlign w:val="center"/>
          </w:tcPr>
          <w:p w:rsidR="00D566E3" w:rsidRPr="00D770FF" w:rsidRDefault="00D566E3" w:rsidP="00E64BB6">
            <w:pPr>
              <w:jc w:val="center"/>
              <w:rPr>
                <w:color w:val="FF0000"/>
                <w:sz w:val="20"/>
                <w:szCs w:val="20"/>
              </w:rPr>
            </w:pPr>
          </w:p>
        </w:tc>
        <w:tc>
          <w:tcPr>
            <w:tcW w:w="552" w:type="dxa"/>
            <w:vMerge/>
            <w:vAlign w:val="center"/>
          </w:tcPr>
          <w:p w:rsidR="00D566E3" w:rsidRPr="00D770FF" w:rsidRDefault="00D566E3" w:rsidP="00E64BB6">
            <w:pPr>
              <w:jc w:val="center"/>
              <w:rPr>
                <w:sz w:val="20"/>
                <w:szCs w:val="20"/>
              </w:rPr>
            </w:pPr>
          </w:p>
        </w:tc>
      </w:tr>
      <w:tr w:rsidR="008A3ECB" w:rsidTr="00E64BB6">
        <w:trPr>
          <w:trHeight w:val="640"/>
        </w:trPr>
        <w:tc>
          <w:tcPr>
            <w:tcW w:w="2410" w:type="dxa"/>
            <w:vMerge/>
            <w:tcBorders>
              <w:bottom w:val="single" w:sz="4" w:space="0" w:color="auto"/>
            </w:tcBorders>
            <w:vAlign w:val="center"/>
          </w:tcPr>
          <w:p w:rsidR="008A3ECB" w:rsidRPr="00D770FF" w:rsidRDefault="008A3ECB" w:rsidP="00E64BB6">
            <w:pPr>
              <w:rPr>
                <w:sz w:val="20"/>
                <w:szCs w:val="20"/>
              </w:rPr>
            </w:pPr>
          </w:p>
        </w:tc>
        <w:tc>
          <w:tcPr>
            <w:tcW w:w="425" w:type="dxa"/>
            <w:vAlign w:val="center"/>
          </w:tcPr>
          <w:p w:rsidR="008A3ECB" w:rsidRPr="00D770FF" w:rsidRDefault="008A3ECB" w:rsidP="00E64BB6">
            <w:pPr>
              <w:jc w:val="center"/>
              <w:rPr>
                <w:color w:val="FF0000"/>
                <w:sz w:val="20"/>
                <w:szCs w:val="20"/>
              </w:rPr>
            </w:pPr>
            <w:r w:rsidRPr="00D770FF">
              <w:rPr>
                <w:sz w:val="20"/>
                <w:szCs w:val="20"/>
              </w:rPr>
              <w:t>39</w:t>
            </w:r>
          </w:p>
        </w:tc>
        <w:tc>
          <w:tcPr>
            <w:tcW w:w="10177" w:type="dxa"/>
            <w:tcBorders>
              <w:bottom w:val="single" w:sz="4" w:space="0" w:color="auto"/>
            </w:tcBorders>
            <w:vAlign w:val="center"/>
          </w:tcPr>
          <w:p w:rsidR="008A3ECB" w:rsidRPr="00D770FF" w:rsidRDefault="008A3ECB" w:rsidP="00E64BB6">
            <w:pPr>
              <w:rPr>
                <w:color w:val="FF0000"/>
                <w:sz w:val="20"/>
                <w:szCs w:val="20"/>
              </w:rPr>
            </w:pPr>
            <w:r w:rsidRPr="00D770FF">
              <w:rPr>
                <w:b/>
                <w:sz w:val="20"/>
                <w:szCs w:val="20"/>
              </w:rPr>
              <w:t>Практическое занятие №24</w:t>
            </w:r>
            <w:r w:rsidRPr="00D770FF">
              <w:rPr>
                <w:sz w:val="20"/>
                <w:szCs w:val="20"/>
              </w:rPr>
              <w:t xml:space="preserve"> Дифференци</w:t>
            </w:r>
            <w:r>
              <w:rPr>
                <w:sz w:val="20"/>
                <w:szCs w:val="20"/>
              </w:rPr>
              <w:t>рован</w:t>
            </w:r>
            <w:r w:rsidRPr="00D770FF">
              <w:rPr>
                <w:sz w:val="20"/>
                <w:szCs w:val="20"/>
              </w:rPr>
              <w:t xml:space="preserve">ный зачет </w:t>
            </w:r>
          </w:p>
        </w:tc>
        <w:tc>
          <w:tcPr>
            <w:tcW w:w="567" w:type="dxa"/>
            <w:tcBorders>
              <w:bottom w:val="single" w:sz="4" w:space="0" w:color="auto"/>
            </w:tcBorders>
            <w:vAlign w:val="center"/>
          </w:tcPr>
          <w:p w:rsidR="008A3ECB" w:rsidRPr="00D770FF" w:rsidRDefault="008A3ECB" w:rsidP="00E64BB6">
            <w:pPr>
              <w:rPr>
                <w:sz w:val="20"/>
                <w:szCs w:val="20"/>
              </w:rPr>
            </w:pPr>
            <w:r w:rsidRPr="00D770FF">
              <w:rPr>
                <w:sz w:val="20"/>
                <w:szCs w:val="20"/>
              </w:rPr>
              <w:t xml:space="preserve">  2</w:t>
            </w:r>
          </w:p>
        </w:tc>
        <w:tc>
          <w:tcPr>
            <w:tcW w:w="1560" w:type="dxa"/>
            <w:vMerge w:val="restart"/>
            <w:vAlign w:val="center"/>
          </w:tcPr>
          <w:p w:rsidR="008A3ECB" w:rsidRPr="00D770FF" w:rsidRDefault="008A3ECB" w:rsidP="00E64BB6">
            <w:pPr>
              <w:jc w:val="center"/>
              <w:rPr>
                <w:color w:val="FF0000"/>
                <w:sz w:val="20"/>
                <w:szCs w:val="20"/>
              </w:rPr>
            </w:pPr>
          </w:p>
        </w:tc>
        <w:tc>
          <w:tcPr>
            <w:tcW w:w="552" w:type="dxa"/>
            <w:tcBorders>
              <w:bottom w:val="single" w:sz="4" w:space="0" w:color="auto"/>
            </w:tcBorders>
            <w:vAlign w:val="center"/>
          </w:tcPr>
          <w:p w:rsidR="008A3ECB" w:rsidRPr="00D770FF" w:rsidRDefault="008A3ECB" w:rsidP="00E64BB6">
            <w:pPr>
              <w:jc w:val="center"/>
              <w:rPr>
                <w:sz w:val="20"/>
                <w:szCs w:val="20"/>
              </w:rPr>
            </w:pPr>
            <w:r w:rsidRPr="00D770FF">
              <w:rPr>
                <w:sz w:val="20"/>
                <w:szCs w:val="20"/>
              </w:rPr>
              <w:t>0</w:t>
            </w:r>
          </w:p>
        </w:tc>
      </w:tr>
      <w:tr w:rsidR="008A3ECB" w:rsidTr="00E64BB6">
        <w:trPr>
          <w:trHeight w:val="640"/>
        </w:trPr>
        <w:tc>
          <w:tcPr>
            <w:tcW w:w="2410" w:type="dxa"/>
            <w:tcBorders>
              <w:bottom w:val="single" w:sz="4" w:space="0" w:color="auto"/>
            </w:tcBorders>
            <w:vAlign w:val="center"/>
          </w:tcPr>
          <w:p w:rsidR="008A3ECB" w:rsidRPr="00D770FF" w:rsidRDefault="008A3ECB" w:rsidP="00EA06D6">
            <w:pPr>
              <w:jc w:val="center"/>
              <w:rPr>
                <w:b/>
                <w:sz w:val="20"/>
                <w:szCs w:val="20"/>
              </w:rPr>
            </w:pPr>
            <w:r w:rsidRPr="00D770FF">
              <w:rPr>
                <w:b/>
                <w:sz w:val="20"/>
                <w:szCs w:val="20"/>
              </w:rPr>
              <w:t>Промежуточная атт</w:t>
            </w:r>
            <w:r w:rsidRPr="00D770FF">
              <w:rPr>
                <w:b/>
                <w:sz w:val="20"/>
                <w:szCs w:val="20"/>
              </w:rPr>
              <w:t>е</w:t>
            </w:r>
            <w:r w:rsidRPr="00D770FF">
              <w:rPr>
                <w:b/>
                <w:sz w:val="20"/>
                <w:szCs w:val="20"/>
              </w:rPr>
              <w:t>стация</w:t>
            </w:r>
          </w:p>
        </w:tc>
        <w:tc>
          <w:tcPr>
            <w:tcW w:w="425" w:type="dxa"/>
            <w:vAlign w:val="center"/>
          </w:tcPr>
          <w:p w:rsidR="008A3ECB" w:rsidRPr="00D770FF" w:rsidRDefault="008A3ECB" w:rsidP="00E64BB6">
            <w:pPr>
              <w:jc w:val="center"/>
              <w:rPr>
                <w:sz w:val="20"/>
                <w:szCs w:val="20"/>
              </w:rPr>
            </w:pPr>
          </w:p>
        </w:tc>
        <w:tc>
          <w:tcPr>
            <w:tcW w:w="10177" w:type="dxa"/>
            <w:tcBorders>
              <w:bottom w:val="single" w:sz="4" w:space="0" w:color="auto"/>
            </w:tcBorders>
            <w:vAlign w:val="center"/>
          </w:tcPr>
          <w:p w:rsidR="008A3ECB" w:rsidRPr="00D770FF" w:rsidRDefault="008A3ECB" w:rsidP="00E64BB6">
            <w:pPr>
              <w:rPr>
                <w:b/>
                <w:sz w:val="20"/>
                <w:szCs w:val="20"/>
              </w:rPr>
            </w:pPr>
            <w:r w:rsidRPr="00D770FF">
              <w:rPr>
                <w:b/>
                <w:sz w:val="20"/>
                <w:szCs w:val="20"/>
              </w:rPr>
              <w:t xml:space="preserve">Форма промежуточной аттестации: </w:t>
            </w:r>
            <w:r w:rsidRPr="00D770FF">
              <w:rPr>
                <w:sz w:val="20"/>
                <w:szCs w:val="20"/>
              </w:rPr>
              <w:t>Дифференцированный зачёт</w:t>
            </w:r>
          </w:p>
        </w:tc>
        <w:tc>
          <w:tcPr>
            <w:tcW w:w="567" w:type="dxa"/>
            <w:tcBorders>
              <w:bottom w:val="single" w:sz="4" w:space="0" w:color="auto"/>
            </w:tcBorders>
            <w:vAlign w:val="center"/>
          </w:tcPr>
          <w:p w:rsidR="008A3ECB" w:rsidRPr="00D770FF" w:rsidRDefault="008A3ECB" w:rsidP="00E64BB6">
            <w:pPr>
              <w:rPr>
                <w:sz w:val="20"/>
                <w:szCs w:val="20"/>
              </w:rPr>
            </w:pPr>
          </w:p>
        </w:tc>
        <w:tc>
          <w:tcPr>
            <w:tcW w:w="1560" w:type="dxa"/>
            <w:vMerge/>
            <w:vAlign w:val="center"/>
          </w:tcPr>
          <w:p w:rsidR="008A3ECB" w:rsidRPr="00D770FF" w:rsidRDefault="008A3ECB" w:rsidP="00E64BB6">
            <w:pPr>
              <w:jc w:val="center"/>
              <w:rPr>
                <w:color w:val="FF0000"/>
                <w:sz w:val="20"/>
                <w:szCs w:val="20"/>
              </w:rPr>
            </w:pPr>
          </w:p>
        </w:tc>
        <w:tc>
          <w:tcPr>
            <w:tcW w:w="552" w:type="dxa"/>
            <w:tcBorders>
              <w:bottom w:val="single" w:sz="4" w:space="0" w:color="auto"/>
            </w:tcBorders>
            <w:vAlign w:val="center"/>
          </w:tcPr>
          <w:p w:rsidR="008A3ECB" w:rsidRPr="00D770FF" w:rsidRDefault="008A3ECB" w:rsidP="00E64BB6">
            <w:pPr>
              <w:jc w:val="center"/>
              <w:rPr>
                <w:sz w:val="20"/>
                <w:szCs w:val="20"/>
              </w:rPr>
            </w:pPr>
          </w:p>
        </w:tc>
      </w:tr>
      <w:tr w:rsidR="00D566E3" w:rsidTr="00E64BB6">
        <w:trPr>
          <w:trHeight w:val="397"/>
        </w:trPr>
        <w:tc>
          <w:tcPr>
            <w:tcW w:w="2410" w:type="dxa"/>
            <w:tcBorders>
              <w:top w:val="single" w:sz="4" w:space="0" w:color="auto"/>
              <w:left w:val="nil"/>
              <w:bottom w:val="nil"/>
              <w:right w:val="nil"/>
            </w:tcBorders>
            <w:vAlign w:val="center"/>
          </w:tcPr>
          <w:p w:rsidR="00D566E3" w:rsidRPr="00D770FF" w:rsidRDefault="00D566E3" w:rsidP="00E64BB6">
            <w:pPr>
              <w:rPr>
                <w:b/>
                <w:sz w:val="20"/>
                <w:szCs w:val="20"/>
              </w:rPr>
            </w:pPr>
          </w:p>
        </w:tc>
        <w:tc>
          <w:tcPr>
            <w:tcW w:w="425" w:type="dxa"/>
            <w:tcBorders>
              <w:left w:val="nil"/>
              <w:bottom w:val="nil"/>
              <w:right w:val="nil"/>
            </w:tcBorders>
            <w:vAlign w:val="center"/>
          </w:tcPr>
          <w:p w:rsidR="00D566E3" w:rsidRPr="00D770FF" w:rsidRDefault="00D566E3" w:rsidP="00E64BB6">
            <w:pPr>
              <w:jc w:val="center"/>
              <w:rPr>
                <w:sz w:val="20"/>
                <w:szCs w:val="20"/>
              </w:rPr>
            </w:pPr>
          </w:p>
        </w:tc>
        <w:tc>
          <w:tcPr>
            <w:tcW w:w="10177" w:type="dxa"/>
            <w:tcBorders>
              <w:top w:val="single" w:sz="4" w:space="0" w:color="auto"/>
              <w:left w:val="nil"/>
              <w:bottom w:val="nil"/>
              <w:right w:val="single" w:sz="4" w:space="0" w:color="auto"/>
            </w:tcBorders>
            <w:vAlign w:val="center"/>
          </w:tcPr>
          <w:p w:rsidR="00D566E3" w:rsidRPr="00D770FF" w:rsidRDefault="00D566E3" w:rsidP="00E64BB6">
            <w:pPr>
              <w:jc w:val="right"/>
              <w:rPr>
                <w:b/>
                <w:sz w:val="20"/>
                <w:szCs w:val="20"/>
              </w:rPr>
            </w:pPr>
            <w:r w:rsidRPr="00D770FF">
              <w:rPr>
                <w:b/>
                <w:sz w:val="20"/>
                <w:szCs w:val="20"/>
              </w:rPr>
              <w:t>ИТОГО ЧАСОВ:</w:t>
            </w:r>
          </w:p>
        </w:tc>
        <w:tc>
          <w:tcPr>
            <w:tcW w:w="567" w:type="dxa"/>
            <w:tcBorders>
              <w:left w:val="single" w:sz="4" w:space="0" w:color="auto"/>
              <w:bottom w:val="single" w:sz="4" w:space="0" w:color="auto"/>
            </w:tcBorders>
            <w:vAlign w:val="center"/>
          </w:tcPr>
          <w:p w:rsidR="00D566E3" w:rsidRPr="00D770FF" w:rsidRDefault="00D566E3" w:rsidP="00E64BB6">
            <w:pPr>
              <w:jc w:val="center"/>
              <w:rPr>
                <w:color w:val="FF0000"/>
                <w:sz w:val="20"/>
                <w:szCs w:val="20"/>
              </w:rPr>
            </w:pPr>
            <w:r w:rsidRPr="00D770FF">
              <w:rPr>
                <w:sz w:val="20"/>
                <w:szCs w:val="20"/>
              </w:rPr>
              <w:t>66</w:t>
            </w:r>
          </w:p>
        </w:tc>
        <w:tc>
          <w:tcPr>
            <w:tcW w:w="1560" w:type="dxa"/>
            <w:tcBorders>
              <w:bottom w:val="nil"/>
            </w:tcBorders>
            <w:vAlign w:val="center"/>
          </w:tcPr>
          <w:p w:rsidR="00D566E3" w:rsidRPr="00D770FF" w:rsidRDefault="00D566E3" w:rsidP="00E64BB6">
            <w:pPr>
              <w:jc w:val="center"/>
              <w:rPr>
                <w:sz w:val="20"/>
                <w:szCs w:val="20"/>
              </w:rPr>
            </w:pPr>
          </w:p>
        </w:tc>
        <w:tc>
          <w:tcPr>
            <w:tcW w:w="552" w:type="dxa"/>
            <w:tcBorders>
              <w:bottom w:val="single" w:sz="4" w:space="0" w:color="auto"/>
            </w:tcBorders>
            <w:vAlign w:val="center"/>
          </w:tcPr>
          <w:p w:rsidR="00D566E3" w:rsidRPr="00D770FF" w:rsidRDefault="00D566E3" w:rsidP="00E64BB6">
            <w:pPr>
              <w:jc w:val="center"/>
              <w:rPr>
                <w:sz w:val="20"/>
                <w:szCs w:val="20"/>
              </w:rPr>
            </w:pPr>
            <w:r w:rsidRPr="00D770FF">
              <w:rPr>
                <w:sz w:val="20"/>
                <w:szCs w:val="20"/>
              </w:rPr>
              <w:t>2</w:t>
            </w:r>
          </w:p>
        </w:tc>
      </w:tr>
      <w:tr w:rsidR="00D566E3" w:rsidTr="00E64BB6">
        <w:trPr>
          <w:trHeight w:val="340"/>
        </w:trPr>
        <w:tc>
          <w:tcPr>
            <w:tcW w:w="2410" w:type="dxa"/>
            <w:tcBorders>
              <w:top w:val="nil"/>
              <w:left w:val="nil"/>
              <w:bottom w:val="single" w:sz="4" w:space="0" w:color="auto"/>
              <w:right w:val="nil"/>
            </w:tcBorders>
            <w:shd w:val="clear" w:color="auto" w:fill="auto"/>
            <w:vAlign w:val="center"/>
          </w:tcPr>
          <w:p w:rsidR="00D566E3" w:rsidRPr="00CB77AD" w:rsidRDefault="00D566E3" w:rsidP="00E64BB6">
            <w:pPr>
              <w:rPr>
                <w:b/>
                <w:sz w:val="20"/>
                <w:szCs w:val="20"/>
              </w:rPr>
            </w:pPr>
          </w:p>
        </w:tc>
        <w:tc>
          <w:tcPr>
            <w:tcW w:w="425" w:type="dxa"/>
            <w:tcBorders>
              <w:top w:val="nil"/>
              <w:left w:val="nil"/>
              <w:bottom w:val="single" w:sz="4" w:space="0" w:color="auto"/>
              <w:right w:val="nil"/>
            </w:tcBorders>
            <w:shd w:val="clear" w:color="auto" w:fill="auto"/>
            <w:vAlign w:val="center"/>
          </w:tcPr>
          <w:p w:rsidR="00D566E3" w:rsidRDefault="00D566E3" w:rsidP="00E64BB6">
            <w:pPr>
              <w:jc w:val="center"/>
              <w:rPr>
                <w:sz w:val="20"/>
                <w:szCs w:val="20"/>
              </w:rPr>
            </w:pPr>
          </w:p>
        </w:tc>
        <w:tc>
          <w:tcPr>
            <w:tcW w:w="10177" w:type="dxa"/>
            <w:tcBorders>
              <w:top w:val="nil"/>
              <w:left w:val="nil"/>
              <w:bottom w:val="single" w:sz="4" w:space="0" w:color="auto"/>
              <w:right w:val="nil"/>
            </w:tcBorders>
            <w:shd w:val="clear" w:color="auto" w:fill="auto"/>
            <w:vAlign w:val="center"/>
          </w:tcPr>
          <w:p w:rsidR="00D566E3" w:rsidRDefault="00D566E3" w:rsidP="00E64BB6">
            <w:pPr>
              <w:rPr>
                <w:sz w:val="20"/>
                <w:szCs w:val="20"/>
              </w:rPr>
            </w:pPr>
          </w:p>
          <w:p w:rsidR="00D566E3" w:rsidRDefault="00D566E3" w:rsidP="00E64BB6">
            <w:pPr>
              <w:rPr>
                <w:sz w:val="20"/>
                <w:szCs w:val="20"/>
              </w:rPr>
            </w:pPr>
          </w:p>
          <w:p w:rsidR="00D566E3" w:rsidRDefault="00D566E3" w:rsidP="00E64BB6">
            <w:pPr>
              <w:rPr>
                <w:sz w:val="20"/>
                <w:szCs w:val="20"/>
              </w:rPr>
            </w:pPr>
          </w:p>
          <w:p w:rsidR="00D566E3" w:rsidRDefault="00D566E3" w:rsidP="00E64BB6">
            <w:pPr>
              <w:rPr>
                <w:sz w:val="20"/>
                <w:szCs w:val="20"/>
              </w:rPr>
            </w:pPr>
          </w:p>
        </w:tc>
        <w:tc>
          <w:tcPr>
            <w:tcW w:w="567" w:type="dxa"/>
            <w:tcBorders>
              <w:top w:val="single" w:sz="4" w:space="0" w:color="auto"/>
              <w:left w:val="nil"/>
              <w:bottom w:val="single" w:sz="4" w:space="0" w:color="auto"/>
              <w:right w:val="nil"/>
            </w:tcBorders>
            <w:shd w:val="clear" w:color="auto" w:fill="auto"/>
            <w:vAlign w:val="center"/>
          </w:tcPr>
          <w:p w:rsidR="00D566E3" w:rsidRDefault="00D566E3" w:rsidP="00E64BB6">
            <w:pPr>
              <w:jc w:val="center"/>
              <w:rPr>
                <w:sz w:val="20"/>
                <w:szCs w:val="20"/>
              </w:rPr>
            </w:pPr>
          </w:p>
        </w:tc>
        <w:tc>
          <w:tcPr>
            <w:tcW w:w="1560" w:type="dxa"/>
            <w:tcBorders>
              <w:top w:val="nil"/>
              <w:left w:val="nil"/>
              <w:bottom w:val="single" w:sz="4" w:space="0" w:color="auto"/>
              <w:right w:val="nil"/>
            </w:tcBorders>
            <w:shd w:val="clear" w:color="auto" w:fill="auto"/>
            <w:vAlign w:val="center"/>
          </w:tcPr>
          <w:p w:rsidR="00D566E3" w:rsidRPr="00130560" w:rsidRDefault="00D566E3" w:rsidP="00E64BB6">
            <w:pPr>
              <w:jc w:val="center"/>
              <w:rPr>
                <w:sz w:val="20"/>
                <w:szCs w:val="20"/>
              </w:rPr>
            </w:pPr>
          </w:p>
        </w:tc>
        <w:tc>
          <w:tcPr>
            <w:tcW w:w="552" w:type="dxa"/>
            <w:tcBorders>
              <w:top w:val="single" w:sz="4" w:space="0" w:color="auto"/>
              <w:left w:val="nil"/>
              <w:bottom w:val="single" w:sz="4" w:space="0" w:color="auto"/>
              <w:right w:val="nil"/>
            </w:tcBorders>
            <w:shd w:val="clear" w:color="auto" w:fill="auto"/>
            <w:vAlign w:val="center"/>
          </w:tcPr>
          <w:p w:rsidR="00D566E3" w:rsidRDefault="00D566E3" w:rsidP="00E64BB6">
            <w:pPr>
              <w:jc w:val="center"/>
              <w:rPr>
                <w:sz w:val="20"/>
                <w:szCs w:val="20"/>
              </w:rPr>
            </w:pPr>
          </w:p>
        </w:tc>
      </w:tr>
      <w:tr w:rsidR="00D566E3" w:rsidTr="00E64BB6">
        <w:trPr>
          <w:trHeight w:val="340"/>
        </w:trPr>
        <w:tc>
          <w:tcPr>
            <w:tcW w:w="2410" w:type="dxa"/>
            <w:vMerge w:val="restart"/>
            <w:tcBorders>
              <w:top w:val="single" w:sz="4" w:space="0" w:color="auto"/>
            </w:tcBorders>
            <w:shd w:val="clear" w:color="auto" w:fill="F2F2F2" w:themeFill="background1" w:themeFillShade="F2"/>
            <w:vAlign w:val="center"/>
          </w:tcPr>
          <w:p w:rsidR="00D566E3" w:rsidRPr="00D770FF" w:rsidRDefault="00D566E3" w:rsidP="00E64BB6">
            <w:pPr>
              <w:jc w:val="center"/>
              <w:rPr>
                <w:b/>
                <w:sz w:val="20"/>
                <w:szCs w:val="20"/>
              </w:rPr>
            </w:pPr>
            <w:r w:rsidRPr="00D770FF">
              <w:rPr>
                <w:b/>
                <w:sz w:val="20"/>
                <w:szCs w:val="20"/>
              </w:rPr>
              <w:t>КОНСУЛЬТАЦИИ</w:t>
            </w:r>
          </w:p>
        </w:tc>
        <w:tc>
          <w:tcPr>
            <w:tcW w:w="425" w:type="dxa"/>
            <w:tcBorders>
              <w:top w:val="single" w:sz="4" w:space="0" w:color="auto"/>
            </w:tcBorders>
            <w:shd w:val="clear" w:color="auto" w:fill="F2F2F2" w:themeFill="background1" w:themeFillShade="F2"/>
            <w:vAlign w:val="center"/>
          </w:tcPr>
          <w:p w:rsidR="00D566E3" w:rsidRPr="00D770FF" w:rsidRDefault="00D566E3" w:rsidP="00E64BB6">
            <w:pPr>
              <w:jc w:val="center"/>
              <w:rPr>
                <w:sz w:val="20"/>
                <w:szCs w:val="20"/>
              </w:rPr>
            </w:pPr>
            <w:r w:rsidRPr="00D770FF">
              <w:rPr>
                <w:sz w:val="20"/>
                <w:szCs w:val="20"/>
              </w:rPr>
              <w:t>1</w:t>
            </w:r>
          </w:p>
        </w:tc>
        <w:tc>
          <w:tcPr>
            <w:tcW w:w="10177" w:type="dxa"/>
            <w:tcBorders>
              <w:top w:val="single" w:sz="4" w:space="0" w:color="auto"/>
            </w:tcBorders>
            <w:shd w:val="clear" w:color="auto" w:fill="F2F2F2" w:themeFill="background1" w:themeFillShade="F2"/>
            <w:vAlign w:val="center"/>
          </w:tcPr>
          <w:p w:rsidR="00D566E3" w:rsidRPr="00D770FF" w:rsidRDefault="00D566E3" w:rsidP="00E64BB6">
            <w:pPr>
              <w:rPr>
                <w:color w:val="FF0000"/>
                <w:sz w:val="20"/>
                <w:szCs w:val="20"/>
              </w:rPr>
            </w:pPr>
            <w:r w:rsidRPr="00D770FF">
              <w:rPr>
                <w:sz w:val="20"/>
                <w:szCs w:val="20"/>
                <w:lang w:eastAsia="en-US"/>
              </w:rPr>
              <w:t xml:space="preserve">Закрепление раннее изученного материала по разделу - </w:t>
            </w:r>
            <w:r w:rsidRPr="00D770FF">
              <w:rPr>
                <w:sz w:val="20"/>
                <w:szCs w:val="20"/>
              </w:rPr>
              <w:t>Государственная система обеспечения безопасности нас</w:t>
            </w:r>
            <w:r w:rsidRPr="00D770FF">
              <w:rPr>
                <w:sz w:val="20"/>
                <w:szCs w:val="20"/>
              </w:rPr>
              <w:t>е</w:t>
            </w:r>
            <w:r w:rsidRPr="00D770FF">
              <w:rPr>
                <w:sz w:val="20"/>
                <w:szCs w:val="20"/>
              </w:rPr>
              <w:t>ления</w:t>
            </w:r>
          </w:p>
        </w:tc>
        <w:tc>
          <w:tcPr>
            <w:tcW w:w="567" w:type="dxa"/>
            <w:tcBorders>
              <w:top w:val="single" w:sz="4" w:space="0" w:color="auto"/>
            </w:tcBorders>
            <w:shd w:val="clear" w:color="auto" w:fill="F2F2F2" w:themeFill="background1" w:themeFillShade="F2"/>
            <w:vAlign w:val="center"/>
          </w:tcPr>
          <w:p w:rsidR="00D566E3" w:rsidRPr="00D770FF" w:rsidRDefault="00D566E3" w:rsidP="00E64BB6">
            <w:pPr>
              <w:jc w:val="center"/>
              <w:rPr>
                <w:sz w:val="20"/>
                <w:szCs w:val="20"/>
              </w:rPr>
            </w:pPr>
            <w:r w:rsidRPr="00D770FF">
              <w:rPr>
                <w:sz w:val="20"/>
                <w:szCs w:val="20"/>
              </w:rPr>
              <w:t>2</w:t>
            </w:r>
          </w:p>
        </w:tc>
        <w:tc>
          <w:tcPr>
            <w:tcW w:w="1560" w:type="dxa"/>
            <w:tcBorders>
              <w:top w:val="single" w:sz="4" w:space="0" w:color="auto"/>
            </w:tcBorders>
            <w:shd w:val="clear" w:color="auto" w:fill="F2F2F2" w:themeFill="background1" w:themeFillShade="F2"/>
            <w:vAlign w:val="center"/>
          </w:tcPr>
          <w:p w:rsidR="00D566E3" w:rsidRPr="00D770FF" w:rsidRDefault="00D566E3" w:rsidP="00E64BB6">
            <w:pPr>
              <w:jc w:val="center"/>
              <w:rPr>
                <w:sz w:val="20"/>
                <w:szCs w:val="20"/>
              </w:rPr>
            </w:pPr>
          </w:p>
        </w:tc>
        <w:tc>
          <w:tcPr>
            <w:tcW w:w="552" w:type="dxa"/>
            <w:tcBorders>
              <w:top w:val="single" w:sz="4" w:space="0" w:color="auto"/>
            </w:tcBorders>
            <w:shd w:val="clear" w:color="auto" w:fill="F2F2F2" w:themeFill="background1" w:themeFillShade="F2"/>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shd w:val="clear" w:color="auto" w:fill="F2F2F2" w:themeFill="background1" w:themeFillShade="F2"/>
            <w:vAlign w:val="center"/>
          </w:tcPr>
          <w:p w:rsidR="00D566E3" w:rsidRPr="00D770FF" w:rsidRDefault="00D566E3" w:rsidP="00E64BB6">
            <w:pPr>
              <w:rPr>
                <w:b/>
                <w:sz w:val="20"/>
                <w:szCs w:val="20"/>
              </w:rPr>
            </w:pPr>
          </w:p>
        </w:tc>
        <w:tc>
          <w:tcPr>
            <w:tcW w:w="425" w:type="dxa"/>
            <w:shd w:val="clear" w:color="auto" w:fill="F2F2F2" w:themeFill="background1" w:themeFillShade="F2"/>
            <w:vAlign w:val="center"/>
          </w:tcPr>
          <w:p w:rsidR="00D566E3" w:rsidRPr="00D770FF" w:rsidRDefault="00D566E3" w:rsidP="00E64BB6">
            <w:pPr>
              <w:jc w:val="center"/>
              <w:rPr>
                <w:sz w:val="20"/>
                <w:szCs w:val="20"/>
              </w:rPr>
            </w:pPr>
            <w:r w:rsidRPr="00D770FF">
              <w:rPr>
                <w:sz w:val="20"/>
                <w:szCs w:val="20"/>
              </w:rPr>
              <w:t>2</w:t>
            </w:r>
          </w:p>
        </w:tc>
        <w:tc>
          <w:tcPr>
            <w:tcW w:w="10177" w:type="dxa"/>
            <w:shd w:val="clear" w:color="auto" w:fill="F2F2F2" w:themeFill="background1" w:themeFillShade="F2"/>
            <w:vAlign w:val="center"/>
          </w:tcPr>
          <w:p w:rsidR="00D566E3" w:rsidRPr="00D770FF" w:rsidRDefault="00D566E3" w:rsidP="00E64BB6">
            <w:pPr>
              <w:rPr>
                <w:sz w:val="20"/>
                <w:szCs w:val="20"/>
              </w:rPr>
            </w:pPr>
            <w:r w:rsidRPr="00D770FF">
              <w:rPr>
                <w:sz w:val="20"/>
                <w:szCs w:val="20"/>
                <w:lang w:eastAsia="en-US"/>
              </w:rPr>
              <w:t xml:space="preserve">Закрепление раннее изученного материала по разделу -  </w:t>
            </w:r>
            <w:r w:rsidRPr="00D770FF">
              <w:rPr>
                <w:sz w:val="20"/>
                <w:szCs w:val="20"/>
              </w:rPr>
              <w:t>Основы обороны государства и воинская обязанность</w:t>
            </w:r>
          </w:p>
        </w:tc>
        <w:tc>
          <w:tcPr>
            <w:tcW w:w="567" w:type="dxa"/>
            <w:shd w:val="clear" w:color="auto" w:fill="F2F2F2" w:themeFill="background1" w:themeFillShade="F2"/>
            <w:vAlign w:val="center"/>
          </w:tcPr>
          <w:p w:rsidR="00D566E3" w:rsidRPr="00D770FF" w:rsidRDefault="00D566E3" w:rsidP="00E64BB6">
            <w:pPr>
              <w:jc w:val="center"/>
              <w:rPr>
                <w:sz w:val="20"/>
                <w:szCs w:val="20"/>
              </w:rPr>
            </w:pPr>
            <w:r w:rsidRPr="00D770FF">
              <w:rPr>
                <w:sz w:val="20"/>
                <w:szCs w:val="20"/>
              </w:rPr>
              <w:t>2</w:t>
            </w:r>
          </w:p>
        </w:tc>
        <w:tc>
          <w:tcPr>
            <w:tcW w:w="1560" w:type="dxa"/>
            <w:shd w:val="clear" w:color="auto" w:fill="F2F2F2" w:themeFill="background1" w:themeFillShade="F2"/>
            <w:vAlign w:val="center"/>
          </w:tcPr>
          <w:p w:rsidR="00D566E3" w:rsidRPr="00D770FF" w:rsidRDefault="00D566E3" w:rsidP="00E64BB6">
            <w:pPr>
              <w:jc w:val="center"/>
              <w:rPr>
                <w:sz w:val="20"/>
                <w:szCs w:val="20"/>
              </w:rPr>
            </w:pPr>
          </w:p>
        </w:tc>
        <w:tc>
          <w:tcPr>
            <w:tcW w:w="552" w:type="dxa"/>
            <w:shd w:val="clear" w:color="auto" w:fill="F2F2F2" w:themeFill="background1" w:themeFillShade="F2"/>
            <w:vAlign w:val="center"/>
          </w:tcPr>
          <w:p w:rsidR="00D566E3" w:rsidRPr="00D770FF" w:rsidRDefault="00D566E3" w:rsidP="00E64BB6">
            <w:pPr>
              <w:jc w:val="center"/>
              <w:rPr>
                <w:sz w:val="20"/>
                <w:szCs w:val="20"/>
              </w:rPr>
            </w:pPr>
            <w:r w:rsidRPr="00D770FF">
              <w:rPr>
                <w:sz w:val="20"/>
                <w:szCs w:val="20"/>
              </w:rPr>
              <w:t>0</w:t>
            </w:r>
          </w:p>
        </w:tc>
      </w:tr>
      <w:tr w:rsidR="00D566E3" w:rsidTr="00E64BB6">
        <w:trPr>
          <w:trHeight w:val="340"/>
        </w:trPr>
        <w:tc>
          <w:tcPr>
            <w:tcW w:w="2410" w:type="dxa"/>
            <w:vMerge/>
            <w:shd w:val="clear" w:color="auto" w:fill="F2F2F2" w:themeFill="background1" w:themeFillShade="F2"/>
            <w:vAlign w:val="center"/>
          </w:tcPr>
          <w:p w:rsidR="00D566E3" w:rsidRPr="00D770FF" w:rsidRDefault="00D566E3" w:rsidP="00E64BB6">
            <w:pPr>
              <w:rPr>
                <w:b/>
                <w:sz w:val="20"/>
                <w:szCs w:val="20"/>
              </w:rPr>
            </w:pPr>
          </w:p>
        </w:tc>
        <w:tc>
          <w:tcPr>
            <w:tcW w:w="425" w:type="dxa"/>
            <w:shd w:val="clear" w:color="auto" w:fill="F2F2F2" w:themeFill="background1" w:themeFillShade="F2"/>
            <w:vAlign w:val="center"/>
          </w:tcPr>
          <w:p w:rsidR="00D566E3" w:rsidRPr="00D770FF" w:rsidRDefault="00D566E3" w:rsidP="00E64BB6">
            <w:pPr>
              <w:jc w:val="center"/>
              <w:rPr>
                <w:sz w:val="20"/>
                <w:szCs w:val="20"/>
              </w:rPr>
            </w:pPr>
            <w:r w:rsidRPr="00D770FF">
              <w:rPr>
                <w:sz w:val="20"/>
                <w:szCs w:val="20"/>
              </w:rPr>
              <w:t>3</w:t>
            </w:r>
          </w:p>
        </w:tc>
        <w:tc>
          <w:tcPr>
            <w:tcW w:w="10177" w:type="dxa"/>
            <w:shd w:val="clear" w:color="auto" w:fill="F2F2F2" w:themeFill="background1" w:themeFillShade="F2"/>
            <w:vAlign w:val="center"/>
          </w:tcPr>
          <w:p w:rsidR="00D566E3" w:rsidRPr="00D770FF" w:rsidRDefault="00D566E3" w:rsidP="00E64BB6">
            <w:pPr>
              <w:rPr>
                <w:sz w:val="20"/>
                <w:szCs w:val="20"/>
              </w:rPr>
            </w:pPr>
            <w:r w:rsidRPr="00D770FF">
              <w:rPr>
                <w:sz w:val="20"/>
                <w:szCs w:val="20"/>
                <w:lang w:eastAsia="en-US"/>
              </w:rPr>
              <w:t xml:space="preserve">Закрепление раннее изученного материала по разделу -  </w:t>
            </w:r>
            <w:r w:rsidRPr="00D770FF">
              <w:rPr>
                <w:sz w:val="20"/>
                <w:szCs w:val="20"/>
              </w:rPr>
              <w:t>Основы медицинских знаний</w:t>
            </w:r>
            <w:r w:rsidRPr="00D770FF">
              <w:rPr>
                <w:sz w:val="20"/>
                <w:szCs w:val="20"/>
                <w:lang w:eastAsia="en-US"/>
              </w:rPr>
              <w:t>, подготовка к зачету</w:t>
            </w:r>
          </w:p>
        </w:tc>
        <w:tc>
          <w:tcPr>
            <w:tcW w:w="567" w:type="dxa"/>
            <w:shd w:val="clear" w:color="auto" w:fill="F2F2F2" w:themeFill="background1" w:themeFillShade="F2"/>
            <w:vAlign w:val="center"/>
          </w:tcPr>
          <w:p w:rsidR="00D566E3" w:rsidRPr="00D770FF" w:rsidRDefault="00D566E3" w:rsidP="00E64BB6">
            <w:pPr>
              <w:jc w:val="center"/>
              <w:rPr>
                <w:sz w:val="20"/>
                <w:szCs w:val="20"/>
              </w:rPr>
            </w:pPr>
            <w:r w:rsidRPr="00D770FF">
              <w:rPr>
                <w:sz w:val="20"/>
                <w:szCs w:val="20"/>
              </w:rPr>
              <w:t>2</w:t>
            </w:r>
          </w:p>
        </w:tc>
        <w:tc>
          <w:tcPr>
            <w:tcW w:w="1560" w:type="dxa"/>
            <w:shd w:val="clear" w:color="auto" w:fill="F2F2F2" w:themeFill="background1" w:themeFillShade="F2"/>
            <w:vAlign w:val="center"/>
          </w:tcPr>
          <w:p w:rsidR="00D566E3" w:rsidRPr="00D770FF" w:rsidRDefault="00D566E3" w:rsidP="00E64BB6">
            <w:pPr>
              <w:jc w:val="center"/>
              <w:rPr>
                <w:sz w:val="20"/>
                <w:szCs w:val="20"/>
              </w:rPr>
            </w:pPr>
          </w:p>
        </w:tc>
        <w:tc>
          <w:tcPr>
            <w:tcW w:w="552" w:type="dxa"/>
            <w:shd w:val="clear" w:color="auto" w:fill="F2F2F2" w:themeFill="background1" w:themeFillShade="F2"/>
            <w:vAlign w:val="center"/>
          </w:tcPr>
          <w:p w:rsidR="00D566E3" w:rsidRPr="00D770FF" w:rsidRDefault="00D566E3" w:rsidP="00E64BB6">
            <w:pPr>
              <w:rPr>
                <w:sz w:val="20"/>
                <w:szCs w:val="20"/>
              </w:rPr>
            </w:pPr>
            <w:r w:rsidRPr="00D770FF">
              <w:rPr>
                <w:sz w:val="20"/>
                <w:szCs w:val="20"/>
              </w:rPr>
              <w:t xml:space="preserve">  0</w:t>
            </w:r>
          </w:p>
        </w:tc>
      </w:tr>
    </w:tbl>
    <w:p w:rsidR="00D566E3" w:rsidRDefault="00D566E3" w:rsidP="00D566E3"/>
    <w:p w:rsidR="00D566E3" w:rsidRDefault="00D566E3" w:rsidP="00D566E3">
      <w:pPr>
        <w:sectPr w:rsidR="00D566E3" w:rsidSect="00CD423D">
          <w:footnotePr>
            <w:numRestart w:val="eachPage"/>
          </w:footnotePr>
          <w:pgSz w:w="16838" w:h="11906" w:orient="landscape"/>
          <w:pgMar w:top="1418" w:right="567" w:bottom="567" w:left="567" w:header="709" w:footer="709" w:gutter="0"/>
          <w:cols w:space="720"/>
          <w:titlePg/>
        </w:sectPr>
      </w:pPr>
    </w:p>
    <w:p w:rsidR="00D566E3" w:rsidRDefault="00D566E3" w:rsidP="00D566E3">
      <w:pPr>
        <w:pStyle w:val="1"/>
        <w:ind w:firstLine="0"/>
        <w:jc w:val="center"/>
        <w:rPr>
          <w:b/>
        </w:rPr>
      </w:pPr>
      <w:bookmarkStart w:id="8" w:name="_Toc106404317"/>
      <w:r>
        <w:rPr>
          <w:b/>
        </w:rPr>
        <w:lastRenderedPageBreak/>
        <w:t xml:space="preserve">3. </w:t>
      </w:r>
      <w:r w:rsidRPr="00F7599B">
        <w:rPr>
          <w:b/>
        </w:rPr>
        <w:t>УСЛОВИЯ РЕАЛИЗАЦИИ УЧЕБНОГО ПРЕДМЕТА</w:t>
      </w:r>
      <w:bookmarkEnd w:id="8"/>
    </w:p>
    <w:p w:rsidR="00D566E3" w:rsidRPr="00CB77AD" w:rsidRDefault="00D566E3" w:rsidP="00D566E3"/>
    <w:p w:rsidR="00D566E3" w:rsidRDefault="00D566E3" w:rsidP="00D566E3">
      <w:pPr>
        <w:pStyle w:val="1"/>
        <w:numPr>
          <w:ilvl w:val="1"/>
          <w:numId w:val="35"/>
        </w:numPr>
        <w:ind w:left="567" w:hanging="567"/>
        <w:rPr>
          <w:b/>
        </w:rPr>
      </w:pPr>
      <w:bookmarkStart w:id="9" w:name="_Toc106404318"/>
      <w:r w:rsidRPr="00F7599B">
        <w:rPr>
          <w:b/>
        </w:rPr>
        <w:t>Материально-техническое оснащение реализации учебного предмета</w:t>
      </w:r>
      <w:bookmarkEnd w:id="9"/>
    </w:p>
    <w:p w:rsidR="00D566E3" w:rsidRDefault="00D566E3" w:rsidP="00D566E3"/>
    <w:p w:rsidR="00D566E3" w:rsidRDefault="00D566E3" w:rsidP="00D566E3">
      <w:pPr>
        <w:ind w:firstLine="600"/>
        <w:jc w:val="both"/>
      </w:pPr>
      <w:r>
        <w:t>Реализация рабочей программы учебного предмета требует наличия специализированных помещений для проведения учебных занятий, в том числе:</w:t>
      </w:r>
    </w:p>
    <w:p w:rsidR="00D566E3" w:rsidRDefault="00D566E3" w:rsidP="00D566E3">
      <w:pPr>
        <w:ind w:firstLine="600"/>
        <w:jc w:val="both"/>
      </w:pPr>
    </w:p>
    <w:tbl>
      <w:tblPr>
        <w:tblStyle w:val="afe"/>
        <w:tblW w:w="0" w:type="auto"/>
        <w:tblInd w:w="108" w:type="dxa"/>
        <w:tblLook w:val="04A0"/>
      </w:tblPr>
      <w:tblGrid>
        <w:gridCol w:w="2517"/>
        <w:gridCol w:w="7286"/>
      </w:tblGrid>
      <w:tr w:rsidR="00D566E3" w:rsidTr="00E64BB6">
        <w:trPr>
          <w:trHeight w:val="340"/>
        </w:trPr>
        <w:tc>
          <w:tcPr>
            <w:tcW w:w="2517" w:type="dxa"/>
            <w:vAlign w:val="center"/>
          </w:tcPr>
          <w:p w:rsidR="00D566E3" w:rsidRPr="006B558A" w:rsidRDefault="00D566E3" w:rsidP="00E64BB6">
            <w:pPr>
              <w:jc w:val="center"/>
              <w:rPr>
                <w:b/>
                <w:sz w:val="20"/>
                <w:szCs w:val="20"/>
              </w:rPr>
            </w:pPr>
            <w:r w:rsidRPr="006B558A">
              <w:rPr>
                <w:b/>
                <w:sz w:val="20"/>
                <w:szCs w:val="20"/>
              </w:rPr>
              <w:t>ТИП ПОМЕЩЕНИЯ</w:t>
            </w:r>
          </w:p>
        </w:tc>
        <w:tc>
          <w:tcPr>
            <w:tcW w:w="7286" w:type="dxa"/>
            <w:vAlign w:val="center"/>
          </w:tcPr>
          <w:p w:rsidR="00D566E3" w:rsidRPr="006B558A" w:rsidRDefault="00D566E3" w:rsidP="00E64BB6">
            <w:pPr>
              <w:jc w:val="center"/>
              <w:rPr>
                <w:b/>
                <w:sz w:val="20"/>
                <w:szCs w:val="20"/>
              </w:rPr>
            </w:pPr>
            <w:r w:rsidRPr="006B558A">
              <w:rPr>
                <w:b/>
                <w:sz w:val="20"/>
                <w:szCs w:val="20"/>
              </w:rPr>
              <w:t>НАИМЕНОВАНИЕ ПОМЕЩЕНИЯ</w:t>
            </w:r>
          </w:p>
        </w:tc>
      </w:tr>
      <w:tr w:rsidR="00D566E3" w:rsidTr="00E64BB6">
        <w:trPr>
          <w:trHeight w:val="340"/>
        </w:trPr>
        <w:tc>
          <w:tcPr>
            <w:tcW w:w="2517" w:type="dxa"/>
            <w:vAlign w:val="center"/>
          </w:tcPr>
          <w:p w:rsidR="00D566E3" w:rsidRPr="006B558A" w:rsidRDefault="00D566E3" w:rsidP="00E64BB6">
            <w:pPr>
              <w:rPr>
                <w:color w:val="FF0000"/>
                <w:sz w:val="20"/>
                <w:szCs w:val="20"/>
              </w:rPr>
            </w:pPr>
            <w:r w:rsidRPr="00C14537">
              <w:rPr>
                <w:sz w:val="20"/>
                <w:szCs w:val="20"/>
              </w:rPr>
              <w:t>Кабинет</w:t>
            </w:r>
          </w:p>
        </w:tc>
        <w:tc>
          <w:tcPr>
            <w:tcW w:w="7286" w:type="dxa"/>
            <w:vAlign w:val="center"/>
          </w:tcPr>
          <w:p w:rsidR="00D566E3" w:rsidRPr="006B558A" w:rsidRDefault="00D770FF" w:rsidP="00E64BB6">
            <w:pPr>
              <w:rPr>
                <w:color w:val="FF0000"/>
                <w:sz w:val="20"/>
                <w:szCs w:val="20"/>
              </w:rPr>
            </w:pPr>
            <w:r>
              <w:rPr>
                <w:sz w:val="20"/>
                <w:szCs w:val="20"/>
              </w:rPr>
              <w:t>Учебный кабинет «Б</w:t>
            </w:r>
            <w:r w:rsidR="00D566E3" w:rsidRPr="00AC01BE">
              <w:rPr>
                <w:sz w:val="20"/>
                <w:szCs w:val="20"/>
              </w:rPr>
              <w:t>езопасности жизнедеятельности».</w:t>
            </w:r>
          </w:p>
        </w:tc>
      </w:tr>
    </w:tbl>
    <w:p w:rsidR="00D566E3" w:rsidRPr="00E8577C" w:rsidRDefault="00D566E3" w:rsidP="00D566E3">
      <w:pPr>
        <w:jc w:val="both"/>
      </w:pPr>
    </w:p>
    <w:p w:rsidR="00D566E3" w:rsidRPr="00E8577C" w:rsidRDefault="00D566E3" w:rsidP="00D566E3">
      <w:pPr>
        <w:spacing w:after="120"/>
        <w:jc w:val="both"/>
        <w:rPr>
          <w:b/>
        </w:rPr>
      </w:pPr>
      <w:r w:rsidRPr="006B558A">
        <w:rPr>
          <w:b/>
        </w:rPr>
        <w:t>Оборудование учебного кабинета, учебной мастерской, лаборатории</w:t>
      </w:r>
      <w:r>
        <w:rPr>
          <w:b/>
        </w:rPr>
        <w:t>:</w:t>
      </w:r>
    </w:p>
    <w:tbl>
      <w:tblPr>
        <w:tblStyle w:val="afe"/>
        <w:tblW w:w="0" w:type="auto"/>
        <w:tblInd w:w="108" w:type="dxa"/>
        <w:tblLook w:val="04A0"/>
      </w:tblPr>
      <w:tblGrid>
        <w:gridCol w:w="564"/>
        <w:gridCol w:w="7552"/>
        <w:gridCol w:w="1687"/>
      </w:tblGrid>
      <w:tr w:rsidR="00D566E3" w:rsidRPr="00E8577C" w:rsidTr="00E64BB6">
        <w:trPr>
          <w:trHeight w:val="340"/>
        </w:trPr>
        <w:tc>
          <w:tcPr>
            <w:tcW w:w="564" w:type="dxa"/>
            <w:vAlign w:val="center"/>
          </w:tcPr>
          <w:p w:rsidR="00D566E3" w:rsidRPr="006B558A" w:rsidRDefault="00D566E3" w:rsidP="00E64BB6">
            <w:pPr>
              <w:jc w:val="center"/>
              <w:rPr>
                <w:b/>
                <w:sz w:val="20"/>
                <w:szCs w:val="20"/>
              </w:rPr>
            </w:pPr>
            <w:r w:rsidRPr="006B558A">
              <w:rPr>
                <w:b/>
                <w:sz w:val="20"/>
                <w:szCs w:val="20"/>
              </w:rPr>
              <w:t>№</w:t>
            </w:r>
          </w:p>
        </w:tc>
        <w:tc>
          <w:tcPr>
            <w:tcW w:w="7552" w:type="dxa"/>
            <w:vAlign w:val="center"/>
          </w:tcPr>
          <w:p w:rsidR="00D566E3" w:rsidRPr="006B558A" w:rsidRDefault="00D566E3" w:rsidP="00E64BB6">
            <w:pPr>
              <w:jc w:val="center"/>
              <w:rPr>
                <w:b/>
                <w:sz w:val="20"/>
                <w:szCs w:val="20"/>
              </w:rPr>
            </w:pPr>
            <w:r w:rsidRPr="006B558A">
              <w:rPr>
                <w:b/>
                <w:sz w:val="20"/>
                <w:szCs w:val="20"/>
              </w:rPr>
              <w:t>НАИМЕНОВАНИЕ ОБОРУДОВАНИЯ</w:t>
            </w:r>
          </w:p>
        </w:tc>
        <w:tc>
          <w:tcPr>
            <w:tcW w:w="1687" w:type="dxa"/>
            <w:vAlign w:val="center"/>
          </w:tcPr>
          <w:p w:rsidR="00D566E3" w:rsidRPr="006B558A" w:rsidRDefault="00D566E3" w:rsidP="00E64BB6">
            <w:pPr>
              <w:jc w:val="center"/>
              <w:rPr>
                <w:b/>
                <w:sz w:val="20"/>
                <w:szCs w:val="20"/>
              </w:rPr>
            </w:pPr>
            <w:r w:rsidRPr="006B558A">
              <w:rPr>
                <w:b/>
                <w:sz w:val="20"/>
                <w:szCs w:val="20"/>
              </w:rPr>
              <w:t>КОЛИЧЕСТВО</w:t>
            </w:r>
          </w:p>
        </w:tc>
      </w:tr>
      <w:tr w:rsidR="00D566E3" w:rsidRPr="00E8577C" w:rsidTr="00E64BB6">
        <w:trPr>
          <w:trHeight w:val="340"/>
        </w:trPr>
        <w:tc>
          <w:tcPr>
            <w:tcW w:w="564" w:type="dxa"/>
            <w:vAlign w:val="center"/>
          </w:tcPr>
          <w:p w:rsidR="00D566E3" w:rsidRPr="00C14537" w:rsidRDefault="00D566E3" w:rsidP="00E64BB6">
            <w:pPr>
              <w:jc w:val="center"/>
              <w:rPr>
                <w:sz w:val="20"/>
                <w:szCs w:val="20"/>
              </w:rPr>
            </w:pPr>
            <w:r w:rsidRPr="00C14537">
              <w:rPr>
                <w:sz w:val="20"/>
                <w:szCs w:val="20"/>
              </w:rPr>
              <w:t>1</w:t>
            </w:r>
          </w:p>
        </w:tc>
        <w:tc>
          <w:tcPr>
            <w:tcW w:w="7552" w:type="dxa"/>
            <w:vAlign w:val="center"/>
          </w:tcPr>
          <w:p w:rsidR="00D566E3" w:rsidRPr="00920D1F" w:rsidRDefault="00D566E3" w:rsidP="00E64BB6">
            <w:pPr>
              <w:rPr>
                <w:sz w:val="20"/>
                <w:szCs w:val="20"/>
              </w:rPr>
            </w:pPr>
            <w:r w:rsidRPr="00920D1F">
              <w:rPr>
                <w:sz w:val="20"/>
                <w:szCs w:val="20"/>
              </w:rPr>
              <w:t>Рабочее место преподавателя</w:t>
            </w:r>
          </w:p>
        </w:tc>
        <w:tc>
          <w:tcPr>
            <w:tcW w:w="1687" w:type="dxa"/>
            <w:vAlign w:val="center"/>
          </w:tcPr>
          <w:p w:rsidR="00D566E3" w:rsidRPr="00920D1F" w:rsidRDefault="00D566E3" w:rsidP="00E64BB6">
            <w:pPr>
              <w:rPr>
                <w:sz w:val="20"/>
                <w:szCs w:val="20"/>
              </w:rPr>
            </w:pPr>
            <w:r w:rsidRPr="00920D1F">
              <w:rPr>
                <w:sz w:val="20"/>
                <w:szCs w:val="20"/>
              </w:rPr>
              <w:t xml:space="preserve">              1</w:t>
            </w:r>
          </w:p>
        </w:tc>
      </w:tr>
      <w:tr w:rsidR="00D566E3" w:rsidRPr="00E8577C" w:rsidTr="00E64BB6">
        <w:trPr>
          <w:trHeight w:val="340"/>
        </w:trPr>
        <w:tc>
          <w:tcPr>
            <w:tcW w:w="564" w:type="dxa"/>
            <w:vAlign w:val="center"/>
          </w:tcPr>
          <w:p w:rsidR="00D566E3" w:rsidRPr="00C14537" w:rsidRDefault="00D566E3" w:rsidP="00E64BB6">
            <w:pPr>
              <w:jc w:val="center"/>
              <w:rPr>
                <w:sz w:val="20"/>
                <w:szCs w:val="20"/>
              </w:rPr>
            </w:pPr>
            <w:r w:rsidRPr="00C14537">
              <w:rPr>
                <w:sz w:val="20"/>
                <w:szCs w:val="20"/>
              </w:rPr>
              <w:t>2</w:t>
            </w:r>
          </w:p>
        </w:tc>
        <w:tc>
          <w:tcPr>
            <w:tcW w:w="7552" w:type="dxa"/>
            <w:vAlign w:val="center"/>
          </w:tcPr>
          <w:p w:rsidR="00D566E3" w:rsidRPr="00920D1F" w:rsidRDefault="00D566E3" w:rsidP="00E64BB6">
            <w:pPr>
              <w:rPr>
                <w:sz w:val="20"/>
                <w:szCs w:val="20"/>
              </w:rPr>
            </w:pPr>
            <w:r w:rsidRPr="00920D1F">
              <w:rPr>
                <w:sz w:val="20"/>
                <w:szCs w:val="20"/>
              </w:rPr>
              <w:t>Посадочные места по количеству учащихся</w:t>
            </w:r>
          </w:p>
        </w:tc>
        <w:tc>
          <w:tcPr>
            <w:tcW w:w="1687" w:type="dxa"/>
            <w:vAlign w:val="center"/>
          </w:tcPr>
          <w:p w:rsidR="00D566E3" w:rsidRPr="00920D1F" w:rsidRDefault="00D566E3" w:rsidP="00E64BB6">
            <w:pPr>
              <w:rPr>
                <w:sz w:val="20"/>
                <w:szCs w:val="20"/>
              </w:rPr>
            </w:pPr>
            <w:r w:rsidRPr="00920D1F">
              <w:rPr>
                <w:sz w:val="20"/>
                <w:szCs w:val="20"/>
              </w:rPr>
              <w:t xml:space="preserve">            34</w:t>
            </w:r>
          </w:p>
        </w:tc>
      </w:tr>
      <w:tr w:rsidR="00D566E3" w:rsidRPr="00E8577C" w:rsidTr="00E64BB6">
        <w:trPr>
          <w:trHeight w:val="340"/>
        </w:trPr>
        <w:tc>
          <w:tcPr>
            <w:tcW w:w="564" w:type="dxa"/>
            <w:vAlign w:val="center"/>
          </w:tcPr>
          <w:p w:rsidR="00D566E3" w:rsidRPr="00C14537" w:rsidRDefault="00D566E3" w:rsidP="00E64BB6">
            <w:pPr>
              <w:jc w:val="center"/>
              <w:rPr>
                <w:sz w:val="20"/>
                <w:szCs w:val="20"/>
              </w:rPr>
            </w:pPr>
            <w:r w:rsidRPr="00C14537">
              <w:rPr>
                <w:sz w:val="20"/>
                <w:szCs w:val="20"/>
              </w:rPr>
              <w:t>3</w:t>
            </w:r>
          </w:p>
        </w:tc>
        <w:tc>
          <w:tcPr>
            <w:tcW w:w="7552" w:type="dxa"/>
            <w:vAlign w:val="center"/>
          </w:tcPr>
          <w:p w:rsidR="00D566E3" w:rsidRPr="00920D1F" w:rsidRDefault="00D566E3" w:rsidP="00E64BB6">
            <w:pPr>
              <w:rPr>
                <w:sz w:val="20"/>
                <w:szCs w:val="20"/>
              </w:rPr>
            </w:pPr>
            <w:r w:rsidRPr="00920D1F">
              <w:rPr>
                <w:sz w:val="20"/>
                <w:szCs w:val="20"/>
              </w:rPr>
              <w:t>Комплект компьютерных презентаций по разделам учебного предмета</w:t>
            </w:r>
          </w:p>
        </w:tc>
        <w:tc>
          <w:tcPr>
            <w:tcW w:w="1687" w:type="dxa"/>
            <w:vAlign w:val="center"/>
          </w:tcPr>
          <w:p w:rsidR="00D566E3" w:rsidRPr="00920D1F" w:rsidRDefault="00D566E3" w:rsidP="00E64BB6">
            <w:pPr>
              <w:rPr>
                <w:sz w:val="20"/>
                <w:szCs w:val="20"/>
              </w:rPr>
            </w:pPr>
            <w:r w:rsidRPr="00920D1F">
              <w:rPr>
                <w:sz w:val="20"/>
                <w:szCs w:val="20"/>
              </w:rPr>
              <w:t xml:space="preserve">             15</w:t>
            </w:r>
          </w:p>
        </w:tc>
      </w:tr>
      <w:tr w:rsidR="00D566E3" w:rsidRPr="00E8577C" w:rsidTr="00E64BB6">
        <w:trPr>
          <w:trHeight w:val="340"/>
        </w:trPr>
        <w:tc>
          <w:tcPr>
            <w:tcW w:w="564" w:type="dxa"/>
            <w:vAlign w:val="center"/>
          </w:tcPr>
          <w:p w:rsidR="00D566E3" w:rsidRPr="00C14537" w:rsidRDefault="00D566E3" w:rsidP="00E64BB6">
            <w:pPr>
              <w:jc w:val="center"/>
              <w:rPr>
                <w:sz w:val="20"/>
                <w:szCs w:val="20"/>
              </w:rPr>
            </w:pPr>
            <w:r w:rsidRPr="00C14537">
              <w:rPr>
                <w:sz w:val="20"/>
                <w:szCs w:val="20"/>
              </w:rPr>
              <w:t>4</w:t>
            </w:r>
          </w:p>
        </w:tc>
        <w:tc>
          <w:tcPr>
            <w:tcW w:w="7552" w:type="dxa"/>
            <w:vAlign w:val="center"/>
          </w:tcPr>
          <w:p w:rsidR="00D566E3" w:rsidRPr="00920D1F" w:rsidRDefault="00D566E3" w:rsidP="00E64BB6">
            <w:pPr>
              <w:rPr>
                <w:sz w:val="20"/>
                <w:szCs w:val="20"/>
              </w:rPr>
            </w:pPr>
            <w:r w:rsidRPr="00920D1F">
              <w:rPr>
                <w:sz w:val="20"/>
                <w:szCs w:val="20"/>
              </w:rPr>
              <w:t>Учебная доска</w:t>
            </w:r>
          </w:p>
        </w:tc>
        <w:tc>
          <w:tcPr>
            <w:tcW w:w="1687" w:type="dxa"/>
            <w:vAlign w:val="center"/>
          </w:tcPr>
          <w:p w:rsidR="00D566E3" w:rsidRPr="00920D1F" w:rsidRDefault="00D566E3" w:rsidP="00E64BB6">
            <w:pPr>
              <w:rPr>
                <w:sz w:val="20"/>
                <w:szCs w:val="20"/>
              </w:rPr>
            </w:pPr>
            <w:r w:rsidRPr="00920D1F">
              <w:rPr>
                <w:sz w:val="20"/>
                <w:szCs w:val="20"/>
              </w:rPr>
              <w:t xml:space="preserve">              1</w:t>
            </w:r>
          </w:p>
        </w:tc>
      </w:tr>
    </w:tbl>
    <w:p w:rsidR="00D566E3" w:rsidRPr="00E8577C" w:rsidRDefault="00D566E3" w:rsidP="00D566E3">
      <w:pPr>
        <w:jc w:val="both"/>
        <w:rPr>
          <w:b/>
        </w:rPr>
      </w:pPr>
    </w:p>
    <w:p w:rsidR="00D566E3" w:rsidRDefault="00D566E3" w:rsidP="00D566E3">
      <w:pPr>
        <w:pStyle w:val="aff0"/>
        <w:spacing w:after="120"/>
        <w:ind w:left="0"/>
        <w:jc w:val="both"/>
        <w:rPr>
          <w:b/>
        </w:rPr>
      </w:pPr>
      <w:r w:rsidRPr="006B558A">
        <w:rPr>
          <w:b/>
        </w:rPr>
        <w:t>Наглядные пособия, дидактические материалы для обеспечения учебного процесса:</w:t>
      </w:r>
    </w:p>
    <w:tbl>
      <w:tblPr>
        <w:tblStyle w:val="afe"/>
        <w:tblW w:w="0" w:type="auto"/>
        <w:tblInd w:w="108" w:type="dxa"/>
        <w:tblLook w:val="04A0"/>
      </w:tblPr>
      <w:tblGrid>
        <w:gridCol w:w="564"/>
        <w:gridCol w:w="7552"/>
        <w:gridCol w:w="1687"/>
      </w:tblGrid>
      <w:tr w:rsidR="00D566E3" w:rsidRPr="00E8577C" w:rsidTr="00E64BB6">
        <w:trPr>
          <w:trHeight w:val="340"/>
        </w:trPr>
        <w:tc>
          <w:tcPr>
            <w:tcW w:w="564" w:type="dxa"/>
            <w:vAlign w:val="center"/>
          </w:tcPr>
          <w:p w:rsidR="00D566E3" w:rsidRPr="006B558A" w:rsidRDefault="00D566E3" w:rsidP="00E64BB6">
            <w:pPr>
              <w:jc w:val="center"/>
              <w:rPr>
                <w:b/>
                <w:sz w:val="20"/>
                <w:szCs w:val="20"/>
              </w:rPr>
            </w:pPr>
            <w:r w:rsidRPr="006B558A">
              <w:rPr>
                <w:b/>
                <w:sz w:val="20"/>
                <w:szCs w:val="20"/>
              </w:rPr>
              <w:t>№</w:t>
            </w:r>
          </w:p>
        </w:tc>
        <w:tc>
          <w:tcPr>
            <w:tcW w:w="7552" w:type="dxa"/>
            <w:vAlign w:val="center"/>
          </w:tcPr>
          <w:p w:rsidR="00D566E3" w:rsidRPr="006B558A" w:rsidRDefault="00D566E3" w:rsidP="00E64BB6">
            <w:pPr>
              <w:jc w:val="center"/>
              <w:rPr>
                <w:b/>
                <w:sz w:val="20"/>
                <w:szCs w:val="20"/>
              </w:rPr>
            </w:pPr>
            <w:r w:rsidRPr="006B558A">
              <w:rPr>
                <w:b/>
                <w:sz w:val="20"/>
                <w:szCs w:val="20"/>
              </w:rPr>
              <w:t xml:space="preserve">НАИМЕНОВАНИЕ </w:t>
            </w:r>
            <w:r>
              <w:rPr>
                <w:b/>
                <w:sz w:val="20"/>
                <w:szCs w:val="20"/>
              </w:rPr>
              <w:t>ПОСОБИЙ И МАТЕРИАЛОВ</w:t>
            </w:r>
          </w:p>
        </w:tc>
        <w:tc>
          <w:tcPr>
            <w:tcW w:w="1687" w:type="dxa"/>
            <w:vAlign w:val="center"/>
          </w:tcPr>
          <w:p w:rsidR="00D566E3" w:rsidRPr="006B558A" w:rsidRDefault="00D566E3" w:rsidP="00E64BB6">
            <w:pPr>
              <w:jc w:val="center"/>
              <w:rPr>
                <w:b/>
                <w:sz w:val="20"/>
                <w:szCs w:val="20"/>
              </w:rPr>
            </w:pPr>
            <w:r w:rsidRPr="006B558A">
              <w:rPr>
                <w:b/>
                <w:sz w:val="20"/>
                <w:szCs w:val="20"/>
              </w:rPr>
              <w:t>КОЛИЧЕСТВО</w:t>
            </w:r>
          </w:p>
        </w:tc>
      </w:tr>
      <w:tr w:rsidR="00D566E3" w:rsidRPr="00E8577C" w:rsidTr="00E64BB6">
        <w:trPr>
          <w:trHeight w:val="340"/>
        </w:trPr>
        <w:tc>
          <w:tcPr>
            <w:tcW w:w="564" w:type="dxa"/>
            <w:vAlign w:val="center"/>
          </w:tcPr>
          <w:p w:rsidR="00D566E3" w:rsidRPr="00C14537" w:rsidRDefault="00D566E3" w:rsidP="00E64BB6">
            <w:pPr>
              <w:jc w:val="center"/>
              <w:rPr>
                <w:sz w:val="20"/>
                <w:szCs w:val="20"/>
              </w:rPr>
            </w:pPr>
            <w:r w:rsidRPr="00C14537">
              <w:rPr>
                <w:sz w:val="20"/>
                <w:szCs w:val="20"/>
              </w:rPr>
              <w:t>1</w:t>
            </w:r>
          </w:p>
        </w:tc>
        <w:tc>
          <w:tcPr>
            <w:tcW w:w="7552" w:type="dxa"/>
            <w:vAlign w:val="center"/>
          </w:tcPr>
          <w:p w:rsidR="00D566E3" w:rsidRPr="00920D1F" w:rsidRDefault="00D566E3" w:rsidP="00E64BB6">
            <w:pPr>
              <w:rPr>
                <w:sz w:val="20"/>
                <w:szCs w:val="20"/>
              </w:rPr>
            </w:pPr>
            <w:r w:rsidRPr="00920D1F">
              <w:rPr>
                <w:sz w:val="20"/>
                <w:szCs w:val="20"/>
              </w:rPr>
              <w:t>Проверочные тесты для проведения занятий, зачетов</w:t>
            </w:r>
          </w:p>
        </w:tc>
        <w:tc>
          <w:tcPr>
            <w:tcW w:w="1687" w:type="dxa"/>
            <w:vAlign w:val="center"/>
          </w:tcPr>
          <w:p w:rsidR="00D566E3" w:rsidRPr="00920D1F" w:rsidRDefault="00D566E3" w:rsidP="00E64BB6">
            <w:pPr>
              <w:jc w:val="center"/>
              <w:rPr>
                <w:sz w:val="20"/>
                <w:szCs w:val="20"/>
              </w:rPr>
            </w:pPr>
            <w:r w:rsidRPr="00920D1F">
              <w:rPr>
                <w:sz w:val="20"/>
                <w:szCs w:val="20"/>
              </w:rPr>
              <w:t>5</w:t>
            </w:r>
          </w:p>
        </w:tc>
      </w:tr>
      <w:tr w:rsidR="00D566E3" w:rsidRPr="00E8577C" w:rsidTr="00E64BB6">
        <w:trPr>
          <w:trHeight w:val="340"/>
        </w:trPr>
        <w:tc>
          <w:tcPr>
            <w:tcW w:w="564" w:type="dxa"/>
            <w:vAlign w:val="center"/>
          </w:tcPr>
          <w:p w:rsidR="00D566E3" w:rsidRPr="00C14537" w:rsidRDefault="00D566E3" w:rsidP="00E64BB6">
            <w:pPr>
              <w:jc w:val="center"/>
              <w:rPr>
                <w:sz w:val="20"/>
                <w:szCs w:val="20"/>
              </w:rPr>
            </w:pPr>
            <w:r w:rsidRPr="00C14537">
              <w:rPr>
                <w:sz w:val="20"/>
                <w:szCs w:val="20"/>
              </w:rPr>
              <w:t>2</w:t>
            </w:r>
          </w:p>
        </w:tc>
        <w:tc>
          <w:tcPr>
            <w:tcW w:w="7552" w:type="dxa"/>
            <w:vAlign w:val="center"/>
          </w:tcPr>
          <w:p w:rsidR="00D566E3" w:rsidRPr="00920D1F" w:rsidRDefault="00D566E3" w:rsidP="00E64BB6">
            <w:pPr>
              <w:rPr>
                <w:sz w:val="20"/>
                <w:szCs w:val="20"/>
              </w:rPr>
            </w:pPr>
            <w:proofErr w:type="spellStart"/>
            <w:r w:rsidRPr="00920D1F">
              <w:rPr>
                <w:sz w:val="20"/>
                <w:szCs w:val="20"/>
              </w:rPr>
              <w:t>Инструкционно-технологическая</w:t>
            </w:r>
            <w:proofErr w:type="spellEnd"/>
            <w:r w:rsidRPr="00920D1F">
              <w:rPr>
                <w:sz w:val="20"/>
                <w:szCs w:val="20"/>
              </w:rPr>
              <w:t xml:space="preserve"> карта </w:t>
            </w:r>
          </w:p>
        </w:tc>
        <w:tc>
          <w:tcPr>
            <w:tcW w:w="1687" w:type="dxa"/>
            <w:vAlign w:val="center"/>
          </w:tcPr>
          <w:p w:rsidR="00D566E3" w:rsidRPr="00920D1F" w:rsidRDefault="00D566E3" w:rsidP="00E64BB6">
            <w:pPr>
              <w:rPr>
                <w:sz w:val="20"/>
                <w:szCs w:val="20"/>
              </w:rPr>
            </w:pPr>
            <w:r w:rsidRPr="00920D1F">
              <w:rPr>
                <w:sz w:val="20"/>
                <w:szCs w:val="20"/>
              </w:rPr>
              <w:t xml:space="preserve">             1</w:t>
            </w:r>
          </w:p>
        </w:tc>
      </w:tr>
      <w:tr w:rsidR="00D566E3" w:rsidRPr="00E8577C" w:rsidTr="00E64BB6">
        <w:trPr>
          <w:trHeight w:val="340"/>
        </w:trPr>
        <w:tc>
          <w:tcPr>
            <w:tcW w:w="564" w:type="dxa"/>
            <w:vAlign w:val="center"/>
          </w:tcPr>
          <w:p w:rsidR="00D566E3" w:rsidRPr="00C14537" w:rsidRDefault="00D566E3" w:rsidP="00E64BB6">
            <w:pPr>
              <w:jc w:val="center"/>
              <w:rPr>
                <w:sz w:val="20"/>
                <w:szCs w:val="20"/>
              </w:rPr>
            </w:pPr>
            <w:r w:rsidRPr="00C14537">
              <w:rPr>
                <w:sz w:val="20"/>
                <w:szCs w:val="20"/>
              </w:rPr>
              <w:t>3</w:t>
            </w:r>
          </w:p>
        </w:tc>
        <w:tc>
          <w:tcPr>
            <w:tcW w:w="7552" w:type="dxa"/>
            <w:vAlign w:val="center"/>
          </w:tcPr>
          <w:p w:rsidR="00D566E3" w:rsidRPr="00920D1F" w:rsidRDefault="00D566E3" w:rsidP="00E64BB6">
            <w:pPr>
              <w:rPr>
                <w:sz w:val="20"/>
                <w:szCs w:val="20"/>
              </w:rPr>
            </w:pPr>
            <w:r w:rsidRPr="00920D1F">
              <w:rPr>
                <w:sz w:val="20"/>
                <w:szCs w:val="20"/>
              </w:rPr>
              <w:t>Презентации к занятиям</w:t>
            </w:r>
            <w:r>
              <w:rPr>
                <w:sz w:val="20"/>
                <w:szCs w:val="20"/>
              </w:rPr>
              <w:t xml:space="preserve"> на тему «Вредные привычки»</w:t>
            </w:r>
          </w:p>
        </w:tc>
        <w:tc>
          <w:tcPr>
            <w:tcW w:w="1687" w:type="dxa"/>
            <w:vAlign w:val="center"/>
          </w:tcPr>
          <w:p w:rsidR="00D566E3" w:rsidRPr="00920D1F" w:rsidRDefault="00D566E3" w:rsidP="00E64BB6">
            <w:pPr>
              <w:rPr>
                <w:sz w:val="20"/>
                <w:szCs w:val="20"/>
              </w:rPr>
            </w:pPr>
            <w:r>
              <w:rPr>
                <w:sz w:val="20"/>
                <w:szCs w:val="20"/>
              </w:rPr>
              <w:t xml:space="preserve">           </w:t>
            </w:r>
            <w:r w:rsidR="008A3ECB">
              <w:rPr>
                <w:sz w:val="20"/>
                <w:szCs w:val="20"/>
              </w:rPr>
              <w:t xml:space="preserve"> </w:t>
            </w:r>
            <w:r>
              <w:rPr>
                <w:sz w:val="20"/>
                <w:szCs w:val="20"/>
              </w:rPr>
              <w:t xml:space="preserve"> 2</w:t>
            </w:r>
          </w:p>
        </w:tc>
      </w:tr>
      <w:tr w:rsidR="00D566E3" w:rsidRPr="00E8577C" w:rsidTr="00E64BB6">
        <w:trPr>
          <w:trHeight w:val="340"/>
        </w:trPr>
        <w:tc>
          <w:tcPr>
            <w:tcW w:w="564" w:type="dxa"/>
            <w:vAlign w:val="center"/>
          </w:tcPr>
          <w:p w:rsidR="00D566E3" w:rsidRPr="00C14537" w:rsidRDefault="00D566E3" w:rsidP="00E64BB6">
            <w:pPr>
              <w:jc w:val="center"/>
              <w:rPr>
                <w:sz w:val="20"/>
                <w:szCs w:val="20"/>
              </w:rPr>
            </w:pPr>
            <w:r>
              <w:rPr>
                <w:sz w:val="20"/>
                <w:szCs w:val="20"/>
              </w:rPr>
              <w:t>4</w:t>
            </w:r>
          </w:p>
        </w:tc>
        <w:tc>
          <w:tcPr>
            <w:tcW w:w="7552" w:type="dxa"/>
            <w:vAlign w:val="center"/>
          </w:tcPr>
          <w:p w:rsidR="00D566E3" w:rsidRPr="00920D1F" w:rsidRDefault="00D566E3" w:rsidP="00E64BB6">
            <w:pPr>
              <w:rPr>
                <w:sz w:val="20"/>
                <w:szCs w:val="20"/>
              </w:rPr>
            </w:pPr>
            <w:r w:rsidRPr="00920D1F">
              <w:rPr>
                <w:sz w:val="20"/>
                <w:szCs w:val="20"/>
              </w:rPr>
              <w:t>Презентации к занятиям</w:t>
            </w:r>
            <w:r>
              <w:rPr>
                <w:sz w:val="20"/>
                <w:szCs w:val="20"/>
              </w:rPr>
              <w:t xml:space="preserve"> на тему «Здоровье и здоровый образ жизни»</w:t>
            </w:r>
          </w:p>
        </w:tc>
        <w:tc>
          <w:tcPr>
            <w:tcW w:w="1687" w:type="dxa"/>
            <w:vAlign w:val="center"/>
          </w:tcPr>
          <w:p w:rsidR="00D566E3" w:rsidRPr="00920D1F" w:rsidRDefault="00D566E3" w:rsidP="00E64BB6">
            <w:pPr>
              <w:rPr>
                <w:sz w:val="20"/>
                <w:szCs w:val="20"/>
              </w:rPr>
            </w:pPr>
            <w:r>
              <w:rPr>
                <w:sz w:val="20"/>
                <w:szCs w:val="20"/>
              </w:rPr>
              <w:t xml:space="preserve">        </w:t>
            </w:r>
            <w:r w:rsidR="008A3ECB">
              <w:rPr>
                <w:sz w:val="20"/>
                <w:szCs w:val="20"/>
              </w:rPr>
              <w:t xml:space="preserve"> </w:t>
            </w:r>
            <w:r>
              <w:rPr>
                <w:sz w:val="20"/>
                <w:szCs w:val="20"/>
              </w:rPr>
              <w:t xml:space="preserve">    1        </w:t>
            </w:r>
          </w:p>
        </w:tc>
      </w:tr>
      <w:tr w:rsidR="00D566E3" w:rsidRPr="00E8577C" w:rsidTr="00E64BB6">
        <w:trPr>
          <w:trHeight w:val="340"/>
        </w:trPr>
        <w:tc>
          <w:tcPr>
            <w:tcW w:w="564" w:type="dxa"/>
            <w:vAlign w:val="center"/>
          </w:tcPr>
          <w:p w:rsidR="00D566E3" w:rsidRPr="00C14537" w:rsidRDefault="00D566E3" w:rsidP="00E64BB6">
            <w:pPr>
              <w:jc w:val="center"/>
              <w:rPr>
                <w:sz w:val="20"/>
                <w:szCs w:val="20"/>
              </w:rPr>
            </w:pPr>
            <w:r>
              <w:rPr>
                <w:sz w:val="20"/>
                <w:szCs w:val="20"/>
              </w:rPr>
              <w:t>5</w:t>
            </w:r>
          </w:p>
        </w:tc>
        <w:tc>
          <w:tcPr>
            <w:tcW w:w="7552" w:type="dxa"/>
            <w:vAlign w:val="center"/>
          </w:tcPr>
          <w:p w:rsidR="00D566E3" w:rsidRPr="00920D1F" w:rsidRDefault="00D566E3" w:rsidP="00E64BB6">
            <w:pPr>
              <w:rPr>
                <w:sz w:val="20"/>
                <w:szCs w:val="20"/>
              </w:rPr>
            </w:pPr>
            <w:r w:rsidRPr="00920D1F">
              <w:rPr>
                <w:sz w:val="20"/>
                <w:szCs w:val="20"/>
              </w:rPr>
              <w:t>Презентации к занятиям</w:t>
            </w:r>
            <w:r>
              <w:rPr>
                <w:sz w:val="20"/>
                <w:szCs w:val="20"/>
              </w:rPr>
              <w:t xml:space="preserve"> на тему «Репродуктивное здоровье полов»</w:t>
            </w:r>
          </w:p>
        </w:tc>
        <w:tc>
          <w:tcPr>
            <w:tcW w:w="1687" w:type="dxa"/>
            <w:vAlign w:val="center"/>
          </w:tcPr>
          <w:p w:rsidR="00D566E3" w:rsidRPr="00920D1F" w:rsidRDefault="00D566E3" w:rsidP="00E64BB6">
            <w:pPr>
              <w:rPr>
                <w:sz w:val="20"/>
                <w:szCs w:val="20"/>
              </w:rPr>
            </w:pPr>
            <w:r>
              <w:rPr>
                <w:sz w:val="20"/>
                <w:szCs w:val="20"/>
              </w:rPr>
              <w:t xml:space="preserve">          </w:t>
            </w:r>
            <w:r w:rsidR="008A3ECB">
              <w:rPr>
                <w:sz w:val="20"/>
                <w:szCs w:val="20"/>
              </w:rPr>
              <w:t xml:space="preserve"> </w:t>
            </w:r>
            <w:r>
              <w:rPr>
                <w:sz w:val="20"/>
                <w:szCs w:val="20"/>
              </w:rPr>
              <w:t xml:space="preserve">  1</w:t>
            </w:r>
          </w:p>
        </w:tc>
      </w:tr>
      <w:tr w:rsidR="00D566E3" w:rsidRPr="00E8577C" w:rsidTr="00E64BB6">
        <w:trPr>
          <w:trHeight w:val="340"/>
        </w:trPr>
        <w:tc>
          <w:tcPr>
            <w:tcW w:w="564" w:type="dxa"/>
            <w:vAlign w:val="center"/>
          </w:tcPr>
          <w:p w:rsidR="00D566E3" w:rsidRPr="00C14537" w:rsidRDefault="00D566E3" w:rsidP="00E64BB6">
            <w:pPr>
              <w:jc w:val="center"/>
              <w:rPr>
                <w:sz w:val="20"/>
                <w:szCs w:val="20"/>
              </w:rPr>
            </w:pPr>
            <w:r>
              <w:rPr>
                <w:sz w:val="20"/>
                <w:szCs w:val="20"/>
              </w:rPr>
              <w:t>6</w:t>
            </w:r>
          </w:p>
        </w:tc>
        <w:tc>
          <w:tcPr>
            <w:tcW w:w="7552" w:type="dxa"/>
            <w:vAlign w:val="center"/>
          </w:tcPr>
          <w:p w:rsidR="00D566E3" w:rsidRPr="00920D1F" w:rsidRDefault="00D566E3" w:rsidP="00E64BB6">
            <w:pPr>
              <w:rPr>
                <w:sz w:val="20"/>
                <w:szCs w:val="20"/>
              </w:rPr>
            </w:pPr>
            <w:r w:rsidRPr="00920D1F">
              <w:rPr>
                <w:sz w:val="20"/>
                <w:szCs w:val="20"/>
              </w:rPr>
              <w:t>Презентации к занятиям</w:t>
            </w:r>
            <w:r>
              <w:rPr>
                <w:sz w:val="20"/>
                <w:szCs w:val="20"/>
              </w:rPr>
              <w:t xml:space="preserve"> на тему «Первичные средства пожаротушения»</w:t>
            </w:r>
          </w:p>
        </w:tc>
        <w:tc>
          <w:tcPr>
            <w:tcW w:w="1687" w:type="dxa"/>
            <w:vAlign w:val="center"/>
          </w:tcPr>
          <w:p w:rsidR="00D566E3" w:rsidRPr="00920D1F" w:rsidRDefault="00D566E3" w:rsidP="00E64BB6">
            <w:pPr>
              <w:rPr>
                <w:sz w:val="20"/>
                <w:szCs w:val="20"/>
              </w:rPr>
            </w:pPr>
            <w:r>
              <w:rPr>
                <w:sz w:val="20"/>
                <w:szCs w:val="20"/>
              </w:rPr>
              <w:t xml:space="preserve">         </w:t>
            </w:r>
            <w:r w:rsidR="008A3ECB">
              <w:rPr>
                <w:sz w:val="20"/>
                <w:szCs w:val="20"/>
              </w:rPr>
              <w:t xml:space="preserve"> </w:t>
            </w:r>
            <w:r>
              <w:rPr>
                <w:sz w:val="20"/>
                <w:szCs w:val="20"/>
              </w:rPr>
              <w:t xml:space="preserve">   1  </w:t>
            </w:r>
          </w:p>
        </w:tc>
      </w:tr>
    </w:tbl>
    <w:p w:rsidR="00D566E3" w:rsidRDefault="00D566E3" w:rsidP="00D566E3"/>
    <w:p w:rsidR="00D566E3" w:rsidRDefault="00D566E3" w:rsidP="00D566E3"/>
    <w:p w:rsidR="00D566E3" w:rsidRPr="00CB77AD" w:rsidRDefault="00D566E3" w:rsidP="00D566E3"/>
    <w:p w:rsidR="00D566E3" w:rsidRDefault="00D566E3" w:rsidP="00D566E3">
      <w:pPr>
        <w:pStyle w:val="1"/>
        <w:numPr>
          <w:ilvl w:val="1"/>
          <w:numId w:val="35"/>
        </w:numPr>
        <w:ind w:left="426" w:hanging="426"/>
        <w:rPr>
          <w:b/>
          <w:bCs/>
        </w:rPr>
      </w:pPr>
      <w:bookmarkStart w:id="10" w:name="_Toc106404319"/>
      <w:r w:rsidRPr="00F7599B">
        <w:rPr>
          <w:b/>
          <w:bCs/>
        </w:rPr>
        <w:t>Информационное обеспечение реализации программы учебного предмета</w:t>
      </w:r>
      <w:bookmarkEnd w:id="10"/>
    </w:p>
    <w:p w:rsidR="00D566E3" w:rsidRDefault="00D566E3" w:rsidP="00D566E3"/>
    <w:p w:rsidR="00D566E3" w:rsidRDefault="00D566E3" w:rsidP="00D566E3">
      <w:pPr>
        <w:tabs>
          <w:tab w:val="left" w:pos="10992"/>
          <w:tab w:val="left" w:pos="11908"/>
          <w:tab w:val="left" w:pos="12824"/>
          <w:tab w:val="left" w:pos="13740"/>
          <w:tab w:val="left" w:pos="14656"/>
        </w:tabs>
        <w:spacing w:after="120"/>
        <w:jc w:val="both"/>
        <w:rPr>
          <w:b/>
          <w:bCs/>
        </w:rPr>
      </w:pPr>
      <w:r>
        <w:rPr>
          <w:b/>
          <w:bCs/>
        </w:rPr>
        <w:t>Основные источники:</w:t>
      </w:r>
    </w:p>
    <w:p w:rsidR="00DC7A15" w:rsidRDefault="00DC7A15" w:rsidP="00DC7A15">
      <w:pPr>
        <w:pStyle w:val="aff0"/>
        <w:numPr>
          <w:ilvl w:val="0"/>
          <w:numId w:val="36"/>
        </w:numPr>
        <w:suppressAutoHyphens/>
        <w:ind w:left="284"/>
        <w:jc w:val="both"/>
      </w:pPr>
      <w:r>
        <w:t>Долгов В. С. Основы безопасности жизнедеятельности</w:t>
      </w:r>
      <w:proofErr w:type="gramStart"/>
      <w:r>
        <w:t xml:space="preserve"> :</w:t>
      </w:r>
      <w:proofErr w:type="gramEnd"/>
      <w:r>
        <w:t xml:space="preserve"> учебник для СПО / В. С. Долгов. — 3е изд. стер.— </w:t>
      </w:r>
      <w:proofErr w:type="spellStart"/>
      <w:r>
        <w:t>СанктПетербург</w:t>
      </w:r>
      <w:proofErr w:type="spellEnd"/>
      <w:proofErr w:type="gramStart"/>
      <w:r>
        <w:t xml:space="preserve"> :</w:t>
      </w:r>
      <w:proofErr w:type="gramEnd"/>
      <w:r>
        <w:t xml:space="preserve"> Лань, 2022. — 188 с. — Текст</w:t>
      </w:r>
      <w:proofErr w:type="gramStart"/>
      <w:r>
        <w:t xml:space="preserve"> :</w:t>
      </w:r>
      <w:proofErr w:type="gramEnd"/>
      <w:r>
        <w:t xml:space="preserve"> непосредственный. ISBN 9785507450411</w:t>
      </w:r>
    </w:p>
    <w:p w:rsidR="00DC7A15" w:rsidRDefault="00DC7A15" w:rsidP="00DC7A15">
      <w:pPr>
        <w:pStyle w:val="aff0"/>
        <w:numPr>
          <w:ilvl w:val="0"/>
          <w:numId w:val="36"/>
        </w:numPr>
        <w:suppressAutoHyphens/>
        <w:ind w:left="284"/>
        <w:jc w:val="both"/>
      </w:pPr>
      <w:r>
        <w:t>Методические указания для практических занятий по дисциплине «Основы безопасности жизнедеятельности» (общие учебные предметы ОУП.07)</w:t>
      </w:r>
      <w:proofErr w:type="gramStart"/>
      <w:r>
        <w:t xml:space="preserve"> :</w:t>
      </w:r>
      <w:proofErr w:type="gramEnd"/>
      <w:r>
        <w:t xml:space="preserve"> методические указания. — Великие Луки</w:t>
      </w:r>
      <w:proofErr w:type="gramStart"/>
      <w:r>
        <w:t xml:space="preserve"> :</w:t>
      </w:r>
      <w:proofErr w:type="gramEnd"/>
      <w:r>
        <w:t xml:space="preserve"> Великолукская ГСХА, 2022. — 24 с. — Текст</w:t>
      </w:r>
      <w:proofErr w:type="gramStart"/>
      <w:r>
        <w:t> :</w:t>
      </w:r>
      <w:proofErr w:type="gramEnd"/>
      <w:r>
        <w:t xml:space="preserve"> электронный // Лань : электронно-библиотечная система. — URL: https://e.lanbook.com/book/261650 — Режим доступа: для </w:t>
      </w:r>
      <w:proofErr w:type="spellStart"/>
      <w:r>
        <w:t>авториз</w:t>
      </w:r>
      <w:proofErr w:type="spellEnd"/>
      <w:r>
        <w:t>. пользователей.</w:t>
      </w:r>
    </w:p>
    <w:p w:rsidR="00D566E3" w:rsidRPr="0035323B" w:rsidRDefault="00DC7A15" w:rsidP="00DC7A15">
      <w:pPr>
        <w:pStyle w:val="aff0"/>
        <w:suppressAutoHyphens/>
        <w:ind w:left="284"/>
        <w:jc w:val="both"/>
        <w:rPr>
          <w:bCs/>
          <w:color w:val="FF0000"/>
        </w:rPr>
      </w:pPr>
      <w:r>
        <w:t>Даниленко, О. В. Актуальные вопросы методики обучения основам безопасности жизнедеятельности и защиты от опасных ситуаций</w:t>
      </w:r>
      <w:proofErr w:type="gramStart"/>
      <w:r>
        <w:t xml:space="preserve"> :</w:t>
      </w:r>
      <w:proofErr w:type="gramEnd"/>
      <w:r>
        <w:t xml:space="preserve"> учебное пособие / О. В. Даниленко ; составитель О. В. Даниленко. — 2-е изд. — Москва : ФЛИНТА, 2021. — 124 с. — ISBN 978-5-9765-4655-4. — Текст</w:t>
      </w:r>
      <w:proofErr w:type="gramStart"/>
      <w:r>
        <w:t> :</w:t>
      </w:r>
      <w:proofErr w:type="gramEnd"/>
      <w:r>
        <w:t xml:space="preserve"> электронный // Лань : электронно-библиотечная система. — URL: https://e.lanbook.com/book/176979 — Режим доступа: для </w:t>
      </w:r>
      <w:proofErr w:type="spellStart"/>
      <w:r>
        <w:t>авториз</w:t>
      </w:r>
      <w:proofErr w:type="spellEnd"/>
      <w:r>
        <w:t>. пользователей.</w:t>
      </w:r>
    </w:p>
    <w:p w:rsidR="00D566E3" w:rsidRDefault="00D566E3" w:rsidP="00D566E3">
      <w:pPr>
        <w:tabs>
          <w:tab w:val="left" w:pos="10992"/>
          <w:tab w:val="left" w:pos="11908"/>
          <w:tab w:val="left" w:pos="12824"/>
          <w:tab w:val="left" w:pos="13740"/>
          <w:tab w:val="left" w:pos="14656"/>
        </w:tabs>
        <w:ind w:firstLine="600"/>
        <w:jc w:val="both"/>
        <w:rPr>
          <w:b/>
          <w:bCs/>
        </w:rPr>
      </w:pPr>
    </w:p>
    <w:p w:rsidR="00D566E3" w:rsidRDefault="00D566E3" w:rsidP="00D566E3">
      <w:pPr>
        <w:tabs>
          <w:tab w:val="left" w:pos="10992"/>
          <w:tab w:val="left" w:pos="11908"/>
          <w:tab w:val="left" w:pos="12824"/>
          <w:tab w:val="left" w:pos="13740"/>
          <w:tab w:val="left" w:pos="14656"/>
        </w:tabs>
        <w:spacing w:after="120"/>
        <w:jc w:val="both"/>
        <w:rPr>
          <w:b/>
          <w:bCs/>
        </w:rPr>
      </w:pPr>
      <w:r>
        <w:rPr>
          <w:b/>
          <w:bCs/>
        </w:rPr>
        <w:t>Дополнительные источники:</w:t>
      </w:r>
    </w:p>
    <w:p w:rsidR="00D566E3" w:rsidRPr="002521CF" w:rsidRDefault="00D566E3" w:rsidP="00D566E3">
      <w:pPr>
        <w:jc w:val="both"/>
      </w:pPr>
      <w:r w:rsidRPr="002521CF">
        <w:t xml:space="preserve">1. МЧС РФ [Электронный ресурс]. – Режим доступа </w:t>
      </w:r>
      <w:hyperlink r:id="rId9" w:history="1">
        <w:r w:rsidRPr="008A3ECB">
          <w:rPr>
            <w:rStyle w:val="afa"/>
            <w:color w:val="auto"/>
            <w:u w:val="none"/>
          </w:rPr>
          <w:t>www.mchs.gov.ru</w:t>
        </w:r>
      </w:hyperlink>
      <w:r w:rsidRPr="008A3ECB">
        <w:t>, с</w:t>
      </w:r>
      <w:r w:rsidRPr="002521CF">
        <w:t xml:space="preserve">вободный. </w:t>
      </w:r>
    </w:p>
    <w:p w:rsidR="00D566E3" w:rsidRPr="002521CF" w:rsidRDefault="00D566E3" w:rsidP="00D566E3">
      <w:pPr>
        <w:jc w:val="both"/>
      </w:pPr>
      <w:r w:rsidRPr="002521CF">
        <w:t xml:space="preserve">2. МВД РФ [Электронный ресурс]. – Режим доступа www.mvd.ru свободный. </w:t>
      </w:r>
    </w:p>
    <w:p w:rsidR="00D566E3" w:rsidRPr="002521CF" w:rsidRDefault="00D566E3" w:rsidP="00D566E3">
      <w:pPr>
        <w:jc w:val="both"/>
      </w:pPr>
      <w:r w:rsidRPr="002521CF">
        <w:t xml:space="preserve">3. МО РФ [Электронный ресурс]. – Режим доступа </w:t>
      </w:r>
      <w:proofErr w:type="spellStart"/>
      <w:r w:rsidRPr="002521CF">
        <w:t>www.m</w:t>
      </w:r>
      <w:r w:rsidRPr="002521CF">
        <w:rPr>
          <w:lang w:val="en-US"/>
        </w:rPr>
        <w:t>il</w:t>
      </w:r>
      <w:proofErr w:type="spellEnd"/>
      <w:r w:rsidRPr="002521CF">
        <w:t>.</w:t>
      </w:r>
      <w:proofErr w:type="spellStart"/>
      <w:r w:rsidRPr="002521CF">
        <w:t>ru</w:t>
      </w:r>
      <w:proofErr w:type="spellEnd"/>
      <w:r w:rsidRPr="002521CF">
        <w:t xml:space="preserve"> свободный. </w:t>
      </w:r>
    </w:p>
    <w:p w:rsidR="00D566E3" w:rsidRPr="002521CF" w:rsidRDefault="00D566E3" w:rsidP="00D566E3">
      <w:pPr>
        <w:jc w:val="both"/>
      </w:pPr>
      <w:r w:rsidRPr="002521CF">
        <w:t xml:space="preserve">4. ФСБ РФ [Электронный ресурс]. – Режим доступа </w:t>
      </w:r>
      <w:proofErr w:type="spellStart"/>
      <w:r w:rsidRPr="002521CF">
        <w:t>www</w:t>
      </w:r>
      <w:proofErr w:type="spellEnd"/>
      <w:r w:rsidRPr="002521CF">
        <w:t xml:space="preserve">. fsb.ru свободный. </w:t>
      </w:r>
    </w:p>
    <w:p w:rsidR="00D566E3" w:rsidRPr="002521CF" w:rsidRDefault="00D566E3" w:rsidP="00D566E3">
      <w:pPr>
        <w:jc w:val="both"/>
      </w:pPr>
      <w:r w:rsidRPr="002521CF">
        <w:lastRenderedPageBreak/>
        <w:t xml:space="preserve">5. Словари и энциклопедия [Электронный ресурс]. Режим доступа </w:t>
      </w:r>
      <w:r w:rsidRPr="002521CF">
        <w:rPr>
          <w:lang w:val="en-US"/>
        </w:rPr>
        <w:t>www</w:t>
      </w:r>
      <w:r w:rsidRPr="002521CF">
        <w:t xml:space="preserve">. </w:t>
      </w:r>
      <w:proofErr w:type="spellStart"/>
      <w:r w:rsidRPr="002521CF">
        <w:rPr>
          <w:lang w:val="en-US"/>
        </w:rPr>
        <w:t>dic</w:t>
      </w:r>
      <w:proofErr w:type="spellEnd"/>
      <w:r w:rsidRPr="002521CF">
        <w:t xml:space="preserve">. </w:t>
      </w:r>
      <w:r w:rsidRPr="002521CF">
        <w:rPr>
          <w:lang w:val="en-US"/>
        </w:rPr>
        <w:t>academic</w:t>
      </w:r>
      <w:r w:rsidRPr="002521CF">
        <w:t xml:space="preserve">. </w:t>
      </w:r>
      <w:proofErr w:type="spellStart"/>
      <w:r w:rsidRPr="002521CF">
        <w:rPr>
          <w:lang w:val="en-US"/>
        </w:rPr>
        <w:t>ru</w:t>
      </w:r>
      <w:proofErr w:type="spellEnd"/>
      <w:r w:rsidRPr="002521CF">
        <w:t xml:space="preserve"> св</w:t>
      </w:r>
      <w:r w:rsidRPr="002521CF">
        <w:t>о</w:t>
      </w:r>
      <w:r w:rsidRPr="002521CF">
        <w:t>бодный.</w:t>
      </w:r>
    </w:p>
    <w:p w:rsidR="00D566E3" w:rsidRPr="003C597A" w:rsidRDefault="00D566E3" w:rsidP="00D566E3">
      <w:pPr>
        <w:jc w:val="both"/>
      </w:pPr>
      <w:r w:rsidRPr="002521CF">
        <w:t xml:space="preserve">6. </w:t>
      </w:r>
      <w:r w:rsidRPr="003C597A">
        <w:t>Федеральный закон от 28.03.1998 № 53-ФЗ «О воинской обязанности и военной службе» (в ред. от 04.03.2013, с изм. от 21.03.1013) // СЗ РФ. — 1998. — № 13. — Ст. 1475.</w:t>
      </w:r>
    </w:p>
    <w:p w:rsidR="00D566E3" w:rsidRPr="002521CF" w:rsidRDefault="00D566E3" w:rsidP="00D566E3">
      <w:pPr>
        <w:jc w:val="both"/>
      </w:pPr>
      <w:r w:rsidRPr="002521CF">
        <w:t xml:space="preserve">7. </w:t>
      </w:r>
      <w:proofErr w:type="spellStart"/>
      <w:r w:rsidRPr="002521CF">
        <w:t>Глобалтека</w:t>
      </w:r>
      <w:proofErr w:type="spellEnd"/>
      <w:r w:rsidRPr="002521CF">
        <w:t>. Глобальная библиотека научных ресурсов [Электронный ресурс].  Режим дост</w:t>
      </w:r>
      <w:r w:rsidRPr="002521CF">
        <w:t>у</w:t>
      </w:r>
      <w:r w:rsidRPr="002521CF">
        <w:t>па www.globalteka.ru/index.html  свободный.</w:t>
      </w:r>
    </w:p>
    <w:p w:rsidR="00D566E3" w:rsidRPr="008A3ECB" w:rsidRDefault="00D566E3" w:rsidP="00D566E3">
      <w:pPr>
        <w:jc w:val="both"/>
      </w:pPr>
      <w:r w:rsidRPr="002521CF">
        <w:t xml:space="preserve">8. Единое окно доступа к образовательным ресурсам. [Электронный ресурс].  Режим доступа </w:t>
      </w:r>
      <w:hyperlink r:id="rId10" w:history="1">
        <w:r w:rsidRPr="008A3ECB">
          <w:rPr>
            <w:rStyle w:val="afa"/>
            <w:color w:val="auto"/>
            <w:u w:val="none"/>
          </w:rPr>
          <w:t>www.window.edu.ru</w:t>
        </w:r>
      </w:hyperlink>
      <w:r w:rsidRPr="008A3ECB">
        <w:t xml:space="preserve"> свободный.</w:t>
      </w:r>
    </w:p>
    <w:p w:rsidR="00D566E3" w:rsidRPr="002521CF" w:rsidRDefault="00D566E3" w:rsidP="00D566E3">
      <w:pPr>
        <w:jc w:val="both"/>
      </w:pPr>
      <w:r w:rsidRPr="002521CF">
        <w:t xml:space="preserve">9. Электронно-библиотечная система </w:t>
      </w:r>
      <w:proofErr w:type="spellStart"/>
      <w:r w:rsidRPr="002521CF">
        <w:t>IPRbooks</w:t>
      </w:r>
      <w:proofErr w:type="spellEnd"/>
      <w:r w:rsidRPr="002521CF">
        <w:t>. [Электронный ресурс].  Режим доступа www.iprbookshop.ru свободный.</w:t>
      </w:r>
    </w:p>
    <w:p w:rsidR="00D566E3" w:rsidRPr="002521CF" w:rsidRDefault="00D566E3" w:rsidP="00D566E3">
      <w:pPr>
        <w:jc w:val="both"/>
      </w:pPr>
      <w:r w:rsidRPr="002521CF">
        <w:t xml:space="preserve">10. Российский образовательный портал. Доступность, качество, эффективность. [Электронный ресурс].  Режим доступа </w:t>
      </w:r>
      <w:proofErr w:type="spellStart"/>
      <w:r w:rsidRPr="002521CF">
        <w:t>www</w:t>
      </w:r>
      <w:proofErr w:type="spellEnd"/>
      <w:r w:rsidRPr="002521CF">
        <w:t>. school.edu.ru/default.asp свободный.</w:t>
      </w:r>
    </w:p>
    <w:p w:rsidR="00D566E3" w:rsidRPr="002521CF" w:rsidRDefault="00D566E3" w:rsidP="00D566E3">
      <w:pPr>
        <w:jc w:val="both"/>
      </w:pPr>
      <w:r w:rsidRPr="002521CF">
        <w:t xml:space="preserve">11. Электронная библиотечная система. [Электронный ресурс].  Режим доступа </w:t>
      </w:r>
      <w:proofErr w:type="spellStart"/>
      <w:r w:rsidRPr="002521CF">
        <w:t>www</w:t>
      </w:r>
      <w:proofErr w:type="spellEnd"/>
      <w:r w:rsidRPr="002521CF">
        <w:t xml:space="preserve">. </w:t>
      </w:r>
      <w:proofErr w:type="spellStart"/>
      <w:r w:rsidRPr="002521CF">
        <w:t>ru</w:t>
      </w:r>
      <w:proofErr w:type="spellEnd"/>
      <w:r w:rsidRPr="002521CF">
        <w:t>/</w:t>
      </w:r>
      <w:proofErr w:type="spellStart"/>
      <w:r w:rsidRPr="002521CF">
        <w:t>book</w:t>
      </w:r>
      <w:proofErr w:type="spellEnd"/>
      <w:r w:rsidRPr="002521CF">
        <w:t xml:space="preserve"> свободный.</w:t>
      </w:r>
    </w:p>
    <w:p w:rsidR="00D566E3" w:rsidRPr="002521CF" w:rsidRDefault="00D566E3" w:rsidP="00D566E3">
      <w:pPr>
        <w:jc w:val="both"/>
      </w:pPr>
      <w:r w:rsidRPr="002521CF">
        <w:t xml:space="preserve">12. </w:t>
      </w:r>
      <w:r w:rsidRPr="00B03C1D">
        <w:t>Электронно-библиотечная система Лань, 2011-2021</w:t>
      </w:r>
      <w:r>
        <w:t>,</w:t>
      </w:r>
      <w:r w:rsidRPr="00B03C1D">
        <w:t xml:space="preserve"> www.e.lanbook.ru</w:t>
      </w:r>
    </w:p>
    <w:p w:rsidR="00D566E3" w:rsidRPr="005B4CD9" w:rsidRDefault="00D566E3" w:rsidP="00D566E3">
      <w:pPr>
        <w:jc w:val="both"/>
      </w:pPr>
      <w:r w:rsidRPr="002521CF">
        <w:t xml:space="preserve">13. </w:t>
      </w:r>
      <w:r>
        <w:t xml:space="preserve">Образовательная платформа для вузов и </w:t>
      </w:r>
      <w:proofErr w:type="spellStart"/>
      <w:r>
        <w:t>ссузов</w:t>
      </w:r>
      <w:proofErr w:type="spellEnd"/>
      <w:r>
        <w:t xml:space="preserve">   </w:t>
      </w:r>
      <w:proofErr w:type="spellStart"/>
      <w:r>
        <w:t>Юрайт</w:t>
      </w:r>
      <w:proofErr w:type="spellEnd"/>
      <w:r w:rsidRPr="00B03C1D">
        <w:t>, 2011-2021</w:t>
      </w:r>
      <w:r>
        <w:t>,</w:t>
      </w:r>
      <w:r w:rsidRPr="00B03C1D">
        <w:t xml:space="preserve"> </w:t>
      </w:r>
      <w:r>
        <w:t xml:space="preserve">сайт – </w:t>
      </w:r>
      <w:r w:rsidRPr="00B03C1D">
        <w:rPr>
          <w:lang w:val="en-US"/>
        </w:rPr>
        <w:t>https</w:t>
      </w:r>
      <w:r w:rsidRPr="00B03C1D">
        <w:t>://</w:t>
      </w:r>
      <w:proofErr w:type="spellStart"/>
      <w:r w:rsidRPr="00B03C1D">
        <w:rPr>
          <w:lang w:val="en-US"/>
        </w:rPr>
        <w:t>urait</w:t>
      </w:r>
      <w:proofErr w:type="spellEnd"/>
      <w:r w:rsidRPr="00B03C1D">
        <w:t>.</w:t>
      </w:r>
      <w:proofErr w:type="spellStart"/>
      <w:r w:rsidRPr="00B03C1D">
        <w:rPr>
          <w:lang w:val="en-US"/>
        </w:rPr>
        <w:t>ru</w:t>
      </w:r>
      <w:proofErr w:type="spellEnd"/>
    </w:p>
    <w:p w:rsidR="00D566E3" w:rsidRPr="002521CF" w:rsidRDefault="00D566E3" w:rsidP="00D566E3">
      <w:pPr>
        <w:jc w:val="both"/>
      </w:pPr>
      <w:r w:rsidRPr="002521CF">
        <w:t xml:space="preserve">14. Государственные символы России. История и реальность. [Электронный ресурс]. Режим доступа </w:t>
      </w:r>
      <w:proofErr w:type="spellStart"/>
      <w:r w:rsidRPr="002521CF">
        <w:t>www</w:t>
      </w:r>
      <w:proofErr w:type="spellEnd"/>
      <w:r w:rsidRPr="002521CF">
        <w:t xml:space="preserve">. simvolika.rsl.ru свободный.  </w:t>
      </w:r>
    </w:p>
    <w:p w:rsidR="00D566E3" w:rsidRDefault="00D566E3" w:rsidP="00D566E3">
      <w:pPr>
        <w:jc w:val="both"/>
      </w:pPr>
      <w:r w:rsidRPr="002521CF">
        <w:t>15. Военная литература. [Электронный ресурс]. Режим доступа www.militera.lib.ru свободный.</w:t>
      </w:r>
    </w:p>
    <w:p w:rsidR="00D566E3" w:rsidRDefault="00D566E3" w:rsidP="00D566E3">
      <w:r>
        <w:t>16. Т</w:t>
      </w:r>
      <w:r w:rsidRPr="002E6F77">
        <w:t xml:space="preserve">epka.ru </w:t>
      </w:r>
      <w:r w:rsidRPr="002521CF">
        <w:t xml:space="preserve">[Электронный ресурс].  – Режим доступа </w:t>
      </w:r>
      <w:r w:rsidRPr="002521CF">
        <w:rPr>
          <w:lang w:val="en-US"/>
        </w:rPr>
        <w:t>www</w:t>
      </w:r>
      <w:r w:rsidRPr="002521CF">
        <w:t>.</w:t>
      </w:r>
      <w:proofErr w:type="spellStart"/>
      <w:r w:rsidRPr="002E6F77">
        <w:rPr>
          <w:lang w:val="en-US"/>
        </w:rPr>
        <w:t>tepka</w:t>
      </w:r>
      <w:proofErr w:type="spellEnd"/>
      <w:r w:rsidRPr="002E6F77">
        <w:t>.</w:t>
      </w:r>
      <w:proofErr w:type="spellStart"/>
      <w:r>
        <w:rPr>
          <w:lang w:val="en-US"/>
        </w:rPr>
        <w:t>ru</w:t>
      </w:r>
      <w:proofErr w:type="spellEnd"/>
      <w:r w:rsidRPr="002521CF">
        <w:t xml:space="preserve">   свобод</w:t>
      </w:r>
      <w:r>
        <w:t>ный</w:t>
      </w:r>
    </w:p>
    <w:p w:rsidR="008A3ECB" w:rsidRDefault="008A3ECB">
      <w:pPr>
        <w:spacing w:after="200" w:line="276" w:lineRule="auto"/>
      </w:pPr>
      <w:r>
        <w:br w:type="page"/>
      </w:r>
    </w:p>
    <w:p w:rsidR="00D566E3" w:rsidRPr="00F7599B" w:rsidRDefault="00D566E3" w:rsidP="00405F0C">
      <w:pPr>
        <w:pStyle w:val="1"/>
        <w:numPr>
          <w:ilvl w:val="0"/>
          <w:numId w:val="25"/>
        </w:numPr>
        <w:jc w:val="center"/>
        <w:rPr>
          <w:b/>
        </w:rPr>
      </w:pPr>
      <w:bookmarkStart w:id="11" w:name="_Toc106404320"/>
      <w:r w:rsidRPr="00F7599B">
        <w:rPr>
          <w:b/>
        </w:rPr>
        <w:lastRenderedPageBreak/>
        <w:t>КОНТРОЛЬ И ОЦЕНКА РЕЗУЛЬТАТОВ ОСВОЕНИЯ УЧЕБНОГО ПРЕДМЕТА</w:t>
      </w:r>
      <w:bookmarkEnd w:id="11"/>
    </w:p>
    <w:p w:rsidR="00D566E3" w:rsidRDefault="00D566E3" w:rsidP="00D566E3">
      <w:pPr>
        <w:rPr>
          <w:sz w:val="20"/>
          <w:szCs w:val="20"/>
        </w:rPr>
      </w:pP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4"/>
        <w:gridCol w:w="8347"/>
      </w:tblGrid>
      <w:tr w:rsidR="00D566E3" w:rsidRPr="00AB0891" w:rsidTr="00E64BB6">
        <w:trPr>
          <w:trHeight w:val="617"/>
        </w:trPr>
        <w:tc>
          <w:tcPr>
            <w:tcW w:w="810" w:type="pct"/>
            <w:vAlign w:val="center"/>
          </w:tcPr>
          <w:p w:rsidR="00D566E3" w:rsidRPr="00AB0891" w:rsidRDefault="00D566E3" w:rsidP="00E64BB6">
            <w:pPr>
              <w:jc w:val="center"/>
              <w:rPr>
                <w:b/>
                <w:bCs/>
                <w:sz w:val="20"/>
                <w:szCs w:val="20"/>
              </w:rPr>
            </w:pPr>
            <w:r w:rsidRPr="00AB0891">
              <w:rPr>
                <w:b/>
                <w:bCs/>
                <w:sz w:val="20"/>
                <w:szCs w:val="20"/>
              </w:rPr>
              <w:t>РЕЗУЛЬТАТЫ</w:t>
            </w:r>
          </w:p>
          <w:p w:rsidR="00D566E3" w:rsidRPr="00AB0891" w:rsidRDefault="00D566E3" w:rsidP="00E64BB6">
            <w:pPr>
              <w:jc w:val="center"/>
              <w:rPr>
                <w:b/>
                <w:bCs/>
                <w:sz w:val="20"/>
                <w:szCs w:val="20"/>
              </w:rPr>
            </w:pPr>
            <w:r w:rsidRPr="00AB0891">
              <w:rPr>
                <w:b/>
                <w:bCs/>
                <w:sz w:val="20"/>
                <w:szCs w:val="20"/>
              </w:rPr>
              <w:t>ОБУЧЕНИЯ</w:t>
            </w:r>
          </w:p>
        </w:tc>
        <w:tc>
          <w:tcPr>
            <w:tcW w:w="4190" w:type="pct"/>
            <w:vAlign w:val="center"/>
          </w:tcPr>
          <w:p w:rsidR="00D566E3" w:rsidRPr="00AB0891" w:rsidRDefault="00D566E3" w:rsidP="00E64BB6">
            <w:pPr>
              <w:jc w:val="center"/>
              <w:rPr>
                <w:b/>
                <w:bCs/>
                <w:sz w:val="20"/>
                <w:szCs w:val="20"/>
              </w:rPr>
            </w:pPr>
            <w:r w:rsidRPr="00AB0891">
              <w:rPr>
                <w:b/>
                <w:bCs/>
                <w:sz w:val="20"/>
                <w:szCs w:val="20"/>
              </w:rPr>
              <w:t>МЕТОДЫ ОЦЕНКИ</w:t>
            </w:r>
          </w:p>
        </w:tc>
      </w:tr>
      <w:tr w:rsidR="00D566E3" w:rsidRPr="00AB0891" w:rsidTr="00E64BB6">
        <w:trPr>
          <w:trHeight w:val="454"/>
        </w:trPr>
        <w:tc>
          <w:tcPr>
            <w:tcW w:w="810" w:type="pct"/>
            <w:vAlign w:val="center"/>
          </w:tcPr>
          <w:p w:rsidR="00D566E3" w:rsidRPr="003608A5" w:rsidRDefault="00D566E3" w:rsidP="00E64BB6">
            <w:pPr>
              <w:jc w:val="center"/>
              <w:rPr>
                <w:bCs/>
                <w:i/>
                <w:sz w:val="20"/>
                <w:szCs w:val="20"/>
              </w:rPr>
            </w:pPr>
            <w:r w:rsidRPr="003608A5">
              <w:rPr>
                <w:sz w:val="20"/>
                <w:szCs w:val="20"/>
              </w:rPr>
              <w:t>ПРб 01</w:t>
            </w:r>
          </w:p>
        </w:tc>
        <w:tc>
          <w:tcPr>
            <w:tcW w:w="4190" w:type="pct"/>
            <w:vAlign w:val="center"/>
          </w:tcPr>
          <w:p w:rsidR="00D566E3" w:rsidRPr="003608A5" w:rsidRDefault="00D566E3" w:rsidP="00E64BB6">
            <w:pPr>
              <w:rPr>
                <w:bCs/>
                <w:color w:val="FF0000"/>
                <w:sz w:val="20"/>
                <w:szCs w:val="20"/>
              </w:rPr>
            </w:pPr>
            <w:r w:rsidRPr="004F68E3">
              <w:rPr>
                <w:bCs/>
                <w:sz w:val="20"/>
                <w:szCs w:val="20"/>
              </w:rPr>
              <w:t>Опрос, самоконтроль.</w:t>
            </w:r>
          </w:p>
        </w:tc>
      </w:tr>
      <w:tr w:rsidR="00D566E3" w:rsidRPr="00AB0891" w:rsidTr="00E64BB6">
        <w:trPr>
          <w:trHeight w:val="454"/>
        </w:trPr>
        <w:tc>
          <w:tcPr>
            <w:tcW w:w="810" w:type="pct"/>
            <w:vAlign w:val="center"/>
          </w:tcPr>
          <w:p w:rsidR="00D566E3" w:rsidRPr="003608A5" w:rsidRDefault="00D566E3" w:rsidP="00E64BB6">
            <w:pPr>
              <w:jc w:val="center"/>
              <w:rPr>
                <w:sz w:val="20"/>
                <w:szCs w:val="20"/>
              </w:rPr>
            </w:pPr>
            <w:r w:rsidRPr="003608A5">
              <w:rPr>
                <w:sz w:val="20"/>
                <w:szCs w:val="20"/>
              </w:rPr>
              <w:t>ПРб 02</w:t>
            </w:r>
          </w:p>
        </w:tc>
        <w:tc>
          <w:tcPr>
            <w:tcW w:w="4190" w:type="pct"/>
            <w:vAlign w:val="center"/>
          </w:tcPr>
          <w:p w:rsidR="00D566E3" w:rsidRPr="003608A5" w:rsidRDefault="00D566E3" w:rsidP="00E64BB6">
            <w:pPr>
              <w:rPr>
                <w:bCs/>
                <w:i/>
                <w:sz w:val="20"/>
                <w:szCs w:val="20"/>
              </w:rPr>
            </w:pPr>
            <w:r>
              <w:rPr>
                <w:bCs/>
                <w:iCs/>
                <w:sz w:val="20"/>
                <w:szCs w:val="20"/>
              </w:rPr>
              <w:t>Опрос, тестирование.</w:t>
            </w:r>
          </w:p>
        </w:tc>
      </w:tr>
      <w:tr w:rsidR="00D566E3" w:rsidRPr="00AB0891" w:rsidTr="00E64BB6">
        <w:trPr>
          <w:trHeight w:val="454"/>
        </w:trPr>
        <w:tc>
          <w:tcPr>
            <w:tcW w:w="810" w:type="pct"/>
            <w:vAlign w:val="center"/>
          </w:tcPr>
          <w:p w:rsidR="00D566E3" w:rsidRPr="003608A5" w:rsidRDefault="00D566E3" w:rsidP="00E64BB6">
            <w:pPr>
              <w:jc w:val="center"/>
              <w:rPr>
                <w:sz w:val="20"/>
                <w:szCs w:val="20"/>
              </w:rPr>
            </w:pPr>
            <w:r w:rsidRPr="003608A5">
              <w:rPr>
                <w:sz w:val="20"/>
                <w:szCs w:val="20"/>
              </w:rPr>
              <w:t>ПРб 03</w:t>
            </w:r>
          </w:p>
        </w:tc>
        <w:tc>
          <w:tcPr>
            <w:tcW w:w="4190" w:type="pct"/>
            <w:vAlign w:val="center"/>
          </w:tcPr>
          <w:p w:rsidR="00D566E3" w:rsidRPr="003608A5" w:rsidRDefault="00D566E3" w:rsidP="00E64BB6">
            <w:pPr>
              <w:rPr>
                <w:bCs/>
                <w:i/>
                <w:sz w:val="20"/>
                <w:szCs w:val="20"/>
              </w:rPr>
            </w:pPr>
            <w:r>
              <w:rPr>
                <w:bCs/>
                <w:iCs/>
                <w:sz w:val="20"/>
                <w:szCs w:val="20"/>
              </w:rPr>
              <w:t>Опрос.</w:t>
            </w:r>
          </w:p>
        </w:tc>
      </w:tr>
      <w:tr w:rsidR="00D566E3" w:rsidRPr="00AB0891" w:rsidTr="00E64BB6">
        <w:trPr>
          <w:trHeight w:val="454"/>
        </w:trPr>
        <w:tc>
          <w:tcPr>
            <w:tcW w:w="810" w:type="pct"/>
            <w:vAlign w:val="center"/>
          </w:tcPr>
          <w:p w:rsidR="00D566E3" w:rsidRPr="003608A5" w:rsidRDefault="00D566E3" w:rsidP="00E64BB6">
            <w:pPr>
              <w:jc w:val="center"/>
              <w:rPr>
                <w:sz w:val="20"/>
                <w:szCs w:val="20"/>
              </w:rPr>
            </w:pPr>
            <w:r w:rsidRPr="003608A5">
              <w:rPr>
                <w:sz w:val="20"/>
                <w:szCs w:val="20"/>
              </w:rPr>
              <w:t>ПРб 04</w:t>
            </w:r>
          </w:p>
        </w:tc>
        <w:tc>
          <w:tcPr>
            <w:tcW w:w="4190" w:type="pct"/>
            <w:vAlign w:val="center"/>
          </w:tcPr>
          <w:p w:rsidR="00D566E3" w:rsidRPr="003608A5" w:rsidRDefault="00D566E3" w:rsidP="00E64BB6">
            <w:pPr>
              <w:rPr>
                <w:bCs/>
                <w:i/>
                <w:sz w:val="20"/>
                <w:szCs w:val="20"/>
              </w:rPr>
            </w:pPr>
            <w:r>
              <w:rPr>
                <w:bCs/>
                <w:iCs/>
                <w:sz w:val="20"/>
                <w:szCs w:val="20"/>
              </w:rPr>
              <w:t>Опрос, тестирование, самоанализ.</w:t>
            </w:r>
          </w:p>
        </w:tc>
      </w:tr>
      <w:tr w:rsidR="00D566E3" w:rsidRPr="00AB0891" w:rsidTr="00E64BB6">
        <w:trPr>
          <w:trHeight w:val="454"/>
        </w:trPr>
        <w:tc>
          <w:tcPr>
            <w:tcW w:w="810" w:type="pct"/>
            <w:vAlign w:val="center"/>
          </w:tcPr>
          <w:p w:rsidR="00D566E3" w:rsidRPr="003608A5" w:rsidRDefault="00D566E3" w:rsidP="00E64BB6">
            <w:pPr>
              <w:jc w:val="center"/>
              <w:rPr>
                <w:sz w:val="20"/>
                <w:szCs w:val="20"/>
              </w:rPr>
            </w:pPr>
            <w:r w:rsidRPr="003608A5">
              <w:rPr>
                <w:sz w:val="20"/>
                <w:szCs w:val="20"/>
              </w:rPr>
              <w:t>ПРб 05</w:t>
            </w:r>
          </w:p>
        </w:tc>
        <w:tc>
          <w:tcPr>
            <w:tcW w:w="4190" w:type="pct"/>
            <w:vAlign w:val="center"/>
          </w:tcPr>
          <w:p w:rsidR="00D566E3" w:rsidRPr="003608A5" w:rsidRDefault="00D566E3" w:rsidP="00E64BB6">
            <w:pPr>
              <w:rPr>
                <w:bCs/>
                <w:i/>
                <w:sz w:val="20"/>
                <w:szCs w:val="20"/>
              </w:rPr>
            </w:pPr>
            <w:r>
              <w:rPr>
                <w:bCs/>
                <w:iCs/>
                <w:sz w:val="20"/>
                <w:szCs w:val="20"/>
              </w:rPr>
              <w:t>Опрос, практические работы.</w:t>
            </w:r>
          </w:p>
        </w:tc>
      </w:tr>
      <w:tr w:rsidR="00D566E3" w:rsidRPr="00AB0891" w:rsidTr="00E64BB6">
        <w:trPr>
          <w:trHeight w:val="454"/>
        </w:trPr>
        <w:tc>
          <w:tcPr>
            <w:tcW w:w="810" w:type="pct"/>
            <w:vAlign w:val="center"/>
          </w:tcPr>
          <w:p w:rsidR="00D566E3" w:rsidRPr="003608A5" w:rsidRDefault="00D566E3" w:rsidP="00E64BB6">
            <w:pPr>
              <w:jc w:val="center"/>
              <w:rPr>
                <w:bCs/>
                <w:i/>
                <w:sz w:val="20"/>
                <w:szCs w:val="20"/>
              </w:rPr>
            </w:pPr>
            <w:r w:rsidRPr="003608A5">
              <w:rPr>
                <w:sz w:val="20"/>
                <w:szCs w:val="20"/>
              </w:rPr>
              <w:t>ПРб 06</w:t>
            </w:r>
          </w:p>
        </w:tc>
        <w:tc>
          <w:tcPr>
            <w:tcW w:w="4190" w:type="pct"/>
            <w:vAlign w:val="center"/>
          </w:tcPr>
          <w:p w:rsidR="00D566E3" w:rsidRPr="003608A5" w:rsidRDefault="00D566E3" w:rsidP="00E64BB6">
            <w:pPr>
              <w:rPr>
                <w:bCs/>
                <w:iCs/>
                <w:sz w:val="20"/>
                <w:szCs w:val="20"/>
              </w:rPr>
            </w:pPr>
            <w:r>
              <w:rPr>
                <w:bCs/>
                <w:iCs/>
                <w:sz w:val="20"/>
                <w:szCs w:val="20"/>
              </w:rPr>
              <w:t>Опрос, самоконтроль.</w:t>
            </w:r>
          </w:p>
        </w:tc>
      </w:tr>
      <w:tr w:rsidR="00D566E3" w:rsidRPr="00AB0891" w:rsidTr="00E64BB6">
        <w:trPr>
          <w:trHeight w:val="454"/>
        </w:trPr>
        <w:tc>
          <w:tcPr>
            <w:tcW w:w="810" w:type="pct"/>
            <w:vAlign w:val="center"/>
          </w:tcPr>
          <w:p w:rsidR="00D566E3" w:rsidRPr="003608A5" w:rsidRDefault="00D566E3" w:rsidP="00E64BB6">
            <w:pPr>
              <w:jc w:val="center"/>
              <w:rPr>
                <w:sz w:val="20"/>
                <w:szCs w:val="20"/>
              </w:rPr>
            </w:pPr>
            <w:r w:rsidRPr="003608A5">
              <w:rPr>
                <w:sz w:val="20"/>
                <w:szCs w:val="20"/>
              </w:rPr>
              <w:t>ПРб 07</w:t>
            </w:r>
          </w:p>
        </w:tc>
        <w:tc>
          <w:tcPr>
            <w:tcW w:w="4190" w:type="pct"/>
            <w:vAlign w:val="center"/>
          </w:tcPr>
          <w:p w:rsidR="00D566E3" w:rsidRPr="003608A5" w:rsidRDefault="00D566E3" w:rsidP="00E64BB6">
            <w:pPr>
              <w:rPr>
                <w:bCs/>
                <w:iCs/>
                <w:sz w:val="20"/>
                <w:szCs w:val="20"/>
              </w:rPr>
            </w:pPr>
            <w:r>
              <w:rPr>
                <w:bCs/>
                <w:iCs/>
                <w:sz w:val="20"/>
                <w:szCs w:val="20"/>
              </w:rPr>
              <w:t>Опрос, практические работы.</w:t>
            </w:r>
          </w:p>
        </w:tc>
      </w:tr>
      <w:tr w:rsidR="00D566E3" w:rsidRPr="00AB0891" w:rsidTr="00E64BB6">
        <w:trPr>
          <w:trHeight w:val="454"/>
        </w:trPr>
        <w:tc>
          <w:tcPr>
            <w:tcW w:w="810" w:type="pct"/>
            <w:vAlign w:val="center"/>
          </w:tcPr>
          <w:p w:rsidR="00D566E3" w:rsidRPr="003608A5" w:rsidRDefault="00D566E3" w:rsidP="00E64BB6">
            <w:pPr>
              <w:jc w:val="center"/>
              <w:rPr>
                <w:sz w:val="20"/>
                <w:szCs w:val="20"/>
              </w:rPr>
            </w:pPr>
            <w:r w:rsidRPr="003608A5">
              <w:rPr>
                <w:sz w:val="20"/>
                <w:szCs w:val="20"/>
              </w:rPr>
              <w:t>ПРб 08</w:t>
            </w:r>
          </w:p>
        </w:tc>
        <w:tc>
          <w:tcPr>
            <w:tcW w:w="4190" w:type="pct"/>
            <w:vAlign w:val="center"/>
          </w:tcPr>
          <w:p w:rsidR="00D566E3" w:rsidRPr="003608A5" w:rsidRDefault="00D566E3" w:rsidP="00E64BB6">
            <w:pPr>
              <w:rPr>
                <w:bCs/>
                <w:iCs/>
                <w:sz w:val="20"/>
                <w:szCs w:val="20"/>
              </w:rPr>
            </w:pPr>
            <w:r>
              <w:rPr>
                <w:bCs/>
                <w:iCs/>
                <w:sz w:val="20"/>
                <w:szCs w:val="20"/>
              </w:rPr>
              <w:t>Опрос, практические работы.</w:t>
            </w:r>
          </w:p>
        </w:tc>
      </w:tr>
      <w:tr w:rsidR="00D566E3" w:rsidRPr="00AB0891" w:rsidTr="00E64BB6">
        <w:trPr>
          <w:trHeight w:val="454"/>
        </w:trPr>
        <w:tc>
          <w:tcPr>
            <w:tcW w:w="810" w:type="pct"/>
            <w:vAlign w:val="center"/>
          </w:tcPr>
          <w:p w:rsidR="00D566E3" w:rsidRPr="003608A5" w:rsidRDefault="00D566E3" w:rsidP="00E64BB6">
            <w:pPr>
              <w:jc w:val="center"/>
              <w:rPr>
                <w:sz w:val="20"/>
                <w:szCs w:val="20"/>
              </w:rPr>
            </w:pPr>
            <w:r w:rsidRPr="003608A5">
              <w:rPr>
                <w:sz w:val="20"/>
                <w:szCs w:val="20"/>
              </w:rPr>
              <w:t>ПРб 09</w:t>
            </w:r>
          </w:p>
        </w:tc>
        <w:tc>
          <w:tcPr>
            <w:tcW w:w="4190" w:type="pct"/>
            <w:vAlign w:val="center"/>
          </w:tcPr>
          <w:p w:rsidR="00D566E3" w:rsidRPr="003608A5" w:rsidRDefault="00D566E3" w:rsidP="00E64BB6">
            <w:pPr>
              <w:rPr>
                <w:bCs/>
                <w:iCs/>
                <w:sz w:val="20"/>
                <w:szCs w:val="20"/>
              </w:rPr>
            </w:pPr>
            <w:r>
              <w:rPr>
                <w:bCs/>
                <w:iCs/>
                <w:sz w:val="20"/>
                <w:szCs w:val="20"/>
              </w:rPr>
              <w:t>Самоанализ, самоконтроль</w:t>
            </w:r>
          </w:p>
        </w:tc>
      </w:tr>
      <w:tr w:rsidR="00D566E3" w:rsidRPr="00AB0891" w:rsidTr="00E64BB6">
        <w:trPr>
          <w:trHeight w:val="454"/>
        </w:trPr>
        <w:tc>
          <w:tcPr>
            <w:tcW w:w="810" w:type="pct"/>
            <w:vAlign w:val="center"/>
          </w:tcPr>
          <w:p w:rsidR="00D566E3" w:rsidRPr="003608A5" w:rsidRDefault="00D566E3" w:rsidP="00E64BB6">
            <w:pPr>
              <w:jc w:val="center"/>
              <w:rPr>
                <w:sz w:val="20"/>
                <w:szCs w:val="20"/>
              </w:rPr>
            </w:pPr>
            <w:r w:rsidRPr="003608A5">
              <w:rPr>
                <w:sz w:val="20"/>
                <w:szCs w:val="20"/>
              </w:rPr>
              <w:t>ПРб 10</w:t>
            </w:r>
          </w:p>
        </w:tc>
        <w:tc>
          <w:tcPr>
            <w:tcW w:w="4190" w:type="pct"/>
            <w:vAlign w:val="center"/>
          </w:tcPr>
          <w:p w:rsidR="00D566E3" w:rsidRPr="003608A5" w:rsidRDefault="00D566E3" w:rsidP="00E64BB6">
            <w:pPr>
              <w:rPr>
                <w:bCs/>
                <w:iCs/>
                <w:sz w:val="20"/>
                <w:szCs w:val="20"/>
              </w:rPr>
            </w:pPr>
            <w:r>
              <w:rPr>
                <w:bCs/>
                <w:iCs/>
                <w:sz w:val="20"/>
                <w:szCs w:val="20"/>
              </w:rPr>
              <w:t>Опрос, практические работы.</w:t>
            </w:r>
          </w:p>
        </w:tc>
      </w:tr>
      <w:tr w:rsidR="00D566E3" w:rsidRPr="00AB0891" w:rsidTr="00E64BB6">
        <w:trPr>
          <w:trHeight w:val="454"/>
        </w:trPr>
        <w:tc>
          <w:tcPr>
            <w:tcW w:w="810" w:type="pct"/>
            <w:vAlign w:val="center"/>
          </w:tcPr>
          <w:p w:rsidR="00D566E3" w:rsidRPr="003608A5" w:rsidRDefault="00D566E3" w:rsidP="00E64BB6">
            <w:pPr>
              <w:jc w:val="center"/>
              <w:rPr>
                <w:sz w:val="20"/>
                <w:szCs w:val="20"/>
              </w:rPr>
            </w:pPr>
            <w:r w:rsidRPr="003608A5">
              <w:rPr>
                <w:sz w:val="20"/>
                <w:szCs w:val="20"/>
              </w:rPr>
              <w:t>ПРб 11</w:t>
            </w:r>
          </w:p>
        </w:tc>
        <w:tc>
          <w:tcPr>
            <w:tcW w:w="4190" w:type="pct"/>
            <w:vAlign w:val="center"/>
          </w:tcPr>
          <w:p w:rsidR="00D566E3" w:rsidRPr="003608A5" w:rsidRDefault="00D566E3" w:rsidP="00E64BB6">
            <w:pPr>
              <w:rPr>
                <w:bCs/>
                <w:iCs/>
                <w:sz w:val="20"/>
                <w:szCs w:val="20"/>
              </w:rPr>
            </w:pPr>
            <w:r>
              <w:rPr>
                <w:bCs/>
                <w:iCs/>
                <w:sz w:val="20"/>
                <w:szCs w:val="20"/>
              </w:rPr>
              <w:t>Практические работы.</w:t>
            </w:r>
          </w:p>
        </w:tc>
      </w:tr>
      <w:tr w:rsidR="00D566E3" w:rsidRPr="00AB0891" w:rsidTr="00E64BB6">
        <w:trPr>
          <w:trHeight w:val="454"/>
        </w:trPr>
        <w:tc>
          <w:tcPr>
            <w:tcW w:w="810" w:type="pct"/>
            <w:vAlign w:val="center"/>
          </w:tcPr>
          <w:p w:rsidR="00D566E3" w:rsidRPr="003608A5" w:rsidRDefault="00D566E3" w:rsidP="00E64BB6">
            <w:pPr>
              <w:jc w:val="center"/>
              <w:rPr>
                <w:sz w:val="20"/>
                <w:szCs w:val="20"/>
              </w:rPr>
            </w:pPr>
            <w:r w:rsidRPr="003608A5">
              <w:rPr>
                <w:sz w:val="20"/>
                <w:szCs w:val="20"/>
              </w:rPr>
              <w:t>ПРб 12</w:t>
            </w:r>
          </w:p>
        </w:tc>
        <w:tc>
          <w:tcPr>
            <w:tcW w:w="4190" w:type="pct"/>
            <w:vAlign w:val="center"/>
          </w:tcPr>
          <w:p w:rsidR="00D566E3" w:rsidRPr="003608A5" w:rsidRDefault="00D566E3" w:rsidP="00E64BB6">
            <w:pPr>
              <w:rPr>
                <w:bCs/>
                <w:iCs/>
                <w:sz w:val="20"/>
                <w:szCs w:val="20"/>
              </w:rPr>
            </w:pPr>
            <w:r>
              <w:rPr>
                <w:bCs/>
                <w:iCs/>
                <w:sz w:val="20"/>
                <w:szCs w:val="20"/>
              </w:rPr>
              <w:t>Опрос, практические работы.</w:t>
            </w:r>
          </w:p>
        </w:tc>
      </w:tr>
      <w:tr w:rsidR="00524A46" w:rsidRPr="00AB0891" w:rsidTr="00E64BB6">
        <w:trPr>
          <w:trHeight w:val="454"/>
        </w:trPr>
        <w:tc>
          <w:tcPr>
            <w:tcW w:w="810" w:type="pct"/>
            <w:vAlign w:val="center"/>
          </w:tcPr>
          <w:p w:rsidR="00524A46" w:rsidRPr="003608A5" w:rsidRDefault="00524A46" w:rsidP="00524A46">
            <w:pPr>
              <w:jc w:val="center"/>
              <w:rPr>
                <w:sz w:val="20"/>
                <w:szCs w:val="20"/>
              </w:rPr>
            </w:pPr>
            <w:r>
              <w:rPr>
                <w:sz w:val="20"/>
                <w:szCs w:val="20"/>
              </w:rPr>
              <w:t xml:space="preserve">ОК 1, ОК 2, </w:t>
            </w:r>
            <w:r w:rsidRPr="0079558A">
              <w:rPr>
                <w:sz w:val="20"/>
                <w:szCs w:val="20"/>
              </w:rPr>
              <w:t xml:space="preserve">ОК </w:t>
            </w:r>
            <w:r>
              <w:rPr>
                <w:sz w:val="20"/>
                <w:szCs w:val="20"/>
              </w:rPr>
              <w:t>3</w:t>
            </w:r>
            <w:r w:rsidRPr="0079558A">
              <w:rPr>
                <w:sz w:val="20"/>
                <w:szCs w:val="20"/>
              </w:rPr>
              <w:t xml:space="preserve">, ОК </w:t>
            </w:r>
            <w:r>
              <w:rPr>
                <w:sz w:val="20"/>
                <w:szCs w:val="20"/>
              </w:rPr>
              <w:t>4</w:t>
            </w:r>
            <w:r w:rsidRPr="0079558A">
              <w:rPr>
                <w:sz w:val="20"/>
                <w:szCs w:val="20"/>
              </w:rPr>
              <w:t>,</w:t>
            </w:r>
            <w:r>
              <w:t xml:space="preserve"> </w:t>
            </w:r>
            <w:r w:rsidRPr="0079558A">
              <w:rPr>
                <w:sz w:val="20"/>
                <w:szCs w:val="20"/>
              </w:rPr>
              <w:t xml:space="preserve">ОК </w:t>
            </w:r>
            <w:r>
              <w:rPr>
                <w:sz w:val="20"/>
                <w:szCs w:val="20"/>
              </w:rPr>
              <w:t>5</w:t>
            </w:r>
            <w:r w:rsidRPr="0079558A">
              <w:rPr>
                <w:sz w:val="20"/>
                <w:szCs w:val="20"/>
              </w:rPr>
              <w:t xml:space="preserve">, ОК </w:t>
            </w:r>
            <w:r>
              <w:rPr>
                <w:sz w:val="20"/>
                <w:szCs w:val="20"/>
              </w:rPr>
              <w:t>6</w:t>
            </w:r>
            <w:r w:rsidRPr="0079558A">
              <w:rPr>
                <w:sz w:val="20"/>
                <w:szCs w:val="20"/>
              </w:rPr>
              <w:t>,</w:t>
            </w:r>
            <w:r>
              <w:t xml:space="preserve"> </w:t>
            </w:r>
            <w:r w:rsidRPr="0079558A">
              <w:rPr>
                <w:sz w:val="20"/>
                <w:szCs w:val="20"/>
              </w:rPr>
              <w:t xml:space="preserve">ОК </w:t>
            </w:r>
            <w:r>
              <w:rPr>
                <w:sz w:val="20"/>
                <w:szCs w:val="20"/>
              </w:rPr>
              <w:t>7</w:t>
            </w:r>
            <w:r w:rsidRPr="0079558A">
              <w:rPr>
                <w:sz w:val="20"/>
                <w:szCs w:val="20"/>
              </w:rPr>
              <w:t xml:space="preserve">, ОК </w:t>
            </w:r>
            <w:r>
              <w:rPr>
                <w:sz w:val="20"/>
                <w:szCs w:val="20"/>
              </w:rPr>
              <w:t>8</w:t>
            </w:r>
            <w:r w:rsidRPr="0079558A">
              <w:rPr>
                <w:sz w:val="20"/>
                <w:szCs w:val="20"/>
              </w:rPr>
              <w:t>,</w:t>
            </w:r>
            <w:r>
              <w:t xml:space="preserve"> </w:t>
            </w:r>
            <w:r w:rsidRPr="0079558A">
              <w:rPr>
                <w:sz w:val="20"/>
                <w:szCs w:val="20"/>
              </w:rPr>
              <w:t xml:space="preserve">ОК </w:t>
            </w:r>
            <w:r>
              <w:rPr>
                <w:sz w:val="20"/>
                <w:szCs w:val="20"/>
              </w:rPr>
              <w:t>9</w:t>
            </w:r>
            <w:r w:rsidRPr="0079558A">
              <w:rPr>
                <w:sz w:val="20"/>
                <w:szCs w:val="20"/>
              </w:rPr>
              <w:t xml:space="preserve">, ОК </w:t>
            </w:r>
            <w:r>
              <w:rPr>
                <w:sz w:val="20"/>
                <w:szCs w:val="20"/>
              </w:rPr>
              <w:t>10</w:t>
            </w:r>
            <w:r w:rsidRPr="0079558A">
              <w:rPr>
                <w:sz w:val="20"/>
                <w:szCs w:val="20"/>
              </w:rPr>
              <w:t>,</w:t>
            </w:r>
            <w:r>
              <w:t xml:space="preserve"> </w:t>
            </w:r>
            <w:r w:rsidRPr="0079558A">
              <w:rPr>
                <w:sz w:val="20"/>
                <w:szCs w:val="20"/>
              </w:rPr>
              <w:t>ОК 1</w:t>
            </w:r>
            <w:r>
              <w:rPr>
                <w:sz w:val="20"/>
                <w:szCs w:val="20"/>
              </w:rPr>
              <w:t xml:space="preserve">1, </w:t>
            </w:r>
            <w:r w:rsidRPr="0079558A">
              <w:rPr>
                <w:sz w:val="20"/>
                <w:szCs w:val="20"/>
              </w:rPr>
              <w:t xml:space="preserve">ОК </w:t>
            </w:r>
            <w:r>
              <w:rPr>
                <w:sz w:val="20"/>
                <w:szCs w:val="20"/>
              </w:rPr>
              <w:t>12</w:t>
            </w:r>
            <w:r w:rsidRPr="0079558A">
              <w:rPr>
                <w:sz w:val="20"/>
                <w:szCs w:val="20"/>
              </w:rPr>
              <w:t xml:space="preserve">, ОК </w:t>
            </w:r>
            <w:r>
              <w:rPr>
                <w:sz w:val="20"/>
                <w:szCs w:val="20"/>
              </w:rPr>
              <w:t>13</w:t>
            </w:r>
            <w:r w:rsidRPr="0079558A">
              <w:rPr>
                <w:sz w:val="20"/>
                <w:szCs w:val="20"/>
              </w:rPr>
              <w:t>,</w:t>
            </w:r>
            <w:r>
              <w:t xml:space="preserve"> </w:t>
            </w:r>
            <w:r w:rsidRPr="0079558A">
              <w:rPr>
                <w:sz w:val="20"/>
                <w:szCs w:val="20"/>
              </w:rPr>
              <w:t>ОК 1</w:t>
            </w:r>
            <w:r>
              <w:rPr>
                <w:sz w:val="20"/>
                <w:szCs w:val="20"/>
              </w:rPr>
              <w:t>4</w:t>
            </w:r>
          </w:p>
        </w:tc>
        <w:tc>
          <w:tcPr>
            <w:tcW w:w="4190" w:type="pct"/>
            <w:vAlign w:val="center"/>
          </w:tcPr>
          <w:p w:rsidR="00524A46" w:rsidRDefault="00524A46" w:rsidP="00524A46">
            <w:pPr>
              <w:rPr>
                <w:bCs/>
                <w:iCs/>
                <w:sz w:val="20"/>
                <w:szCs w:val="20"/>
              </w:rPr>
            </w:pPr>
            <w:r>
              <w:rPr>
                <w:bCs/>
                <w:iCs/>
                <w:sz w:val="20"/>
                <w:szCs w:val="20"/>
              </w:rPr>
              <w:t>Опрос, самоанализ, практические работы.</w:t>
            </w:r>
          </w:p>
        </w:tc>
      </w:tr>
      <w:tr w:rsidR="00524A46" w:rsidRPr="00AB0891" w:rsidTr="00E64BB6">
        <w:trPr>
          <w:trHeight w:val="454"/>
        </w:trPr>
        <w:tc>
          <w:tcPr>
            <w:tcW w:w="810" w:type="pct"/>
            <w:vAlign w:val="center"/>
          </w:tcPr>
          <w:p w:rsidR="00524A46" w:rsidRPr="003608A5" w:rsidRDefault="00524A46" w:rsidP="00524A46">
            <w:pPr>
              <w:jc w:val="center"/>
              <w:rPr>
                <w:sz w:val="20"/>
                <w:szCs w:val="20"/>
              </w:rPr>
            </w:pPr>
            <w:r w:rsidRPr="0079558A">
              <w:rPr>
                <w:sz w:val="20"/>
                <w:szCs w:val="20"/>
              </w:rPr>
              <w:t>МР 01</w:t>
            </w:r>
            <w:r>
              <w:rPr>
                <w:sz w:val="20"/>
                <w:szCs w:val="20"/>
              </w:rPr>
              <w:t>,</w:t>
            </w:r>
            <w:r>
              <w:t xml:space="preserve"> </w:t>
            </w:r>
            <w:r w:rsidRPr="0079558A">
              <w:rPr>
                <w:sz w:val="20"/>
                <w:szCs w:val="20"/>
              </w:rPr>
              <w:t xml:space="preserve">МР </w:t>
            </w:r>
            <w:r>
              <w:rPr>
                <w:sz w:val="20"/>
                <w:szCs w:val="20"/>
              </w:rPr>
              <w:t>06,</w:t>
            </w:r>
            <w:r>
              <w:t xml:space="preserve"> </w:t>
            </w:r>
            <w:r w:rsidRPr="0079558A">
              <w:rPr>
                <w:sz w:val="20"/>
                <w:szCs w:val="20"/>
              </w:rPr>
              <w:t>МР 0</w:t>
            </w:r>
            <w:r>
              <w:rPr>
                <w:sz w:val="20"/>
                <w:szCs w:val="20"/>
              </w:rPr>
              <w:t>9</w:t>
            </w:r>
          </w:p>
        </w:tc>
        <w:tc>
          <w:tcPr>
            <w:tcW w:w="4190" w:type="pct"/>
            <w:vAlign w:val="center"/>
          </w:tcPr>
          <w:p w:rsidR="00524A46" w:rsidRDefault="00524A46" w:rsidP="00524A46">
            <w:pPr>
              <w:rPr>
                <w:bCs/>
                <w:iCs/>
                <w:sz w:val="20"/>
                <w:szCs w:val="20"/>
              </w:rPr>
            </w:pPr>
            <w:r w:rsidRPr="0079558A">
              <w:rPr>
                <w:bCs/>
                <w:iCs/>
                <w:sz w:val="20"/>
                <w:szCs w:val="20"/>
              </w:rPr>
              <w:t>Опрос, практические работы.</w:t>
            </w:r>
          </w:p>
        </w:tc>
      </w:tr>
      <w:tr w:rsidR="00D566E3" w:rsidRPr="00AB0891" w:rsidTr="00E64BB6">
        <w:trPr>
          <w:trHeight w:val="454"/>
        </w:trPr>
        <w:tc>
          <w:tcPr>
            <w:tcW w:w="810" w:type="pct"/>
          </w:tcPr>
          <w:p w:rsidR="00D566E3" w:rsidRPr="00AB0891" w:rsidRDefault="00472F34" w:rsidP="00E64BB6">
            <w:pPr>
              <w:rPr>
                <w:bCs/>
                <w:color w:val="FF0000"/>
                <w:sz w:val="20"/>
                <w:szCs w:val="20"/>
              </w:rPr>
            </w:pPr>
            <w:r>
              <w:rPr>
                <w:bCs/>
                <w:sz w:val="20"/>
                <w:szCs w:val="20"/>
              </w:rPr>
              <w:t xml:space="preserve">ЛР 1, ЛР 2 ЛР </w:t>
            </w:r>
            <w:r w:rsidRPr="00FA4279">
              <w:rPr>
                <w:bCs/>
                <w:sz w:val="20"/>
                <w:szCs w:val="20"/>
              </w:rPr>
              <w:t>3, ЛР 0</w:t>
            </w:r>
            <w:r>
              <w:rPr>
                <w:bCs/>
                <w:sz w:val="20"/>
                <w:szCs w:val="20"/>
              </w:rPr>
              <w:t>4</w:t>
            </w:r>
            <w:r w:rsidRPr="00FA4279">
              <w:rPr>
                <w:bCs/>
                <w:sz w:val="20"/>
                <w:szCs w:val="20"/>
              </w:rPr>
              <w:t>, ЛР 0</w:t>
            </w:r>
            <w:r>
              <w:rPr>
                <w:bCs/>
                <w:sz w:val="20"/>
                <w:szCs w:val="20"/>
              </w:rPr>
              <w:t>5, ЛР 6, ЛР 7, ЛР 8, ЛР 9, ЛР 10, ЛР 11, ЛР 12</w:t>
            </w:r>
          </w:p>
        </w:tc>
        <w:tc>
          <w:tcPr>
            <w:tcW w:w="4190" w:type="pct"/>
          </w:tcPr>
          <w:p w:rsidR="00D566E3" w:rsidRPr="00AB0891" w:rsidRDefault="00D566E3" w:rsidP="00E64BB6">
            <w:pPr>
              <w:jc w:val="both"/>
              <w:rPr>
                <w:bCs/>
                <w:sz w:val="20"/>
                <w:szCs w:val="20"/>
              </w:rPr>
            </w:pPr>
            <w:r w:rsidRPr="00AB0891">
              <w:rPr>
                <w:bCs/>
                <w:sz w:val="20"/>
                <w:szCs w:val="20"/>
              </w:rPr>
              <w:t xml:space="preserve">Учитываются в ходе оценивания знаний и умений по учебному предмету. </w:t>
            </w:r>
          </w:p>
          <w:p w:rsidR="00D566E3" w:rsidRPr="00AB0891" w:rsidRDefault="00D566E3" w:rsidP="00E64BB6">
            <w:pPr>
              <w:rPr>
                <w:bCs/>
                <w:sz w:val="20"/>
                <w:szCs w:val="20"/>
              </w:rPr>
            </w:pPr>
            <w:r w:rsidRPr="00AB0891">
              <w:rPr>
                <w:bCs/>
                <w:sz w:val="20"/>
                <w:szCs w:val="20"/>
              </w:rPr>
              <w:t>Критерии и методы для личностных результатов не планируются.</w:t>
            </w:r>
          </w:p>
        </w:tc>
      </w:tr>
      <w:tr w:rsidR="00D566E3" w:rsidRPr="00AB0891" w:rsidTr="00E64BB6">
        <w:trPr>
          <w:trHeight w:val="454"/>
        </w:trPr>
        <w:tc>
          <w:tcPr>
            <w:tcW w:w="810" w:type="pct"/>
          </w:tcPr>
          <w:p w:rsidR="00D566E3" w:rsidRPr="00AB0891" w:rsidRDefault="00D566E3" w:rsidP="00E64BB6">
            <w:pPr>
              <w:rPr>
                <w:bCs/>
                <w:color w:val="FF0000"/>
                <w:sz w:val="20"/>
                <w:szCs w:val="20"/>
              </w:rPr>
            </w:pPr>
            <w:r w:rsidRPr="00AB0891">
              <w:rPr>
                <w:bCs/>
                <w:sz w:val="20"/>
                <w:szCs w:val="20"/>
              </w:rPr>
              <w:t xml:space="preserve">Промежуточная аттестация </w:t>
            </w:r>
          </w:p>
        </w:tc>
        <w:tc>
          <w:tcPr>
            <w:tcW w:w="4190" w:type="pct"/>
          </w:tcPr>
          <w:p w:rsidR="00D566E3" w:rsidRPr="00AB0891" w:rsidRDefault="00D566E3" w:rsidP="00E64BB6">
            <w:pPr>
              <w:jc w:val="both"/>
              <w:rPr>
                <w:bCs/>
                <w:sz w:val="20"/>
                <w:szCs w:val="20"/>
              </w:rPr>
            </w:pPr>
            <w:r w:rsidRPr="00AB0891">
              <w:rPr>
                <w:bCs/>
                <w:sz w:val="20"/>
                <w:szCs w:val="20"/>
              </w:rPr>
              <w:t>в форме</w:t>
            </w:r>
            <w:r w:rsidRPr="00AB0891">
              <w:rPr>
                <w:bCs/>
                <w:i/>
                <w:color w:val="FF0000"/>
                <w:sz w:val="20"/>
                <w:szCs w:val="20"/>
              </w:rPr>
              <w:t xml:space="preserve"> </w:t>
            </w:r>
            <w:r w:rsidRPr="00FA4279">
              <w:rPr>
                <w:bCs/>
                <w:sz w:val="20"/>
                <w:szCs w:val="20"/>
              </w:rPr>
              <w:t>дифференцированного зачета</w:t>
            </w:r>
          </w:p>
        </w:tc>
      </w:tr>
    </w:tbl>
    <w:p w:rsidR="000A6501" w:rsidRDefault="000A6501" w:rsidP="00524A46">
      <w:pPr>
        <w:suppressAutoHyphens/>
        <w:jc w:val="both"/>
        <w:rPr>
          <w:b/>
        </w:rPr>
      </w:pPr>
    </w:p>
    <w:sectPr w:rsidR="000A6501" w:rsidSect="00D566E3">
      <w:footnotePr>
        <w:numRestart w:val="eachPage"/>
      </w:footnotePr>
      <w:pgSz w:w="11906" w:h="16838"/>
      <w:pgMar w:top="567" w:right="567" w:bottom="567" w:left="1418"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00D" w:rsidRDefault="00AC000D" w:rsidP="001A0FD6">
      <w:r>
        <w:separator/>
      </w:r>
    </w:p>
  </w:endnote>
  <w:endnote w:type="continuationSeparator" w:id="0">
    <w:p w:rsidR="00AC000D" w:rsidRDefault="00AC000D" w:rsidP="001A0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altName w:val="Century"/>
    <w:panose1 w:val="02040604050505020304"/>
    <w:charset w:val="CC"/>
    <w:family w:val="roman"/>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686350"/>
      <w:docPartObj>
        <w:docPartGallery w:val="Page Numbers (Bottom of Page)"/>
        <w:docPartUnique/>
      </w:docPartObj>
    </w:sdtPr>
    <w:sdtContent>
      <w:p w:rsidR="00A402A2" w:rsidRDefault="002A0192" w:rsidP="000A4154">
        <w:pPr>
          <w:pStyle w:val="af5"/>
          <w:jc w:val="center"/>
        </w:pPr>
        <w:r>
          <w:fldChar w:fldCharType="begin"/>
        </w:r>
        <w:r w:rsidR="00A402A2">
          <w:instrText>PAGE   \* MERGEFORMAT</w:instrText>
        </w:r>
        <w:r>
          <w:fldChar w:fldCharType="separate"/>
        </w:r>
        <w:r w:rsidR="00DC7A15">
          <w:rPr>
            <w:noProof/>
          </w:rPr>
          <w:t>15</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00D" w:rsidRDefault="00AC000D" w:rsidP="001A0FD6">
      <w:r>
        <w:separator/>
      </w:r>
    </w:p>
  </w:footnote>
  <w:footnote w:type="continuationSeparator" w:id="0">
    <w:p w:rsidR="00AC000D" w:rsidRDefault="00AC000D" w:rsidP="001A0F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5"/>
    <w:lvl w:ilvl="0">
      <w:start w:val="1"/>
      <w:numFmt w:val="decimal"/>
      <w:lvlText w:val="%1)"/>
      <w:lvlJc w:val="left"/>
      <w:pPr>
        <w:tabs>
          <w:tab w:val="num" w:pos="1211"/>
        </w:tabs>
        <w:ind w:left="1211" w:hanging="360"/>
      </w:pPr>
    </w:lvl>
  </w:abstractNum>
  <w:abstractNum w:abstractNumId="1">
    <w:nsid w:val="03BB3F6D"/>
    <w:multiLevelType w:val="hybridMultilevel"/>
    <w:tmpl w:val="0D725498"/>
    <w:lvl w:ilvl="0" w:tplc="A6581078">
      <w:start w:val="1"/>
      <w:numFmt w:val="decimal"/>
      <w:lvlText w:val="%1."/>
      <w:lvlJc w:val="left"/>
      <w:pPr>
        <w:ind w:left="1320" w:hanging="360"/>
      </w:pPr>
      <w:rPr>
        <w:rFonts w:hint="default"/>
        <w:b w:val="0"/>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nsid w:val="04556A2F"/>
    <w:multiLevelType w:val="hybridMultilevel"/>
    <w:tmpl w:val="D2C206AA"/>
    <w:lvl w:ilvl="0" w:tplc="A0E288B0">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58B6860"/>
    <w:multiLevelType w:val="hybridMultilevel"/>
    <w:tmpl w:val="FD36C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9B69CD"/>
    <w:multiLevelType w:val="hybridMultilevel"/>
    <w:tmpl w:val="94D88662"/>
    <w:lvl w:ilvl="0" w:tplc="E2A8E4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ED1BD6"/>
    <w:multiLevelType w:val="hybridMultilevel"/>
    <w:tmpl w:val="51D6D7A6"/>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380980"/>
    <w:multiLevelType w:val="multilevel"/>
    <w:tmpl w:val="6D3274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322108"/>
    <w:multiLevelType w:val="hybridMultilevel"/>
    <w:tmpl w:val="D568B076"/>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8">
    <w:nsid w:val="191C7DEB"/>
    <w:multiLevelType w:val="hybridMultilevel"/>
    <w:tmpl w:val="5BE01D00"/>
    <w:lvl w:ilvl="0" w:tplc="FF9235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887934"/>
    <w:multiLevelType w:val="multilevel"/>
    <w:tmpl w:val="B690696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nsid w:val="1B0836F2"/>
    <w:multiLevelType w:val="hybridMultilevel"/>
    <w:tmpl w:val="581A3330"/>
    <w:lvl w:ilvl="0" w:tplc="A1301B5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CC3F6C"/>
    <w:multiLevelType w:val="multilevel"/>
    <w:tmpl w:val="C50E53D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1EA43DF8"/>
    <w:multiLevelType w:val="multilevel"/>
    <w:tmpl w:val="31E454A0"/>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3">
    <w:nsid w:val="2478501B"/>
    <w:multiLevelType w:val="multilevel"/>
    <w:tmpl w:val="692A069A"/>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25475663"/>
    <w:multiLevelType w:val="hybridMultilevel"/>
    <w:tmpl w:val="1B1AFB58"/>
    <w:lvl w:ilvl="0" w:tplc="EF94C1DC">
      <w:start w:val="1"/>
      <w:numFmt w:val="bullet"/>
      <w:lvlText w:val="-"/>
      <w:lvlJc w:val="left"/>
      <w:pPr>
        <w:tabs>
          <w:tab w:val="num" w:pos="2100"/>
        </w:tabs>
        <w:ind w:left="2100" w:hanging="360"/>
      </w:pPr>
      <w:rPr>
        <w:rFonts w:ascii="Times New Roman" w:eastAsia="Times New Roman" w:hAnsi="Times New Roman" w:cs="Times New Roman" w:hint="default"/>
        <w:color w:val="FF000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27076254"/>
    <w:multiLevelType w:val="hybridMultilevel"/>
    <w:tmpl w:val="6C8A4B30"/>
    <w:lvl w:ilvl="0" w:tplc="D2F23E1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1A40D4"/>
    <w:multiLevelType w:val="multilevel"/>
    <w:tmpl w:val="6DBC384E"/>
    <w:lvl w:ilvl="0">
      <w:numFmt w:val="decimalZero"/>
      <w:lvlText w:val="%1"/>
      <w:lvlJc w:val="left"/>
      <w:pPr>
        <w:ind w:left="900" w:hanging="900"/>
      </w:pPr>
      <w:rPr>
        <w:rFonts w:hint="default"/>
      </w:rPr>
    </w:lvl>
    <w:lvl w:ilvl="1">
      <w:numFmt w:val="decimalZero"/>
      <w:lvlText w:val="%1.%2.0"/>
      <w:lvlJc w:val="left"/>
      <w:pPr>
        <w:ind w:left="900" w:hanging="900"/>
      </w:pPr>
      <w:rPr>
        <w:rFonts w:hint="default"/>
      </w:rPr>
    </w:lvl>
    <w:lvl w:ilvl="2">
      <w:start w:val="1"/>
      <w:numFmt w:val="decimalZero"/>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DD454FC"/>
    <w:multiLevelType w:val="hybridMultilevel"/>
    <w:tmpl w:val="29D89908"/>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C91B77"/>
    <w:multiLevelType w:val="multilevel"/>
    <w:tmpl w:val="DC262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9F40D0C"/>
    <w:multiLevelType w:val="hybridMultilevel"/>
    <w:tmpl w:val="3FDAEC02"/>
    <w:lvl w:ilvl="0" w:tplc="9634C508">
      <w:start w:val="1"/>
      <w:numFmt w:val="decimal"/>
      <w:lvlText w:val="%1."/>
      <w:lvlJc w:val="left"/>
      <w:pPr>
        <w:ind w:left="751" w:hanging="360"/>
      </w:pPr>
      <w:rPr>
        <w:b w:val="0"/>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0">
    <w:nsid w:val="3C3A48BF"/>
    <w:multiLevelType w:val="hybridMultilevel"/>
    <w:tmpl w:val="35D20CBA"/>
    <w:lvl w:ilvl="0" w:tplc="A99A1BD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1">
    <w:nsid w:val="3E7128BB"/>
    <w:multiLevelType w:val="hybridMultilevel"/>
    <w:tmpl w:val="71B25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D6534D"/>
    <w:multiLevelType w:val="hybridMultilevel"/>
    <w:tmpl w:val="E6FCD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3F228E"/>
    <w:multiLevelType w:val="hybridMultilevel"/>
    <w:tmpl w:val="C930C0FC"/>
    <w:lvl w:ilvl="0" w:tplc="F9D4F7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BB0697"/>
    <w:multiLevelType w:val="hybridMultilevel"/>
    <w:tmpl w:val="E0907A82"/>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54754E"/>
    <w:multiLevelType w:val="hybridMultilevel"/>
    <w:tmpl w:val="0DE674DE"/>
    <w:lvl w:ilvl="0" w:tplc="AE08DA26">
      <w:numFmt w:val="bullet"/>
      <w:lvlText w:val="-"/>
      <w:lvlJc w:val="left"/>
      <w:pPr>
        <w:tabs>
          <w:tab w:val="num" w:pos="1320"/>
        </w:tabs>
        <w:ind w:left="132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6">
    <w:nsid w:val="4A6B1E6D"/>
    <w:multiLevelType w:val="hybridMultilevel"/>
    <w:tmpl w:val="0734B5EE"/>
    <w:lvl w:ilvl="0" w:tplc="565C5F86">
      <w:start w:val="1"/>
      <w:numFmt w:val="bullet"/>
      <w:lvlText w:val="-"/>
      <w:lvlJc w:val="left"/>
      <w:pPr>
        <w:tabs>
          <w:tab w:val="num" w:pos="1893"/>
        </w:tabs>
        <w:ind w:left="1893" w:hanging="360"/>
      </w:pPr>
      <w:rPr>
        <w:rFonts w:hint="default"/>
      </w:rPr>
    </w:lvl>
    <w:lvl w:ilvl="1" w:tplc="A0E288B0">
      <w:numFmt w:val="bullet"/>
      <w:lvlText w:val="-"/>
      <w:lvlJc w:val="left"/>
      <w:pPr>
        <w:tabs>
          <w:tab w:val="num" w:pos="1980"/>
        </w:tabs>
        <w:ind w:left="1980" w:hanging="360"/>
      </w:pPr>
      <w:rPr>
        <w:rFonts w:ascii="Times New Roman" w:eastAsia="Times New Roman" w:hAnsi="Times New Roman"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4C714E5F"/>
    <w:multiLevelType w:val="multilevel"/>
    <w:tmpl w:val="B690696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8">
    <w:nsid w:val="51532595"/>
    <w:multiLevelType w:val="multilevel"/>
    <w:tmpl w:val="07A8F548"/>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b/>
      </w:rPr>
    </w:lvl>
    <w:lvl w:ilvl="2">
      <w:start w:val="1"/>
      <w:numFmt w:val="decimalZero"/>
      <w:isLgl/>
      <w:lvlText w:val="%1.%2.%3."/>
      <w:lvlJc w:val="left"/>
      <w:pPr>
        <w:ind w:left="1724" w:hanging="720"/>
      </w:pPr>
      <w:rPr>
        <w:rFonts w:hint="default"/>
        <w:b/>
      </w:rPr>
    </w:lvl>
    <w:lvl w:ilvl="3">
      <w:start w:val="1"/>
      <w:numFmt w:val="decimal"/>
      <w:isLgl/>
      <w:lvlText w:val="%1.%2.%3.%4."/>
      <w:lvlJc w:val="left"/>
      <w:pPr>
        <w:ind w:left="2444" w:hanging="108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524" w:hanging="1440"/>
      </w:pPr>
      <w:rPr>
        <w:rFonts w:hint="default"/>
        <w:b/>
      </w:rPr>
    </w:lvl>
    <w:lvl w:ilvl="6">
      <w:start w:val="1"/>
      <w:numFmt w:val="decimal"/>
      <w:isLgl/>
      <w:lvlText w:val="%1.%2.%3.%4.%5.%6.%7."/>
      <w:lvlJc w:val="left"/>
      <w:pPr>
        <w:ind w:left="4244" w:hanging="1800"/>
      </w:pPr>
      <w:rPr>
        <w:rFonts w:hint="default"/>
        <w:b/>
      </w:rPr>
    </w:lvl>
    <w:lvl w:ilvl="7">
      <w:start w:val="1"/>
      <w:numFmt w:val="decimal"/>
      <w:isLgl/>
      <w:lvlText w:val="%1.%2.%3.%4.%5.%6.%7.%8."/>
      <w:lvlJc w:val="left"/>
      <w:pPr>
        <w:ind w:left="4604" w:hanging="1800"/>
      </w:pPr>
      <w:rPr>
        <w:rFonts w:hint="default"/>
        <w:b/>
      </w:rPr>
    </w:lvl>
    <w:lvl w:ilvl="8">
      <w:start w:val="1"/>
      <w:numFmt w:val="decimal"/>
      <w:isLgl/>
      <w:lvlText w:val="%1.%2.%3.%4.%5.%6.%7.%8.%9."/>
      <w:lvlJc w:val="left"/>
      <w:pPr>
        <w:ind w:left="5324" w:hanging="2160"/>
      </w:pPr>
      <w:rPr>
        <w:rFonts w:hint="default"/>
        <w:b/>
      </w:rPr>
    </w:lvl>
  </w:abstractNum>
  <w:abstractNum w:abstractNumId="29">
    <w:nsid w:val="56636EC5"/>
    <w:multiLevelType w:val="hybridMultilevel"/>
    <w:tmpl w:val="3C1A2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44434E"/>
    <w:multiLevelType w:val="hybridMultilevel"/>
    <w:tmpl w:val="B0C4EE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102205"/>
    <w:multiLevelType w:val="hybridMultilevel"/>
    <w:tmpl w:val="54A83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F5610A"/>
    <w:multiLevelType w:val="hybridMultilevel"/>
    <w:tmpl w:val="14E04B84"/>
    <w:lvl w:ilvl="0" w:tplc="A6581078">
      <w:start w:val="1"/>
      <w:numFmt w:val="decimal"/>
      <w:lvlText w:val="%1."/>
      <w:lvlJc w:val="left"/>
      <w:pPr>
        <w:ind w:left="960" w:hanging="360"/>
      </w:pPr>
      <w:rPr>
        <w:rFonts w:hint="default"/>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7318279B"/>
    <w:multiLevelType w:val="hybridMultilevel"/>
    <w:tmpl w:val="5C0EE526"/>
    <w:lvl w:ilvl="0" w:tplc="E67CE62A">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5F2CD5"/>
    <w:multiLevelType w:val="hybridMultilevel"/>
    <w:tmpl w:val="4A44A6D4"/>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D46550"/>
    <w:multiLevelType w:val="hybridMultilevel"/>
    <w:tmpl w:val="E3969FD6"/>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4"/>
  </w:num>
  <w:num w:numId="4">
    <w:abstractNumId w:val="18"/>
  </w:num>
  <w:num w:numId="5">
    <w:abstractNumId w:val="25"/>
  </w:num>
  <w:num w:numId="6">
    <w:abstractNumId w:val="15"/>
  </w:num>
  <w:num w:numId="7">
    <w:abstractNumId w:val="30"/>
  </w:num>
  <w:num w:numId="8">
    <w:abstractNumId w:val="29"/>
  </w:num>
  <w:num w:numId="9">
    <w:abstractNumId w:val="4"/>
  </w:num>
  <w:num w:numId="10">
    <w:abstractNumId w:val="19"/>
  </w:num>
  <w:num w:numId="11">
    <w:abstractNumId w:val="21"/>
  </w:num>
  <w:num w:numId="12">
    <w:abstractNumId w:val="7"/>
  </w:num>
  <w:num w:numId="13">
    <w:abstractNumId w:val="8"/>
  </w:num>
  <w:num w:numId="14">
    <w:abstractNumId w:val="23"/>
  </w:num>
  <w:num w:numId="15">
    <w:abstractNumId w:val="32"/>
  </w:num>
  <w:num w:numId="16">
    <w:abstractNumId w:val="1"/>
  </w:num>
  <w:num w:numId="17">
    <w:abstractNumId w:val="5"/>
  </w:num>
  <w:num w:numId="18">
    <w:abstractNumId w:val="35"/>
  </w:num>
  <w:num w:numId="19">
    <w:abstractNumId w:val="6"/>
  </w:num>
  <w:num w:numId="20">
    <w:abstractNumId w:val="12"/>
  </w:num>
  <w:num w:numId="21">
    <w:abstractNumId w:val="20"/>
  </w:num>
  <w:num w:numId="22">
    <w:abstractNumId w:val="34"/>
  </w:num>
  <w:num w:numId="23">
    <w:abstractNumId w:val="17"/>
  </w:num>
  <w:num w:numId="24">
    <w:abstractNumId w:val="24"/>
  </w:num>
  <w:num w:numId="25">
    <w:abstractNumId w:val="33"/>
  </w:num>
  <w:num w:numId="26">
    <w:abstractNumId w:val="31"/>
  </w:num>
  <w:num w:numId="27">
    <w:abstractNumId w:val="16"/>
  </w:num>
  <w:num w:numId="28">
    <w:abstractNumId w:val="22"/>
  </w:num>
  <w:num w:numId="29">
    <w:abstractNumId w:val="3"/>
  </w:num>
  <w:num w:numId="30">
    <w:abstractNumId w:val="28"/>
  </w:num>
  <w:num w:numId="31">
    <w:abstractNumId w:val="9"/>
  </w:num>
  <w:num w:numId="32">
    <w:abstractNumId w:val="27"/>
  </w:num>
  <w:num w:numId="33">
    <w:abstractNumId w:val="10"/>
  </w:num>
  <w:num w:numId="34">
    <w:abstractNumId w:val="13"/>
  </w:num>
  <w:num w:numId="35">
    <w:abstractNumId w:val="11"/>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9"/>
  <w:autoHyphenation/>
  <w:drawingGridHorizontalSpacing w:val="120"/>
  <w:displayHorizontalDrawingGridEvery w:val="2"/>
  <w:characterSpacingControl w:val="doNotCompress"/>
  <w:footnotePr>
    <w:numRestart w:val="eachPage"/>
    <w:footnote w:id="-1"/>
    <w:footnote w:id="0"/>
  </w:footnotePr>
  <w:endnotePr>
    <w:endnote w:id="-1"/>
    <w:endnote w:id="0"/>
  </w:endnotePr>
  <w:compat/>
  <w:rsids>
    <w:rsidRoot w:val="001A0FD6"/>
    <w:rsid w:val="0000620C"/>
    <w:rsid w:val="0001599A"/>
    <w:rsid w:val="00015F99"/>
    <w:rsid w:val="00024250"/>
    <w:rsid w:val="000332B1"/>
    <w:rsid w:val="00033E62"/>
    <w:rsid w:val="00034E9C"/>
    <w:rsid w:val="00037FF5"/>
    <w:rsid w:val="00043526"/>
    <w:rsid w:val="00043B1C"/>
    <w:rsid w:val="000557EC"/>
    <w:rsid w:val="00062985"/>
    <w:rsid w:val="00063244"/>
    <w:rsid w:val="00064121"/>
    <w:rsid w:val="00064779"/>
    <w:rsid w:val="0007090F"/>
    <w:rsid w:val="0008336C"/>
    <w:rsid w:val="000835CE"/>
    <w:rsid w:val="0009108C"/>
    <w:rsid w:val="000A4154"/>
    <w:rsid w:val="000A6501"/>
    <w:rsid w:val="000B5183"/>
    <w:rsid w:val="000E5BD5"/>
    <w:rsid w:val="000F37EF"/>
    <w:rsid w:val="00106738"/>
    <w:rsid w:val="00120C59"/>
    <w:rsid w:val="00121D43"/>
    <w:rsid w:val="00130560"/>
    <w:rsid w:val="001321DF"/>
    <w:rsid w:val="00144E63"/>
    <w:rsid w:val="00145FEE"/>
    <w:rsid w:val="0016148D"/>
    <w:rsid w:val="00167081"/>
    <w:rsid w:val="001776A0"/>
    <w:rsid w:val="00187D09"/>
    <w:rsid w:val="0019310C"/>
    <w:rsid w:val="00194312"/>
    <w:rsid w:val="00194689"/>
    <w:rsid w:val="001949A5"/>
    <w:rsid w:val="00197E07"/>
    <w:rsid w:val="001A0940"/>
    <w:rsid w:val="001A0FD6"/>
    <w:rsid w:val="001B0534"/>
    <w:rsid w:val="001C518E"/>
    <w:rsid w:val="001C662B"/>
    <w:rsid w:val="001D615A"/>
    <w:rsid w:val="0020370F"/>
    <w:rsid w:val="00204261"/>
    <w:rsid w:val="0020769F"/>
    <w:rsid w:val="00223B15"/>
    <w:rsid w:val="002327BE"/>
    <w:rsid w:val="002355AA"/>
    <w:rsid w:val="00244279"/>
    <w:rsid w:val="002475D3"/>
    <w:rsid w:val="00250451"/>
    <w:rsid w:val="002546C3"/>
    <w:rsid w:val="00261DA6"/>
    <w:rsid w:val="00267198"/>
    <w:rsid w:val="0027394D"/>
    <w:rsid w:val="00290673"/>
    <w:rsid w:val="00297459"/>
    <w:rsid w:val="002A0192"/>
    <w:rsid w:val="002A7D9E"/>
    <w:rsid w:val="002B02BE"/>
    <w:rsid w:val="002C63D5"/>
    <w:rsid w:val="002C72CA"/>
    <w:rsid w:val="002C7D75"/>
    <w:rsid w:val="002D3797"/>
    <w:rsid w:val="002D6243"/>
    <w:rsid w:val="002E25D8"/>
    <w:rsid w:val="002F0B64"/>
    <w:rsid w:val="002F336F"/>
    <w:rsid w:val="00306792"/>
    <w:rsid w:val="00306F52"/>
    <w:rsid w:val="00336AFC"/>
    <w:rsid w:val="00336F69"/>
    <w:rsid w:val="00337DC7"/>
    <w:rsid w:val="00360645"/>
    <w:rsid w:val="00367A58"/>
    <w:rsid w:val="003848EF"/>
    <w:rsid w:val="003950E1"/>
    <w:rsid w:val="003958D5"/>
    <w:rsid w:val="003A4F56"/>
    <w:rsid w:val="003A752A"/>
    <w:rsid w:val="003B0178"/>
    <w:rsid w:val="003B2E7D"/>
    <w:rsid w:val="003C7363"/>
    <w:rsid w:val="003D3610"/>
    <w:rsid w:val="003D3D0A"/>
    <w:rsid w:val="003D5649"/>
    <w:rsid w:val="00405F0C"/>
    <w:rsid w:val="004111CD"/>
    <w:rsid w:val="00441DFF"/>
    <w:rsid w:val="00446667"/>
    <w:rsid w:val="00452480"/>
    <w:rsid w:val="0047027F"/>
    <w:rsid w:val="00472DD4"/>
    <w:rsid w:val="00472F34"/>
    <w:rsid w:val="00477FF9"/>
    <w:rsid w:val="004826A3"/>
    <w:rsid w:val="00483EF0"/>
    <w:rsid w:val="004A4EAF"/>
    <w:rsid w:val="004B29FC"/>
    <w:rsid w:val="004D0444"/>
    <w:rsid w:val="004E0890"/>
    <w:rsid w:val="004E7506"/>
    <w:rsid w:val="004F5CB6"/>
    <w:rsid w:val="00510AE3"/>
    <w:rsid w:val="00515B59"/>
    <w:rsid w:val="00516B3A"/>
    <w:rsid w:val="00524A46"/>
    <w:rsid w:val="00527859"/>
    <w:rsid w:val="005301ED"/>
    <w:rsid w:val="00535BFC"/>
    <w:rsid w:val="00540340"/>
    <w:rsid w:val="00542D31"/>
    <w:rsid w:val="0054395C"/>
    <w:rsid w:val="00547EAE"/>
    <w:rsid w:val="00554A4C"/>
    <w:rsid w:val="0056462D"/>
    <w:rsid w:val="00581C63"/>
    <w:rsid w:val="00581D97"/>
    <w:rsid w:val="0058323D"/>
    <w:rsid w:val="005A1B03"/>
    <w:rsid w:val="005A2F64"/>
    <w:rsid w:val="005B0DA5"/>
    <w:rsid w:val="005B1736"/>
    <w:rsid w:val="005B45DC"/>
    <w:rsid w:val="005B6023"/>
    <w:rsid w:val="005C0B74"/>
    <w:rsid w:val="005C4A13"/>
    <w:rsid w:val="005D5D10"/>
    <w:rsid w:val="005E022C"/>
    <w:rsid w:val="005E1381"/>
    <w:rsid w:val="005E63FD"/>
    <w:rsid w:val="005F1BF1"/>
    <w:rsid w:val="005F1F94"/>
    <w:rsid w:val="005F325A"/>
    <w:rsid w:val="006020C2"/>
    <w:rsid w:val="00604B2A"/>
    <w:rsid w:val="00605F94"/>
    <w:rsid w:val="00607063"/>
    <w:rsid w:val="0061006A"/>
    <w:rsid w:val="006173CC"/>
    <w:rsid w:val="00632D6F"/>
    <w:rsid w:val="00641F98"/>
    <w:rsid w:val="006557F5"/>
    <w:rsid w:val="00681F13"/>
    <w:rsid w:val="006A0200"/>
    <w:rsid w:val="006A0E7B"/>
    <w:rsid w:val="006B558A"/>
    <w:rsid w:val="006C38CE"/>
    <w:rsid w:val="006D70C3"/>
    <w:rsid w:val="006D7792"/>
    <w:rsid w:val="006F1AAC"/>
    <w:rsid w:val="007033B7"/>
    <w:rsid w:val="007113E8"/>
    <w:rsid w:val="00716E05"/>
    <w:rsid w:val="00731795"/>
    <w:rsid w:val="00736442"/>
    <w:rsid w:val="00745388"/>
    <w:rsid w:val="0075120A"/>
    <w:rsid w:val="0076265A"/>
    <w:rsid w:val="00763CE5"/>
    <w:rsid w:val="007754B3"/>
    <w:rsid w:val="00787363"/>
    <w:rsid w:val="0079422E"/>
    <w:rsid w:val="007A1BA3"/>
    <w:rsid w:val="007A3D17"/>
    <w:rsid w:val="007A4120"/>
    <w:rsid w:val="007B69DF"/>
    <w:rsid w:val="007C6442"/>
    <w:rsid w:val="007D0D64"/>
    <w:rsid w:val="007D6CA7"/>
    <w:rsid w:val="007D6FA8"/>
    <w:rsid w:val="007F3435"/>
    <w:rsid w:val="007F3B8B"/>
    <w:rsid w:val="007F5E29"/>
    <w:rsid w:val="00801152"/>
    <w:rsid w:val="00814469"/>
    <w:rsid w:val="0081493B"/>
    <w:rsid w:val="00816682"/>
    <w:rsid w:val="00831A75"/>
    <w:rsid w:val="00837BA3"/>
    <w:rsid w:val="008409B9"/>
    <w:rsid w:val="008412FE"/>
    <w:rsid w:val="00844ACA"/>
    <w:rsid w:val="00851313"/>
    <w:rsid w:val="0087101A"/>
    <w:rsid w:val="008718D6"/>
    <w:rsid w:val="00882BD3"/>
    <w:rsid w:val="0088426A"/>
    <w:rsid w:val="008A1081"/>
    <w:rsid w:val="008A2F54"/>
    <w:rsid w:val="008A3ECB"/>
    <w:rsid w:val="008A3F02"/>
    <w:rsid w:val="008A4D1C"/>
    <w:rsid w:val="008A64E2"/>
    <w:rsid w:val="008B5B93"/>
    <w:rsid w:val="008C5B6B"/>
    <w:rsid w:val="008D4490"/>
    <w:rsid w:val="008D4D84"/>
    <w:rsid w:val="008D5101"/>
    <w:rsid w:val="008D6F6D"/>
    <w:rsid w:val="008E1F41"/>
    <w:rsid w:val="008E59F0"/>
    <w:rsid w:val="008F39CC"/>
    <w:rsid w:val="008F7D09"/>
    <w:rsid w:val="009105B0"/>
    <w:rsid w:val="0091125E"/>
    <w:rsid w:val="009149EB"/>
    <w:rsid w:val="0091503A"/>
    <w:rsid w:val="00932F54"/>
    <w:rsid w:val="00937BF0"/>
    <w:rsid w:val="00940D8D"/>
    <w:rsid w:val="009443FC"/>
    <w:rsid w:val="009468C3"/>
    <w:rsid w:val="00953EF0"/>
    <w:rsid w:val="00973753"/>
    <w:rsid w:val="00976593"/>
    <w:rsid w:val="00977F0A"/>
    <w:rsid w:val="009831D2"/>
    <w:rsid w:val="009849C5"/>
    <w:rsid w:val="00990D00"/>
    <w:rsid w:val="00993C11"/>
    <w:rsid w:val="009942BE"/>
    <w:rsid w:val="009A045F"/>
    <w:rsid w:val="009A47B3"/>
    <w:rsid w:val="009A4EB0"/>
    <w:rsid w:val="009B1986"/>
    <w:rsid w:val="009B1D7D"/>
    <w:rsid w:val="009B4D55"/>
    <w:rsid w:val="009B7206"/>
    <w:rsid w:val="009D28DE"/>
    <w:rsid w:val="009D35C0"/>
    <w:rsid w:val="009E51D0"/>
    <w:rsid w:val="00A20A4B"/>
    <w:rsid w:val="00A212F3"/>
    <w:rsid w:val="00A2552D"/>
    <w:rsid w:val="00A2746B"/>
    <w:rsid w:val="00A30FD7"/>
    <w:rsid w:val="00A3374B"/>
    <w:rsid w:val="00A402A2"/>
    <w:rsid w:val="00A42732"/>
    <w:rsid w:val="00A42CA9"/>
    <w:rsid w:val="00A46707"/>
    <w:rsid w:val="00A51626"/>
    <w:rsid w:val="00A53BC4"/>
    <w:rsid w:val="00A64074"/>
    <w:rsid w:val="00A64094"/>
    <w:rsid w:val="00A6627B"/>
    <w:rsid w:val="00A711C5"/>
    <w:rsid w:val="00A72C5A"/>
    <w:rsid w:val="00A73B80"/>
    <w:rsid w:val="00A80355"/>
    <w:rsid w:val="00A83D33"/>
    <w:rsid w:val="00A93ED9"/>
    <w:rsid w:val="00AA3325"/>
    <w:rsid w:val="00AB0891"/>
    <w:rsid w:val="00AB0C2E"/>
    <w:rsid w:val="00AB3E41"/>
    <w:rsid w:val="00AB7A38"/>
    <w:rsid w:val="00AC000D"/>
    <w:rsid w:val="00AC3A20"/>
    <w:rsid w:val="00AD1D2E"/>
    <w:rsid w:val="00AD1E63"/>
    <w:rsid w:val="00AF11C3"/>
    <w:rsid w:val="00B016DC"/>
    <w:rsid w:val="00B105D5"/>
    <w:rsid w:val="00B155D1"/>
    <w:rsid w:val="00B17FBE"/>
    <w:rsid w:val="00B23F3B"/>
    <w:rsid w:val="00B25389"/>
    <w:rsid w:val="00B37374"/>
    <w:rsid w:val="00B52019"/>
    <w:rsid w:val="00B52C52"/>
    <w:rsid w:val="00B553E6"/>
    <w:rsid w:val="00B75484"/>
    <w:rsid w:val="00B76FED"/>
    <w:rsid w:val="00B9420B"/>
    <w:rsid w:val="00B94940"/>
    <w:rsid w:val="00B96010"/>
    <w:rsid w:val="00B966D2"/>
    <w:rsid w:val="00B97088"/>
    <w:rsid w:val="00BB110D"/>
    <w:rsid w:val="00BD054F"/>
    <w:rsid w:val="00BE1A40"/>
    <w:rsid w:val="00BE3383"/>
    <w:rsid w:val="00BE474E"/>
    <w:rsid w:val="00BE5421"/>
    <w:rsid w:val="00BF33AA"/>
    <w:rsid w:val="00C03336"/>
    <w:rsid w:val="00C06F52"/>
    <w:rsid w:val="00C10177"/>
    <w:rsid w:val="00C1084E"/>
    <w:rsid w:val="00C139A2"/>
    <w:rsid w:val="00C26F44"/>
    <w:rsid w:val="00C2795C"/>
    <w:rsid w:val="00C374DD"/>
    <w:rsid w:val="00C41256"/>
    <w:rsid w:val="00C4332E"/>
    <w:rsid w:val="00C442CA"/>
    <w:rsid w:val="00C4532D"/>
    <w:rsid w:val="00C47878"/>
    <w:rsid w:val="00C57EA0"/>
    <w:rsid w:val="00C649CC"/>
    <w:rsid w:val="00C8003C"/>
    <w:rsid w:val="00C822B6"/>
    <w:rsid w:val="00C827A4"/>
    <w:rsid w:val="00C97E48"/>
    <w:rsid w:val="00CB3AB5"/>
    <w:rsid w:val="00CB77AD"/>
    <w:rsid w:val="00CC10FE"/>
    <w:rsid w:val="00CD423D"/>
    <w:rsid w:val="00CD504E"/>
    <w:rsid w:val="00CF184B"/>
    <w:rsid w:val="00CF4F64"/>
    <w:rsid w:val="00D10C4D"/>
    <w:rsid w:val="00D1483D"/>
    <w:rsid w:val="00D20FEA"/>
    <w:rsid w:val="00D23AED"/>
    <w:rsid w:val="00D566E3"/>
    <w:rsid w:val="00D60AEE"/>
    <w:rsid w:val="00D632F4"/>
    <w:rsid w:val="00D770FF"/>
    <w:rsid w:val="00D84CA9"/>
    <w:rsid w:val="00D9190A"/>
    <w:rsid w:val="00D9619C"/>
    <w:rsid w:val="00DC686E"/>
    <w:rsid w:val="00DC69EB"/>
    <w:rsid w:val="00DC7A15"/>
    <w:rsid w:val="00DD0A2D"/>
    <w:rsid w:val="00DD0F87"/>
    <w:rsid w:val="00DD3D5C"/>
    <w:rsid w:val="00DD7689"/>
    <w:rsid w:val="00DE2411"/>
    <w:rsid w:val="00DF38A5"/>
    <w:rsid w:val="00E0301D"/>
    <w:rsid w:val="00E14F5D"/>
    <w:rsid w:val="00E154E3"/>
    <w:rsid w:val="00E1717C"/>
    <w:rsid w:val="00E204F4"/>
    <w:rsid w:val="00E37C7F"/>
    <w:rsid w:val="00E37E26"/>
    <w:rsid w:val="00E4629C"/>
    <w:rsid w:val="00E5409B"/>
    <w:rsid w:val="00E60249"/>
    <w:rsid w:val="00E71B36"/>
    <w:rsid w:val="00E77853"/>
    <w:rsid w:val="00E801B7"/>
    <w:rsid w:val="00E8577C"/>
    <w:rsid w:val="00E916F8"/>
    <w:rsid w:val="00EA06D6"/>
    <w:rsid w:val="00EA6E63"/>
    <w:rsid w:val="00EB0208"/>
    <w:rsid w:val="00EB2DA1"/>
    <w:rsid w:val="00EB6E99"/>
    <w:rsid w:val="00EC1F7B"/>
    <w:rsid w:val="00EC4C39"/>
    <w:rsid w:val="00ED3009"/>
    <w:rsid w:val="00ED6A4D"/>
    <w:rsid w:val="00EE28BD"/>
    <w:rsid w:val="00EE53C8"/>
    <w:rsid w:val="00EF0E9B"/>
    <w:rsid w:val="00EF1588"/>
    <w:rsid w:val="00EF674B"/>
    <w:rsid w:val="00F068FF"/>
    <w:rsid w:val="00F06B26"/>
    <w:rsid w:val="00F140E0"/>
    <w:rsid w:val="00F14482"/>
    <w:rsid w:val="00F223CD"/>
    <w:rsid w:val="00F2475E"/>
    <w:rsid w:val="00F347E2"/>
    <w:rsid w:val="00F41AFC"/>
    <w:rsid w:val="00F42ADA"/>
    <w:rsid w:val="00F44213"/>
    <w:rsid w:val="00F473AD"/>
    <w:rsid w:val="00F50E6D"/>
    <w:rsid w:val="00F53D8F"/>
    <w:rsid w:val="00F65747"/>
    <w:rsid w:val="00F7599B"/>
    <w:rsid w:val="00F82F19"/>
    <w:rsid w:val="00F90289"/>
    <w:rsid w:val="00FB21C2"/>
    <w:rsid w:val="00FB38B0"/>
    <w:rsid w:val="00FB7A9F"/>
    <w:rsid w:val="00FC1B09"/>
    <w:rsid w:val="00FC6500"/>
    <w:rsid w:val="00FD2B11"/>
    <w:rsid w:val="00FE5AE8"/>
    <w:rsid w:val="00FF49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F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0FD6"/>
    <w:pPr>
      <w:keepNext/>
      <w:autoSpaceDE w:val="0"/>
      <w:autoSpaceDN w:val="0"/>
      <w:ind w:firstLine="284"/>
      <w:outlineLvl w:val="0"/>
    </w:pPr>
  </w:style>
  <w:style w:type="paragraph" w:styleId="2">
    <w:name w:val="heading 2"/>
    <w:basedOn w:val="a"/>
    <w:next w:val="a"/>
    <w:link w:val="20"/>
    <w:qFormat/>
    <w:rsid w:val="001A0FD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A0FD6"/>
    <w:pPr>
      <w:keepNext/>
      <w:jc w:val="center"/>
      <w:outlineLvl w:val="2"/>
    </w:pPr>
    <w:rPr>
      <w:b/>
    </w:rPr>
  </w:style>
  <w:style w:type="paragraph" w:styleId="4">
    <w:name w:val="heading 4"/>
    <w:basedOn w:val="a"/>
    <w:next w:val="a"/>
    <w:link w:val="40"/>
    <w:qFormat/>
    <w:rsid w:val="001A0FD6"/>
    <w:pPr>
      <w:keepNext/>
      <w:jc w:val="both"/>
      <w:outlineLvl w:val="3"/>
    </w:pPr>
    <w:rPr>
      <w:b/>
      <w:bCs/>
    </w:rPr>
  </w:style>
  <w:style w:type="paragraph" w:styleId="5">
    <w:name w:val="heading 5"/>
    <w:basedOn w:val="a"/>
    <w:next w:val="a"/>
    <w:link w:val="50"/>
    <w:qFormat/>
    <w:rsid w:val="001A0FD6"/>
    <w:pPr>
      <w:keepNext/>
      <w:tabs>
        <w:tab w:val="left" w:pos="432"/>
      </w:tabs>
      <w:ind w:left="25"/>
      <w:jc w:val="both"/>
      <w:outlineLvl w:val="4"/>
    </w:pPr>
    <w:rPr>
      <w:b/>
      <w:bCs/>
    </w:rPr>
  </w:style>
  <w:style w:type="paragraph" w:styleId="6">
    <w:name w:val="heading 6"/>
    <w:basedOn w:val="a"/>
    <w:next w:val="a"/>
    <w:link w:val="60"/>
    <w:qFormat/>
    <w:rsid w:val="001A0FD6"/>
    <w:pPr>
      <w:keepNext/>
      <w:jc w:val="both"/>
      <w:outlineLvl w:val="5"/>
    </w:pPr>
    <w:rPr>
      <w:b/>
      <w:bCs/>
      <w:color w:val="FF0000"/>
    </w:rPr>
  </w:style>
  <w:style w:type="paragraph" w:styleId="7">
    <w:name w:val="heading 7"/>
    <w:basedOn w:val="a"/>
    <w:next w:val="a"/>
    <w:link w:val="70"/>
    <w:qFormat/>
    <w:rsid w:val="001A0FD6"/>
    <w:pPr>
      <w:keepNext/>
      <w:jc w:val="both"/>
      <w:outlineLvl w:val="6"/>
    </w:pPr>
    <w:rPr>
      <w:i/>
      <w:iCs/>
    </w:rPr>
  </w:style>
  <w:style w:type="paragraph" w:styleId="8">
    <w:name w:val="heading 8"/>
    <w:basedOn w:val="a"/>
    <w:next w:val="a"/>
    <w:link w:val="80"/>
    <w:qFormat/>
    <w:rsid w:val="001A0FD6"/>
    <w:pPr>
      <w:keepNext/>
      <w:jc w:val="both"/>
      <w:outlineLvl w:val="7"/>
    </w:pPr>
    <w:rPr>
      <w:i/>
      <w:iCs/>
      <w:color w:val="FF0000"/>
    </w:rPr>
  </w:style>
  <w:style w:type="paragraph" w:styleId="9">
    <w:name w:val="heading 9"/>
    <w:basedOn w:val="a"/>
    <w:next w:val="a"/>
    <w:link w:val="90"/>
    <w:qFormat/>
    <w:rsid w:val="001A0FD6"/>
    <w:pPr>
      <w:keepNext/>
      <w:jc w:val="both"/>
      <w:outlineLvl w:val="8"/>
    </w:pPr>
    <w:rPr>
      <w:i/>
      <w:iCs/>
      <w:sz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0FD6"/>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1A0FD6"/>
    <w:rPr>
      <w:rFonts w:ascii="Arial" w:eastAsia="Times New Roman" w:hAnsi="Arial" w:cs="Arial"/>
      <w:b/>
      <w:bCs/>
      <w:i/>
      <w:iCs/>
      <w:sz w:val="28"/>
      <w:szCs w:val="28"/>
      <w:lang w:eastAsia="ru-RU"/>
    </w:rPr>
  </w:style>
  <w:style w:type="character" w:customStyle="1" w:styleId="30">
    <w:name w:val="Заголовок 3 Знак"/>
    <w:basedOn w:val="a0"/>
    <w:link w:val="3"/>
    <w:rsid w:val="001A0FD6"/>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1A0FD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A0FD6"/>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A0FD6"/>
    <w:rPr>
      <w:rFonts w:ascii="Times New Roman" w:eastAsia="Times New Roman" w:hAnsi="Times New Roman" w:cs="Times New Roman"/>
      <w:b/>
      <w:bCs/>
      <w:color w:val="FF0000"/>
      <w:sz w:val="24"/>
      <w:szCs w:val="24"/>
      <w:lang w:eastAsia="ru-RU"/>
    </w:rPr>
  </w:style>
  <w:style w:type="character" w:customStyle="1" w:styleId="70">
    <w:name w:val="Заголовок 7 Знак"/>
    <w:basedOn w:val="a0"/>
    <w:link w:val="7"/>
    <w:rsid w:val="001A0FD6"/>
    <w:rPr>
      <w:rFonts w:ascii="Times New Roman" w:eastAsia="Times New Roman" w:hAnsi="Times New Roman" w:cs="Times New Roman"/>
      <w:i/>
      <w:iCs/>
      <w:sz w:val="24"/>
      <w:szCs w:val="24"/>
      <w:lang w:eastAsia="ru-RU"/>
    </w:rPr>
  </w:style>
  <w:style w:type="character" w:customStyle="1" w:styleId="80">
    <w:name w:val="Заголовок 8 Знак"/>
    <w:basedOn w:val="a0"/>
    <w:link w:val="8"/>
    <w:rsid w:val="001A0FD6"/>
    <w:rPr>
      <w:rFonts w:ascii="Times New Roman" w:eastAsia="Times New Roman" w:hAnsi="Times New Roman" w:cs="Times New Roman"/>
      <w:i/>
      <w:iCs/>
      <w:color w:val="FF0000"/>
      <w:sz w:val="24"/>
      <w:szCs w:val="24"/>
      <w:lang w:eastAsia="ru-RU"/>
    </w:rPr>
  </w:style>
  <w:style w:type="character" w:customStyle="1" w:styleId="90">
    <w:name w:val="Заголовок 9 Знак"/>
    <w:basedOn w:val="a0"/>
    <w:link w:val="9"/>
    <w:rsid w:val="001A0FD6"/>
    <w:rPr>
      <w:rFonts w:ascii="Times New Roman" w:eastAsia="Times New Roman" w:hAnsi="Times New Roman" w:cs="Times New Roman"/>
      <w:i/>
      <w:iCs/>
      <w:sz w:val="23"/>
      <w:szCs w:val="24"/>
      <w:lang w:eastAsia="ru-RU"/>
    </w:rPr>
  </w:style>
  <w:style w:type="paragraph" w:styleId="a3">
    <w:name w:val="Normal (Web)"/>
    <w:basedOn w:val="a"/>
    <w:rsid w:val="001A0FD6"/>
    <w:pPr>
      <w:spacing w:before="100" w:beforeAutospacing="1" w:after="100" w:afterAutospacing="1"/>
    </w:pPr>
  </w:style>
  <w:style w:type="paragraph" w:styleId="21">
    <w:name w:val="List 2"/>
    <w:basedOn w:val="a"/>
    <w:rsid w:val="001A0FD6"/>
    <w:pPr>
      <w:ind w:left="566" w:hanging="283"/>
    </w:pPr>
  </w:style>
  <w:style w:type="paragraph" w:styleId="22">
    <w:name w:val="Body Text Indent 2"/>
    <w:basedOn w:val="a"/>
    <w:link w:val="23"/>
    <w:rsid w:val="001A0FD6"/>
    <w:pPr>
      <w:spacing w:after="120" w:line="480" w:lineRule="auto"/>
      <w:ind w:left="283"/>
    </w:pPr>
  </w:style>
  <w:style w:type="character" w:customStyle="1" w:styleId="23">
    <w:name w:val="Основной текст с отступом 2 Знак"/>
    <w:basedOn w:val="a0"/>
    <w:link w:val="22"/>
    <w:rsid w:val="001A0FD6"/>
    <w:rPr>
      <w:rFonts w:ascii="Times New Roman" w:eastAsia="Times New Roman" w:hAnsi="Times New Roman" w:cs="Times New Roman"/>
      <w:sz w:val="24"/>
      <w:szCs w:val="24"/>
      <w:lang w:eastAsia="ru-RU"/>
    </w:rPr>
  </w:style>
  <w:style w:type="character" w:styleId="a4">
    <w:name w:val="Strong"/>
    <w:basedOn w:val="a0"/>
    <w:qFormat/>
    <w:rsid w:val="001A0FD6"/>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1A0FD6"/>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1A0FD6"/>
    <w:rPr>
      <w:rFonts w:ascii="Times New Roman" w:eastAsia="Times New Roman" w:hAnsi="Times New Roman" w:cs="Times New Roman"/>
      <w:sz w:val="20"/>
      <w:szCs w:val="20"/>
      <w:lang w:eastAsia="ru-RU"/>
    </w:rPr>
  </w:style>
  <w:style w:type="character" w:styleId="a7">
    <w:name w:val="footnote reference"/>
    <w:basedOn w:val="a0"/>
    <w:uiPriority w:val="99"/>
    <w:rsid w:val="001A0FD6"/>
    <w:rPr>
      <w:vertAlign w:val="superscript"/>
    </w:rPr>
  </w:style>
  <w:style w:type="paragraph" w:styleId="a8">
    <w:name w:val="Balloon Text"/>
    <w:basedOn w:val="a"/>
    <w:link w:val="a9"/>
    <w:semiHidden/>
    <w:rsid w:val="001A0FD6"/>
    <w:rPr>
      <w:rFonts w:ascii="Tahoma" w:hAnsi="Tahoma" w:cs="Tahoma"/>
      <w:sz w:val="16"/>
      <w:szCs w:val="16"/>
    </w:rPr>
  </w:style>
  <w:style w:type="character" w:customStyle="1" w:styleId="a9">
    <w:name w:val="Текст выноски Знак"/>
    <w:basedOn w:val="a0"/>
    <w:link w:val="a8"/>
    <w:semiHidden/>
    <w:rsid w:val="001A0FD6"/>
    <w:rPr>
      <w:rFonts w:ascii="Tahoma" w:eastAsia="Times New Roman" w:hAnsi="Tahoma" w:cs="Tahoma"/>
      <w:sz w:val="16"/>
      <w:szCs w:val="16"/>
      <w:lang w:eastAsia="ru-RU"/>
    </w:rPr>
  </w:style>
  <w:style w:type="paragraph" w:styleId="24">
    <w:name w:val="Body Text 2"/>
    <w:basedOn w:val="a"/>
    <w:link w:val="25"/>
    <w:rsid w:val="001A0FD6"/>
    <w:pPr>
      <w:spacing w:after="120" w:line="480" w:lineRule="auto"/>
    </w:pPr>
  </w:style>
  <w:style w:type="character" w:customStyle="1" w:styleId="25">
    <w:name w:val="Основной текст 2 Знак"/>
    <w:basedOn w:val="a0"/>
    <w:link w:val="24"/>
    <w:rsid w:val="001A0FD6"/>
    <w:rPr>
      <w:rFonts w:ascii="Times New Roman" w:eastAsia="Times New Roman" w:hAnsi="Times New Roman" w:cs="Times New Roman"/>
      <w:sz w:val="24"/>
      <w:szCs w:val="24"/>
      <w:lang w:eastAsia="ru-RU"/>
    </w:rPr>
  </w:style>
  <w:style w:type="paragraph" w:styleId="aa">
    <w:name w:val="Body Text"/>
    <w:basedOn w:val="a"/>
    <w:link w:val="ab"/>
    <w:rsid w:val="001A0FD6"/>
    <w:pPr>
      <w:spacing w:after="120"/>
    </w:pPr>
  </w:style>
  <w:style w:type="character" w:customStyle="1" w:styleId="ab">
    <w:name w:val="Основной текст Знак"/>
    <w:basedOn w:val="a0"/>
    <w:link w:val="aa"/>
    <w:rsid w:val="001A0FD6"/>
    <w:rPr>
      <w:rFonts w:ascii="Times New Roman" w:eastAsia="Times New Roman" w:hAnsi="Times New Roman" w:cs="Times New Roman"/>
      <w:sz w:val="24"/>
      <w:szCs w:val="24"/>
      <w:lang w:eastAsia="ru-RU"/>
    </w:rPr>
  </w:style>
  <w:style w:type="character" w:customStyle="1" w:styleId="ac">
    <w:name w:val="Знак Знак"/>
    <w:basedOn w:val="a0"/>
    <w:rsid w:val="001A0FD6"/>
    <w:rPr>
      <w:sz w:val="24"/>
      <w:szCs w:val="24"/>
      <w:lang w:val="ru-RU" w:eastAsia="ru-RU" w:bidi="ar-SA"/>
    </w:rPr>
  </w:style>
  <w:style w:type="character" w:styleId="ad">
    <w:name w:val="annotation reference"/>
    <w:basedOn w:val="a0"/>
    <w:uiPriority w:val="99"/>
    <w:rsid w:val="001A0FD6"/>
    <w:rPr>
      <w:sz w:val="16"/>
      <w:szCs w:val="16"/>
    </w:rPr>
  </w:style>
  <w:style w:type="paragraph" w:styleId="ae">
    <w:name w:val="annotation text"/>
    <w:basedOn w:val="a"/>
    <w:link w:val="af"/>
    <w:uiPriority w:val="99"/>
    <w:semiHidden/>
    <w:rsid w:val="001A0FD6"/>
    <w:rPr>
      <w:sz w:val="20"/>
      <w:szCs w:val="20"/>
    </w:rPr>
  </w:style>
  <w:style w:type="character" w:customStyle="1" w:styleId="af">
    <w:name w:val="Текст примечания Знак"/>
    <w:basedOn w:val="a0"/>
    <w:link w:val="ae"/>
    <w:uiPriority w:val="99"/>
    <w:semiHidden/>
    <w:rsid w:val="001A0FD6"/>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A0FD6"/>
    <w:rPr>
      <w:b/>
      <w:bCs/>
    </w:rPr>
  </w:style>
  <w:style w:type="character" w:customStyle="1" w:styleId="af1">
    <w:name w:val="Тема примечания Знак"/>
    <w:basedOn w:val="af"/>
    <w:link w:val="af0"/>
    <w:semiHidden/>
    <w:rsid w:val="001A0FD6"/>
    <w:rPr>
      <w:rFonts w:ascii="Times New Roman" w:eastAsia="Times New Roman" w:hAnsi="Times New Roman" w:cs="Times New Roman"/>
      <w:b/>
      <w:bCs/>
      <w:sz w:val="20"/>
      <w:szCs w:val="20"/>
      <w:lang w:eastAsia="ru-RU"/>
    </w:rPr>
  </w:style>
  <w:style w:type="paragraph" w:styleId="af2">
    <w:name w:val="Body Text Indent"/>
    <w:basedOn w:val="a"/>
    <w:link w:val="af3"/>
    <w:rsid w:val="001A0FD6"/>
    <w:pPr>
      <w:ind w:left="5220"/>
      <w:jc w:val="both"/>
    </w:pPr>
  </w:style>
  <w:style w:type="character" w:customStyle="1" w:styleId="af3">
    <w:name w:val="Основной текст с отступом Знак"/>
    <w:basedOn w:val="a0"/>
    <w:link w:val="af2"/>
    <w:rsid w:val="001A0FD6"/>
    <w:rPr>
      <w:rFonts w:ascii="Times New Roman" w:eastAsia="Times New Roman" w:hAnsi="Times New Roman" w:cs="Times New Roman"/>
      <w:sz w:val="24"/>
      <w:szCs w:val="24"/>
      <w:lang w:eastAsia="ru-RU"/>
    </w:rPr>
  </w:style>
  <w:style w:type="paragraph" w:customStyle="1" w:styleId="af4">
    <w:name w:val="Знак"/>
    <w:basedOn w:val="a"/>
    <w:rsid w:val="001A0FD6"/>
    <w:pPr>
      <w:spacing w:after="160" w:line="240" w:lineRule="exact"/>
    </w:pPr>
    <w:rPr>
      <w:rFonts w:ascii="Verdana" w:hAnsi="Verdana"/>
      <w:sz w:val="20"/>
      <w:szCs w:val="20"/>
    </w:rPr>
  </w:style>
  <w:style w:type="paragraph" w:styleId="31">
    <w:name w:val="Body Text Indent 3"/>
    <w:basedOn w:val="a"/>
    <w:link w:val="32"/>
    <w:rsid w:val="001A0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40"/>
      <w:jc w:val="both"/>
    </w:pPr>
  </w:style>
  <w:style w:type="character" w:customStyle="1" w:styleId="32">
    <w:name w:val="Основной текст с отступом 3 Знак"/>
    <w:basedOn w:val="a0"/>
    <w:link w:val="31"/>
    <w:rsid w:val="001A0FD6"/>
    <w:rPr>
      <w:rFonts w:ascii="Times New Roman" w:eastAsia="Times New Roman" w:hAnsi="Times New Roman" w:cs="Times New Roman"/>
      <w:sz w:val="24"/>
      <w:szCs w:val="24"/>
      <w:lang w:eastAsia="ru-RU"/>
    </w:rPr>
  </w:style>
  <w:style w:type="paragraph" w:styleId="af5">
    <w:name w:val="footer"/>
    <w:basedOn w:val="a"/>
    <w:link w:val="af6"/>
    <w:uiPriority w:val="99"/>
    <w:rsid w:val="001A0FD6"/>
    <w:pPr>
      <w:tabs>
        <w:tab w:val="center" w:pos="4677"/>
        <w:tab w:val="right" w:pos="9355"/>
      </w:tabs>
    </w:pPr>
  </w:style>
  <w:style w:type="character" w:customStyle="1" w:styleId="af6">
    <w:name w:val="Нижний колонтитул Знак"/>
    <w:basedOn w:val="a0"/>
    <w:link w:val="af5"/>
    <w:uiPriority w:val="99"/>
    <w:rsid w:val="001A0FD6"/>
    <w:rPr>
      <w:rFonts w:ascii="Times New Roman" w:eastAsia="Times New Roman" w:hAnsi="Times New Roman" w:cs="Times New Roman"/>
      <w:sz w:val="24"/>
      <w:szCs w:val="24"/>
      <w:lang w:eastAsia="ru-RU"/>
    </w:rPr>
  </w:style>
  <w:style w:type="character" w:styleId="af7">
    <w:name w:val="page number"/>
    <w:basedOn w:val="a0"/>
    <w:rsid w:val="001A0FD6"/>
  </w:style>
  <w:style w:type="paragraph" w:styleId="af8">
    <w:name w:val="header"/>
    <w:basedOn w:val="a"/>
    <w:link w:val="af9"/>
    <w:rsid w:val="001A0FD6"/>
    <w:pPr>
      <w:tabs>
        <w:tab w:val="center" w:pos="4677"/>
        <w:tab w:val="right" w:pos="9355"/>
      </w:tabs>
    </w:pPr>
  </w:style>
  <w:style w:type="character" w:customStyle="1" w:styleId="af9">
    <w:name w:val="Верхний колонтитул Знак"/>
    <w:basedOn w:val="a0"/>
    <w:link w:val="af8"/>
    <w:rsid w:val="001A0FD6"/>
    <w:rPr>
      <w:rFonts w:ascii="Times New Roman" w:eastAsia="Times New Roman" w:hAnsi="Times New Roman" w:cs="Times New Roman"/>
      <w:sz w:val="24"/>
      <w:szCs w:val="24"/>
      <w:lang w:eastAsia="ru-RU"/>
    </w:rPr>
  </w:style>
  <w:style w:type="character" w:styleId="afa">
    <w:name w:val="Hyperlink"/>
    <w:basedOn w:val="a0"/>
    <w:uiPriority w:val="99"/>
    <w:rsid w:val="001A0FD6"/>
    <w:rPr>
      <w:color w:val="0000FF"/>
      <w:u w:val="single"/>
    </w:rPr>
  </w:style>
  <w:style w:type="paragraph" w:customStyle="1" w:styleId="26">
    <w:name w:val="Знак2"/>
    <w:basedOn w:val="a"/>
    <w:rsid w:val="001A0FD6"/>
    <w:pPr>
      <w:tabs>
        <w:tab w:val="left" w:pos="708"/>
      </w:tabs>
      <w:spacing w:after="160" w:line="240" w:lineRule="exact"/>
    </w:pPr>
    <w:rPr>
      <w:rFonts w:ascii="Verdana" w:hAnsi="Verdana" w:cs="Verdana"/>
      <w:sz w:val="20"/>
      <w:szCs w:val="20"/>
      <w:lang w:val="en-US" w:eastAsia="en-US"/>
    </w:rPr>
  </w:style>
  <w:style w:type="paragraph" w:styleId="33">
    <w:name w:val="Body Text 3"/>
    <w:basedOn w:val="a"/>
    <w:link w:val="34"/>
    <w:rsid w:val="001A0FD6"/>
    <w:pPr>
      <w:jc w:val="both"/>
    </w:pPr>
    <w:rPr>
      <w:sz w:val="23"/>
    </w:rPr>
  </w:style>
  <w:style w:type="character" w:customStyle="1" w:styleId="34">
    <w:name w:val="Основной текст 3 Знак"/>
    <w:basedOn w:val="a0"/>
    <w:link w:val="33"/>
    <w:rsid w:val="001A0FD6"/>
    <w:rPr>
      <w:rFonts w:ascii="Times New Roman" w:eastAsia="Times New Roman" w:hAnsi="Times New Roman" w:cs="Times New Roman"/>
      <w:sz w:val="23"/>
      <w:szCs w:val="24"/>
      <w:lang w:eastAsia="ru-RU"/>
    </w:rPr>
  </w:style>
  <w:style w:type="character" w:styleId="afb">
    <w:name w:val="FollowedHyperlink"/>
    <w:basedOn w:val="a0"/>
    <w:rsid w:val="001A0FD6"/>
    <w:rPr>
      <w:color w:val="800080"/>
      <w:u w:val="single"/>
    </w:rPr>
  </w:style>
  <w:style w:type="paragraph" w:styleId="afc">
    <w:name w:val="Title"/>
    <w:basedOn w:val="a"/>
    <w:link w:val="afd"/>
    <w:qFormat/>
    <w:rsid w:val="001A0FD6"/>
    <w:pPr>
      <w:jc w:val="center"/>
    </w:pPr>
    <w:rPr>
      <w:b/>
    </w:rPr>
  </w:style>
  <w:style w:type="character" w:customStyle="1" w:styleId="afd">
    <w:name w:val="Название Знак"/>
    <w:basedOn w:val="a0"/>
    <w:link w:val="afc"/>
    <w:rsid w:val="001A0FD6"/>
    <w:rPr>
      <w:rFonts w:ascii="Times New Roman" w:eastAsia="Times New Roman" w:hAnsi="Times New Roman" w:cs="Times New Roman"/>
      <w:b/>
      <w:sz w:val="24"/>
      <w:szCs w:val="24"/>
      <w:lang w:eastAsia="ru-RU"/>
    </w:rPr>
  </w:style>
  <w:style w:type="table" w:styleId="afe">
    <w:name w:val="Table Grid"/>
    <w:basedOn w:val="a1"/>
    <w:uiPriority w:val="39"/>
    <w:rsid w:val="001A0F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список с точками"/>
    <w:basedOn w:val="a"/>
    <w:rsid w:val="001A0FD6"/>
    <w:pPr>
      <w:suppressAutoHyphens/>
      <w:spacing w:line="312" w:lineRule="auto"/>
      <w:ind w:left="756" w:hanging="360"/>
      <w:jc w:val="both"/>
    </w:pPr>
    <w:rPr>
      <w:lang w:eastAsia="zh-CN"/>
    </w:rPr>
  </w:style>
  <w:style w:type="paragraph" w:customStyle="1" w:styleId="11">
    <w:name w:val="Текст1"/>
    <w:basedOn w:val="a"/>
    <w:rsid w:val="001A0FD6"/>
    <w:pPr>
      <w:suppressAutoHyphens/>
    </w:pPr>
    <w:rPr>
      <w:rFonts w:ascii="Courier New" w:hAnsi="Courier New" w:cs="Courier New"/>
      <w:sz w:val="20"/>
      <w:szCs w:val="20"/>
      <w:lang w:eastAsia="zh-CN"/>
    </w:rPr>
  </w:style>
  <w:style w:type="paragraph" w:styleId="af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f1"/>
    <w:uiPriority w:val="34"/>
    <w:qFormat/>
    <w:rsid w:val="00A72C5A"/>
    <w:pPr>
      <w:ind w:left="720"/>
      <w:contextualSpacing/>
    </w:pPr>
  </w:style>
  <w:style w:type="character" w:customStyle="1" w:styleId="aff2">
    <w:name w:val="Другое_"/>
    <w:basedOn w:val="a0"/>
    <w:link w:val="aff3"/>
    <w:rsid w:val="004E0890"/>
    <w:rPr>
      <w:rFonts w:ascii="Times New Roman" w:eastAsia="Times New Roman" w:hAnsi="Times New Roman" w:cs="Times New Roman"/>
      <w:sz w:val="20"/>
      <w:szCs w:val="20"/>
    </w:rPr>
  </w:style>
  <w:style w:type="paragraph" w:customStyle="1" w:styleId="aff3">
    <w:name w:val="Другое"/>
    <w:basedOn w:val="a"/>
    <w:link w:val="aff2"/>
    <w:rsid w:val="004E0890"/>
    <w:pPr>
      <w:widowControl w:val="0"/>
    </w:pPr>
    <w:rPr>
      <w:sz w:val="20"/>
      <w:szCs w:val="20"/>
      <w:lang w:eastAsia="en-US"/>
    </w:rPr>
  </w:style>
  <w:style w:type="character" w:customStyle="1" w:styleId="af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f0"/>
    <w:uiPriority w:val="34"/>
    <w:qFormat/>
    <w:locked/>
    <w:rsid w:val="00E8577C"/>
    <w:rPr>
      <w:rFonts w:ascii="Times New Roman" w:eastAsia="Times New Roman" w:hAnsi="Times New Roman" w:cs="Times New Roman"/>
      <w:sz w:val="24"/>
      <w:szCs w:val="24"/>
      <w:lang w:eastAsia="ru-RU"/>
    </w:rPr>
  </w:style>
  <w:style w:type="paragraph" w:styleId="aff4">
    <w:name w:val="TOC Heading"/>
    <w:basedOn w:val="1"/>
    <w:next w:val="a"/>
    <w:uiPriority w:val="39"/>
    <w:unhideWhenUsed/>
    <w:qFormat/>
    <w:rsid w:val="000A6501"/>
    <w:pPr>
      <w:keepLines/>
      <w:autoSpaceDE/>
      <w:autoSpaceDN/>
      <w:spacing w:before="480" w:line="276" w:lineRule="auto"/>
      <w:ind w:firstLine="0"/>
      <w:outlineLvl w:val="9"/>
    </w:pPr>
    <w:rPr>
      <w:rFonts w:asciiTheme="majorHAnsi" w:eastAsiaTheme="majorEastAsia" w:hAnsiTheme="majorHAnsi" w:cstheme="majorBidi"/>
      <w:b/>
      <w:bCs/>
      <w:color w:val="365F91" w:themeColor="accent1" w:themeShade="BF"/>
      <w:sz w:val="28"/>
      <w:szCs w:val="28"/>
      <w:lang w:eastAsia="en-US"/>
    </w:rPr>
  </w:style>
  <w:style w:type="paragraph" w:styleId="12">
    <w:name w:val="toc 1"/>
    <w:basedOn w:val="a"/>
    <w:next w:val="a"/>
    <w:autoRedefine/>
    <w:uiPriority w:val="39"/>
    <w:unhideWhenUsed/>
    <w:rsid w:val="00F7599B"/>
    <w:pPr>
      <w:tabs>
        <w:tab w:val="left" w:pos="440"/>
        <w:tab w:val="right" w:leader="dot" w:pos="9911"/>
      </w:tabs>
      <w:spacing w:after="100" w:line="360" w:lineRule="auto"/>
    </w:pPr>
  </w:style>
  <w:style w:type="character" w:customStyle="1" w:styleId="FontStyle54">
    <w:name w:val="Font Style54"/>
    <w:uiPriority w:val="99"/>
    <w:rsid w:val="00D566E3"/>
    <w:rPr>
      <w:rFonts w:ascii="Century Schoolbook" w:hAnsi="Century Schoolbook" w:cs="Century Schoolbook"/>
      <w:sz w:val="18"/>
      <w:szCs w:val="18"/>
    </w:rPr>
  </w:style>
  <w:style w:type="character" w:customStyle="1" w:styleId="FontStyle58">
    <w:name w:val="Font Style58"/>
    <w:uiPriority w:val="99"/>
    <w:rsid w:val="00D566E3"/>
    <w:rPr>
      <w:rFonts w:ascii="Century Schoolbook" w:hAnsi="Century Schoolbook" w:cs="Century Schoolbook"/>
      <w:sz w:val="16"/>
      <w:szCs w:val="16"/>
    </w:rPr>
  </w:style>
</w:styles>
</file>

<file path=word/webSettings.xml><?xml version="1.0" encoding="utf-8"?>
<w:webSettings xmlns:r="http://schemas.openxmlformats.org/officeDocument/2006/relationships" xmlns:w="http://schemas.openxmlformats.org/wordprocessingml/2006/main">
  <w:divs>
    <w:div w:id="113595671">
      <w:bodyDiv w:val="1"/>
      <w:marLeft w:val="0"/>
      <w:marRight w:val="0"/>
      <w:marTop w:val="0"/>
      <w:marBottom w:val="0"/>
      <w:divBdr>
        <w:top w:val="none" w:sz="0" w:space="0" w:color="auto"/>
        <w:left w:val="none" w:sz="0" w:space="0" w:color="auto"/>
        <w:bottom w:val="none" w:sz="0" w:space="0" w:color="auto"/>
        <w:right w:val="none" w:sz="0" w:space="0" w:color="auto"/>
      </w:divBdr>
    </w:div>
    <w:div w:id="336925203">
      <w:bodyDiv w:val="1"/>
      <w:marLeft w:val="0"/>
      <w:marRight w:val="0"/>
      <w:marTop w:val="0"/>
      <w:marBottom w:val="0"/>
      <w:divBdr>
        <w:top w:val="none" w:sz="0" w:space="0" w:color="auto"/>
        <w:left w:val="none" w:sz="0" w:space="0" w:color="auto"/>
        <w:bottom w:val="none" w:sz="0" w:space="0" w:color="auto"/>
        <w:right w:val="none" w:sz="0" w:space="0" w:color="auto"/>
      </w:divBdr>
    </w:div>
    <w:div w:id="491797196">
      <w:bodyDiv w:val="1"/>
      <w:marLeft w:val="0"/>
      <w:marRight w:val="0"/>
      <w:marTop w:val="0"/>
      <w:marBottom w:val="0"/>
      <w:divBdr>
        <w:top w:val="none" w:sz="0" w:space="0" w:color="auto"/>
        <w:left w:val="none" w:sz="0" w:space="0" w:color="auto"/>
        <w:bottom w:val="none" w:sz="0" w:space="0" w:color="auto"/>
        <w:right w:val="none" w:sz="0" w:space="0" w:color="auto"/>
      </w:divBdr>
    </w:div>
    <w:div w:id="533734181">
      <w:bodyDiv w:val="1"/>
      <w:marLeft w:val="0"/>
      <w:marRight w:val="0"/>
      <w:marTop w:val="0"/>
      <w:marBottom w:val="0"/>
      <w:divBdr>
        <w:top w:val="none" w:sz="0" w:space="0" w:color="auto"/>
        <w:left w:val="none" w:sz="0" w:space="0" w:color="auto"/>
        <w:bottom w:val="none" w:sz="0" w:space="0" w:color="auto"/>
        <w:right w:val="none" w:sz="0" w:space="0" w:color="auto"/>
      </w:divBdr>
    </w:div>
    <w:div w:id="629944333">
      <w:bodyDiv w:val="1"/>
      <w:marLeft w:val="0"/>
      <w:marRight w:val="0"/>
      <w:marTop w:val="0"/>
      <w:marBottom w:val="0"/>
      <w:divBdr>
        <w:top w:val="none" w:sz="0" w:space="0" w:color="auto"/>
        <w:left w:val="none" w:sz="0" w:space="0" w:color="auto"/>
        <w:bottom w:val="none" w:sz="0" w:space="0" w:color="auto"/>
        <w:right w:val="none" w:sz="0" w:space="0" w:color="auto"/>
      </w:divBdr>
    </w:div>
    <w:div w:id="1000162286">
      <w:bodyDiv w:val="1"/>
      <w:marLeft w:val="0"/>
      <w:marRight w:val="0"/>
      <w:marTop w:val="0"/>
      <w:marBottom w:val="0"/>
      <w:divBdr>
        <w:top w:val="none" w:sz="0" w:space="0" w:color="auto"/>
        <w:left w:val="none" w:sz="0" w:space="0" w:color="auto"/>
        <w:bottom w:val="none" w:sz="0" w:space="0" w:color="auto"/>
        <w:right w:val="none" w:sz="0" w:space="0" w:color="auto"/>
      </w:divBdr>
    </w:div>
    <w:div w:id="1492285811">
      <w:bodyDiv w:val="1"/>
      <w:marLeft w:val="0"/>
      <w:marRight w:val="0"/>
      <w:marTop w:val="0"/>
      <w:marBottom w:val="0"/>
      <w:divBdr>
        <w:top w:val="none" w:sz="0" w:space="0" w:color="auto"/>
        <w:left w:val="none" w:sz="0" w:space="0" w:color="auto"/>
        <w:bottom w:val="none" w:sz="0" w:space="0" w:color="auto"/>
        <w:right w:val="none" w:sz="0" w:space="0" w:color="auto"/>
      </w:divBdr>
    </w:div>
    <w:div w:id="1494417722">
      <w:bodyDiv w:val="1"/>
      <w:marLeft w:val="0"/>
      <w:marRight w:val="0"/>
      <w:marTop w:val="0"/>
      <w:marBottom w:val="0"/>
      <w:divBdr>
        <w:top w:val="none" w:sz="0" w:space="0" w:color="auto"/>
        <w:left w:val="none" w:sz="0" w:space="0" w:color="auto"/>
        <w:bottom w:val="none" w:sz="0" w:space="0" w:color="auto"/>
        <w:right w:val="none" w:sz="0" w:space="0" w:color="auto"/>
      </w:divBdr>
    </w:div>
    <w:div w:id="1564634734">
      <w:bodyDiv w:val="1"/>
      <w:marLeft w:val="0"/>
      <w:marRight w:val="0"/>
      <w:marTop w:val="0"/>
      <w:marBottom w:val="0"/>
      <w:divBdr>
        <w:top w:val="none" w:sz="0" w:space="0" w:color="auto"/>
        <w:left w:val="none" w:sz="0" w:space="0" w:color="auto"/>
        <w:bottom w:val="none" w:sz="0" w:space="0" w:color="auto"/>
        <w:right w:val="none" w:sz="0" w:space="0" w:color="auto"/>
      </w:divBdr>
    </w:div>
    <w:div w:id="1704090822">
      <w:bodyDiv w:val="1"/>
      <w:marLeft w:val="0"/>
      <w:marRight w:val="0"/>
      <w:marTop w:val="0"/>
      <w:marBottom w:val="0"/>
      <w:divBdr>
        <w:top w:val="none" w:sz="0" w:space="0" w:color="auto"/>
        <w:left w:val="none" w:sz="0" w:space="0" w:color="auto"/>
        <w:bottom w:val="none" w:sz="0" w:space="0" w:color="auto"/>
        <w:right w:val="none" w:sz="0" w:space="0" w:color="auto"/>
      </w:divBdr>
    </w:div>
    <w:div w:id="1859738414">
      <w:bodyDiv w:val="1"/>
      <w:marLeft w:val="0"/>
      <w:marRight w:val="0"/>
      <w:marTop w:val="0"/>
      <w:marBottom w:val="0"/>
      <w:divBdr>
        <w:top w:val="none" w:sz="0" w:space="0" w:color="auto"/>
        <w:left w:val="none" w:sz="0" w:space="0" w:color="auto"/>
        <w:bottom w:val="none" w:sz="0" w:space="0" w:color="auto"/>
        <w:right w:val="none" w:sz="0" w:space="0" w:color="auto"/>
      </w:divBdr>
    </w:div>
    <w:div w:id="1864514630">
      <w:bodyDiv w:val="1"/>
      <w:marLeft w:val="0"/>
      <w:marRight w:val="0"/>
      <w:marTop w:val="0"/>
      <w:marBottom w:val="0"/>
      <w:divBdr>
        <w:top w:val="none" w:sz="0" w:space="0" w:color="auto"/>
        <w:left w:val="none" w:sz="0" w:space="0" w:color="auto"/>
        <w:bottom w:val="none" w:sz="0" w:space="0" w:color="auto"/>
        <w:right w:val="none" w:sz="0" w:space="0" w:color="auto"/>
      </w:divBdr>
    </w:div>
    <w:div w:id="1897007693">
      <w:bodyDiv w:val="1"/>
      <w:marLeft w:val="0"/>
      <w:marRight w:val="0"/>
      <w:marTop w:val="0"/>
      <w:marBottom w:val="0"/>
      <w:divBdr>
        <w:top w:val="none" w:sz="0" w:space="0" w:color="auto"/>
        <w:left w:val="none" w:sz="0" w:space="0" w:color="auto"/>
        <w:bottom w:val="none" w:sz="0" w:space="0" w:color="auto"/>
        <w:right w:val="none" w:sz="0" w:space="0" w:color="auto"/>
      </w:divBdr>
    </w:div>
    <w:div w:id="207330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indow.edu.ru" TargetMode="External"/><Relationship Id="rId4" Type="http://schemas.openxmlformats.org/officeDocument/2006/relationships/settings" Target="settings.xml"/><Relationship Id="rId9" Type="http://schemas.openxmlformats.org/officeDocument/2006/relationships/hyperlink" Target="http://www.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C33ED-6B75-4BDE-92B7-1821F096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4294</Words>
  <Characters>24479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dc:creator>
  <cp:lastModifiedBy>ИН</cp:lastModifiedBy>
  <cp:revision>16</cp:revision>
  <cp:lastPrinted>2022-01-12T22:14:00Z</cp:lastPrinted>
  <dcterms:created xsi:type="dcterms:W3CDTF">2022-09-17T08:16:00Z</dcterms:created>
  <dcterms:modified xsi:type="dcterms:W3CDTF">2022-10-05T12:31:00Z</dcterms:modified>
</cp:coreProperties>
</file>