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D6" w:rsidRDefault="001A0FD6" w:rsidP="001A0FD6">
      <w:pPr>
        <w:jc w:val="center"/>
        <w:rPr>
          <w:color w:val="000000"/>
          <w:shd w:val="clear" w:color="auto" w:fill="FFFFFF"/>
        </w:rPr>
      </w:pPr>
      <w:bookmarkStart w:id="0" w:name="OLE_LINK8"/>
      <w:r w:rsidRPr="00273520">
        <w:rPr>
          <w:color w:val="000000"/>
          <w:shd w:val="clear" w:color="auto" w:fill="FFFFFF"/>
        </w:rPr>
        <w:t>МИНИСТЕРСТВО ОБРАЗОВАНИЯ АРХАНГЕЛЬСКОЙ ОБЛАСТИ </w:t>
      </w:r>
      <w:r w:rsidRPr="00273520">
        <w:rPr>
          <w:color w:val="000000"/>
        </w:rPr>
        <w:br/>
      </w:r>
      <w:r>
        <w:rPr>
          <w:color w:val="000000"/>
          <w:shd w:val="clear" w:color="auto" w:fill="FFFFFF"/>
        </w:rPr>
        <w:t>г</w:t>
      </w:r>
      <w:r w:rsidRPr="00273520">
        <w:rPr>
          <w:color w:val="000000"/>
          <w:shd w:val="clear" w:color="auto" w:fill="FFFFFF"/>
        </w:rPr>
        <w:t>осударственное бюджетное профессиональное образовательное учреждение </w:t>
      </w:r>
      <w:r w:rsidRPr="00273520">
        <w:rPr>
          <w:color w:val="000000"/>
        </w:rPr>
        <w:br/>
      </w:r>
      <w:r w:rsidRPr="00273520">
        <w:rPr>
          <w:color w:val="000000"/>
          <w:shd w:val="clear" w:color="auto" w:fill="FFFFFF"/>
        </w:rPr>
        <w:t>Архангельской области «Архангельский государственный многопрофильный колледж»</w:t>
      </w:r>
    </w:p>
    <w:p w:rsidR="003C7363" w:rsidRDefault="003C7363" w:rsidP="001A0FD6"/>
    <w:p w:rsidR="0020769F" w:rsidRDefault="0020769F" w:rsidP="001A0FD6"/>
    <w:p w:rsidR="0020769F" w:rsidRDefault="0020769F" w:rsidP="001A0FD6"/>
    <w:tbl>
      <w:tblPr>
        <w:tblStyle w:val="afe"/>
        <w:tblW w:w="0" w:type="auto"/>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tblCellMar>
        <w:tblLook w:val="04A0"/>
      </w:tblPr>
      <w:tblGrid>
        <w:gridCol w:w="4789"/>
        <w:gridCol w:w="236"/>
        <w:gridCol w:w="1693"/>
        <w:gridCol w:w="3122"/>
      </w:tblGrid>
      <w:tr w:rsidR="00187D09" w:rsidTr="00B37374">
        <w:trPr>
          <w:trHeight w:val="1152"/>
        </w:trPr>
        <w:tc>
          <w:tcPr>
            <w:tcW w:w="4789" w:type="dxa"/>
            <w:vMerge w:val="restart"/>
            <w:tcBorders>
              <w:right w:val="dashed" w:sz="4" w:space="0" w:color="auto"/>
            </w:tcBorders>
            <w:vAlign w:val="center"/>
          </w:tcPr>
          <w:p w:rsidR="00187D09" w:rsidRPr="00187D09" w:rsidRDefault="00187D09" w:rsidP="00187D09">
            <w:pPr>
              <w:jc w:val="center"/>
              <w:rPr>
                <w:color w:val="FF0000"/>
                <w:lang w:val="en-US"/>
              </w:rPr>
            </w:pPr>
            <w:r w:rsidRPr="0020769F">
              <w:rPr>
                <w:color w:val="D9D9D9" w:themeColor="background1" w:themeShade="D9"/>
                <w:sz w:val="16"/>
                <w:szCs w:val="16"/>
              </w:rPr>
              <w:t>место штампа электронной подписи</w:t>
            </w:r>
          </w:p>
        </w:tc>
        <w:tc>
          <w:tcPr>
            <w:tcW w:w="236" w:type="dxa"/>
            <w:vMerge w:val="restart"/>
            <w:tcBorders>
              <w:top w:val="nil"/>
              <w:left w:val="dashed" w:sz="4" w:space="0" w:color="auto"/>
              <w:bottom w:val="nil"/>
              <w:right w:val="nil"/>
            </w:tcBorders>
            <w:vAlign w:val="center"/>
          </w:tcPr>
          <w:p w:rsidR="00187D09" w:rsidRPr="00187D09" w:rsidRDefault="00187D09" w:rsidP="00187D09">
            <w:pPr>
              <w:jc w:val="center"/>
              <w:rPr>
                <w:lang w:val="en-US"/>
              </w:rPr>
            </w:pPr>
          </w:p>
        </w:tc>
        <w:tc>
          <w:tcPr>
            <w:tcW w:w="4815" w:type="dxa"/>
            <w:gridSpan w:val="2"/>
            <w:tcBorders>
              <w:top w:val="nil"/>
              <w:left w:val="nil"/>
              <w:bottom w:val="nil"/>
              <w:right w:val="nil"/>
            </w:tcBorders>
          </w:tcPr>
          <w:p w:rsidR="00187D09" w:rsidRDefault="00187D09" w:rsidP="001A0FD6">
            <w:r w:rsidRPr="0020769F">
              <w:rPr>
                <w:b/>
              </w:rPr>
              <w:t>УТВЕ</w:t>
            </w:r>
            <w:r>
              <w:rPr>
                <w:b/>
              </w:rPr>
              <w:t>РЖДАЮ</w:t>
            </w:r>
            <w:r>
              <w:rPr>
                <w:b/>
              </w:rPr>
              <w:br/>
            </w:r>
            <w:r w:rsidRPr="0020769F">
              <w:t xml:space="preserve">Заместитель директора по </w:t>
            </w:r>
          </w:p>
          <w:p w:rsidR="00187D09" w:rsidRDefault="00187D09" w:rsidP="001A0FD6">
            <w:r w:rsidRPr="0020769F">
              <w:t>учебно-производственной работе</w:t>
            </w:r>
          </w:p>
          <w:p w:rsidR="00187D09" w:rsidRDefault="00187D09" w:rsidP="001A0FD6">
            <w:pPr>
              <w:rPr>
                <w:color w:val="FF0000"/>
              </w:rPr>
            </w:pPr>
            <w:r w:rsidRPr="0020769F">
              <w:t xml:space="preserve">Дата </w:t>
            </w:r>
            <w:r>
              <w:t xml:space="preserve">утверждения: </w:t>
            </w:r>
            <w:r w:rsidR="00BF0558">
              <w:t>2</w:t>
            </w:r>
            <w:r w:rsidR="00024252" w:rsidRPr="00024252">
              <w:t>7</w:t>
            </w:r>
            <w:r w:rsidRPr="00024252">
              <w:t xml:space="preserve"> </w:t>
            </w:r>
            <w:r w:rsidR="00024252" w:rsidRPr="00024252">
              <w:t>сентября</w:t>
            </w:r>
            <w:r w:rsidRPr="00024252">
              <w:t xml:space="preserve"> 20</w:t>
            </w:r>
            <w:r w:rsidR="00024252" w:rsidRPr="00024252">
              <w:t>22</w:t>
            </w:r>
            <w:r w:rsidRPr="0020769F">
              <w:rPr>
                <w:color w:val="FF0000"/>
              </w:rPr>
              <w:t xml:space="preserve"> </w:t>
            </w:r>
            <w:r w:rsidRPr="000A6501">
              <w:t>года</w:t>
            </w:r>
          </w:p>
          <w:p w:rsidR="00B37374" w:rsidRPr="0020769F" w:rsidRDefault="00B37374" w:rsidP="001A0FD6">
            <w:pPr>
              <w:rPr>
                <w:sz w:val="16"/>
                <w:szCs w:val="16"/>
              </w:rPr>
            </w:pPr>
          </w:p>
        </w:tc>
      </w:tr>
      <w:tr w:rsidR="00187D09" w:rsidTr="00B37374">
        <w:trPr>
          <w:trHeight w:val="433"/>
        </w:trPr>
        <w:tc>
          <w:tcPr>
            <w:tcW w:w="4789" w:type="dxa"/>
            <w:vMerge/>
            <w:tcBorders>
              <w:right w:val="dashed" w:sz="4" w:space="0" w:color="auto"/>
            </w:tcBorders>
            <w:vAlign w:val="center"/>
          </w:tcPr>
          <w:p w:rsidR="00187D09" w:rsidRPr="0020769F" w:rsidRDefault="00187D09" w:rsidP="00187D09">
            <w:pPr>
              <w:jc w:val="center"/>
              <w:rPr>
                <w:color w:val="D9D9D9" w:themeColor="background1" w:themeShade="D9"/>
                <w:sz w:val="16"/>
                <w:szCs w:val="16"/>
              </w:rPr>
            </w:pPr>
          </w:p>
        </w:tc>
        <w:tc>
          <w:tcPr>
            <w:tcW w:w="236" w:type="dxa"/>
            <w:vMerge/>
            <w:tcBorders>
              <w:top w:val="nil"/>
              <w:left w:val="dashed" w:sz="4" w:space="0" w:color="auto"/>
              <w:bottom w:val="nil"/>
              <w:right w:val="nil"/>
            </w:tcBorders>
            <w:vAlign w:val="center"/>
          </w:tcPr>
          <w:p w:rsidR="00187D09" w:rsidRPr="00187D09" w:rsidRDefault="00187D09" w:rsidP="00187D09">
            <w:pPr>
              <w:jc w:val="center"/>
              <w:rPr>
                <w:lang w:val="en-US"/>
              </w:rPr>
            </w:pPr>
          </w:p>
        </w:tc>
        <w:tc>
          <w:tcPr>
            <w:tcW w:w="1693" w:type="dxa"/>
            <w:tcBorders>
              <w:top w:val="nil"/>
              <w:left w:val="nil"/>
              <w:bottom w:val="nil"/>
              <w:right w:val="single" w:sz="4" w:space="0" w:color="auto"/>
            </w:tcBorders>
            <w:vAlign w:val="center"/>
          </w:tcPr>
          <w:p w:rsidR="00187D09" w:rsidRPr="00187D09" w:rsidRDefault="00187D09" w:rsidP="00187D09">
            <w:pPr>
              <w:rPr>
                <w:b/>
              </w:rPr>
            </w:pPr>
            <w:r>
              <w:rPr>
                <w:b/>
              </w:rPr>
              <w:t>КОМПЛЕКТ:</w:t>
            </w:r>
          </w:p>
        </w:tc>
        <w:tc>
          <w:tcPr>
            <w:tcW w:w="3122" w:type="dxa"/>
            <w:tcBorders>
              <w:top w:val="single" w:sz="4" w:space="0" w:color="auto"/>
              <w:left w:val="single" w:sz="4" w:space="0" w:color="auto"/>
              <w:bottom w:val="single" w:sz="4" w:space="0" w:color="auto"/>
              <w:right w:val="single" w:sz="4" w:space="0" w:color="auto"/>
            </w:tcBorders>
            <w:vAlign w:val="center"/>
          </w:tcPr>
          <w:p w:rsidR="00187D09" w:rsidRPr="00BF0558" w:rsidRDefault="00D26DD9" w:rsidP="00E23BBB">
            <w:pPr>
              <w:jc w:val="center"/>
              <w:rPr>
                <w:b/>
                <w:lang w:val="en-US"/>
              </w:rPr>
            </w:pPr>
            <w:r w:rsidRPr="00BF0558">
              <w:rPr>
                <w:b/>
              </w:rPr>
              <w:t>ПД</w:t>
            </w:r>
            <w:r w:rsidR="00187D09" w:rsidRPr="00BF0558">
              <w:rPr>
                <w:b/>
                <w:lang w:val="en-US"/>
              </w:rPr>
              <w:t>-22</w:t>
            </w:r>
            <w:r w:rsidR="00B37374" w:rsidRPr="00BF0558">
              <w:rPr>
                <w:b/>
              </w:rPr>
              <w:t>:</w:t>
            </w:r>
            <w:r w:rsidR="00BF0558" w:rsidRPr="00BF0558">
              <w:rPr>
                <w:b/>
              </w:rPr>
              <w:t>11</w:t>
            </w:r>
          </w:p>
        </w:tc>
      </w:tr>
      <w:bookmarkEnd w:id="0"/>
    </w:tbl>
    <w:p w:rsidR="00DD0A2D"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515B59" w:rsidRPr="00B75067" w:rsidRDefault="00515B59"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DD0A2D" w:rsidRPr="00B75067" w:rsidRDefault="00DD0A2D" w:rsidP="003C7363">
      <w:pPr>
        <w:widowControl w:val="0"/>
        <w:tabs>
          <w:tab w:val="left" w:pos="10992"/>
          <w:tab w:val="left" w:pos="11908"/>
          <w:tab w:val="left" w:pos="12824"/>
          <w:tab w:val="left" w:pos="13740"/>
          <w:tab w:val="left" w:pos="14656"/>
        </w:tabs>
        <w:suppressAutoHyphens/>
        <w:autoSpaceDE w:val="0"/>
        <w:autoSpaceDN w:val="0"/>
        <w:adjustRightInd w:val="0"/>
        <w:spacing w:line="360" w:lineRule="auto"/>
        <w:rPr>
          <w:b/>
          <w:caps/>
        </w:rPr>
      </w:pPr>
    </w:p>
    <w:p w:rsidR="001A0FD6" w:rsidRPr="00B75067" w:rsidRDefault="00DD0A2D" w:rsidP="00DD0A2D">
      <w:pPr>
        <w:jc w:val="center"/>
        <w:rPr>
          <w:caps/>
        </w:rPr>
      </w:pPr>
      <w:r w:rsidRPr="00B75067">
        <w:rPr>
          <w:caps/>
        </w:rPr>
        <w:t xml:space="preserve">Рабочая ПРОГРАММа </w:t>
      </w:r>
      <w:r w:rsidR="006020C2" w:rsidRPr="00B75067">
        <w:rPr>
          <w:caps/>
        </w:rPr>
        <w:t>УЧЕБНО</w:t>
      </w:r>
      <w:r w:rsidR="001321DF" w:rsidRPr="00B75067">
        <w:rPr>
          <w:caps/>
        </w:rPr>
        <w:t>ГО ПРЕДМЕТА</w:t>
      </w:r>
    </w:p>
    <w:p w:rsidR="001A0FD6" w:rsidRPr="00B75067" w:rsidRDefault="001A0FD6" w:rsidP="001A0FD6">
      <w:pPr>
        <w:jc w:val="center"/>
        <w:rPr>
          <w:b/>
        </w:rPr>
      </w:pPr>
    </w:p>
    <w:p w:rsidR="001A0FD6" w:rsidRPr="00B75067" w:rsidRDefault="006020C2" w:rsidP="001A0FD6">
      <w:pPr>
        <w:jc w:val="center"/>
      </w:pPr>
      <w:r w:rsidRPr="00B75067">
        <w:rPr>
          <w:b/>
        </w:rPr>
        <w:t>О</w:t>
      </w:r>
      <w:r w:rsidR="001321DF" w:rsidRPr="00B75067">
        <w:rPr>
          <w:b/>
        </w:rPr>
        <w:t>У</w:t>
      </w:r>
      <w:r w:rsidRPr="00B75067">
        <w:rPr>
          <w:b/>
        </w:rPr>
        <w:t>П</w:t>
      </w:r>
      <w:r w:rsidR="00D632F4" w:rsidRPr="00B75067">
        <w:rPr>
          <w:b/>
        </w:rPr>
        <w:t>.0</w:t>
      </w:r>
      <w:r w:rsidR="00E23BBB" w:rsidRPr="00B75067">
        <w:rPr>
          <w:b/>
        </w:rPr>
        <w:t>8 АСТРОНОМИЯ</w:t>
      </w:r>
    </w:p>
    <w:p w:rsidR="00336F69" w:rsidRPr="00B75067" w:rsidRDefault="00336F69" w:rsidP="00336F69"/>
    <w:p w:rsidR="000A6501" w:rsidRPr="00B75067" w:rsidRDefault="001321DF" w:rsidP="000A6501">
      <w:pPr>
        <w:jc w:val="center"/>
      </w:pPr>
      <w:r w:rsidRPr="00B75067">
        <w:t xml:space="preserve">общеобразовательного цикла </w:t>
      </w:r>
    </w:p>
    <w:p w:rsidR="00336F69" w:rsidRPr="00B75067" w:rsidRDefault="001321DF" w:rsidP="000A6501">
      <w:pPr>
        <w:jc w:val="center"/>
      </w:pPr>
      <w:r w:rsidRPr="00B75067">
        <w:t>о</w:t>
      </w:r>
      <w:r w:rsidR="001A0FD6" w:rsidRPr="00B75067">
        <w:t>сновн</w:t>
      </w:r>
      <w:r w:rsidR="00D632F4" w:rsidRPr="00B75067">
        <w:t xml:space="preserve">ой </w:t>
      </w:r>
      <w:r w:rsidR="001A0FD6" w:rsidRPr="00B75067">
        <w:t>профессиональн</w:t>
      </w:r>
      <w:r w:rsidR="00D632F4" w:rsidRPr="00B75067">
        <w:t>ой</w:t>
      </w:r>
      <w:r w:rsidR="001A0FD6" w:rsidRPr="00B75067">
        <w:t xml:space="preserve"> образовательн</w:t>
      </w:r>
      <w:r w:rsidR="00D632F4" w:rsidRPr="00B75067">
        <w:t>ой</w:t>
      </w:r>
      <w:r w:rsidR="001A0FD6" w:rsidRPr="00B75067">
        <w:t xml:space="preserve"> программ</w:t>
      </w:r>
      <w:r w:rsidR="00D632F4" w:rsidRPr="00B75067">
        <w:t>ы</w:t>
      </w:r>
      <w:r w:rsidR="001A0FD6" w:rsidRPr="00B75067">
        <w:t xml:space="preserve"> </w:t>
      </w:r>
    </w:p>
    <w:p w:rsidR="00D632F4" w:rsidRPr="00B75067" w:rsidRDefault="001A0FD6" w:rsidP="000A6501">
      <w:pPr>
        <w:jc w:val="center"/>
      </w:pPr>
      <w:r w:rsidRPr="00B75067">
        <w:t xml:space="preserve">подготовки </w:t>
      </w:r>
      <w:r w:rsidR="00336F69" w:rsidRPr="00B75067">
        <w:t>специалистов среднего звена</w:t>
      </w:r>
      <w:r w:rsidR="000A6501" w:rsidRPr="00B75067">
        <w:t xml:space="preserve"> по специальности</w:t>
      </w:r>
    </w:p>
    <w:p w:rsidR="001A0FD6" w:rsidRPr="00B75067" w:rsidRDefault="00D26DD9" w:rsidP="00336F69">
      <w:pPr>
        <w:jc w:val="center"/>
        <w:rPr>
          <w:b/>
        </w:rPr>
      </w:pPr>
      <w:r>
        <w:rPr>
          <w:b/>
        </w:rPr>
        <w:t>40</w:t>
      </w:r>
      <w:r w:rsidR="00E23BBB" w:rsidRPr="00B75067">
        <w:rPr>
          <w:b/>
        </w:rPr>
        <w:t>.02.</w:t>
      </w:r>
      <w:r>
        <w:rPr>
          <w:b/>
        </w:rPr>
        <w:t>02</w:t>
      </w:r>
      <w:r w:rsidR="00E23BBB" w:rsidRPr="00B75067">
        <w:rPr>
          <w:b/>
        </w:rPr>
        <w:t xml:space="preserve"> </w:t>
      </w:r>
      <w:r>
        <w:rPr>
          <w:b/>
        </w:rPr>
        <w:t>Правоохранительная деятельность</w:t>
      </w:r>
    </w:p>
    <w:p w:rsidR="00336F69" w:rsidRPr="00B75067" w:rsidRDefault="00336F69" w:rsidP="00336F69">
      <w:pPr>
        <w:rPr>
          <w:b/>
        </w:rPr>
      </w:pPr>
    </w:p>
    <w:p w:rsidR="001A0FD6" w:rsidRPr="00B75067" w:rsidRDefault="001A0FD6" w:rsidP="001A0FD6">
      <w:pPr>
        <w:jc w:val="center"/>
      </w:pPr>
    </w:p>
    <w:p w:rsidR="001A0FD6" w:rsidRPr="00B75067" w:rsidRDefault="001A0FD6" w:rsidP="001A0FD6"/>
    <w:p w:rsidR="001A0FD6" w:rsidRPr="000557EC" w:rsidRDefault="001A0FD6" w:rsidP="001A0FD6">
      <w:pPr>
        <w:rPr>
          <w:color w:val="FF0000"/>
        </w:rPr>
      </w:pPr>
    </w:p>
    <w:p w:rsidR="001A0FD6" w:rsidRDefault="001A0FD6" w:rsidP="001A0FD6"/>
    <w:p w:rsidR="001A0FD6" w:rsidRPr="00B75067" w:rsidRDefault="001A0FD6" w:rsidP="001A0FD6">
      <w:pPr>
        <w:jc w:val="center"/>
      </w:pPr>
    </w:p>
    <w:p w:rsidR="001A0FD6" w:rsidRPr="00B75067" w:rsidRDefault="001A0FD6" w:rsidP="001A0FD6">
      <w:pPr>
        <w:jc w:val="center"/>
      </w:pPr>
    </w:p>
    <w:p w:rsidR="003C7363" w:rsidRPr="00B75067" w:rsidRDefault="003C7363" w:rsidP="003C7363">
      <w:pPr>
        <w:widowControl w:val="0"/>
        <w:suppressAutoHyphens/>
        <w:ind w:left="5672" w:right="181"/>
      </w:pPr>
      <w:r w:rsidRPr="00B75067">
        <w:t xml:space="preserve">Разработчик: </w:t>
      </w:r>
    </w:p>
    <w:p w:rsidR="000A6501" w:rsidRPr="00B75067" w:rsidRDefault="00E23BBB" w:rsidP="003C7363">
      <w:pPr>
        <w:widowControl w:val="0"/>
        <w:suppressAutoHyphens/>
        <w:ind w:left="5672" w:right="181"/>
      </w:pPr>
      <w:r w:rsidRPr="00B75067">
        <w:t>Ленина Ирина Сергеевна</w:t>
      </w:r>
      <w:r w:rsidR="003C7363" w:rsidRPr="00B75067">
        <w:t xml:space="preserve">, </w:t>
      </w:r>
    </w:p>
    <w:p w:rsidR="003C7363" w:rsidRPr="00B75067" w:rsidRDefault="003C7363" w:rsidP="003C7363">
      <w:pPr>
        <w:widowControl w:val="0"/>
        <w:suppressAutoHyphens/>
        <w:ind w:left="5672" w:right="181"/>
      </w:pPr>
      <w:r w:rsidRPr="00B75067">
        <w:t>преподаватель</w:t>
      </w:r>
      <w:r w:rsidR="0079422E" w:rsidRPr="00B75067">
        <w:t xml:space="preserve"> </w:t>
      </w:r>
      <w:r w:rsidR="00024252">
        <w:t>перво</w:t>
      </w:r>
      <w:r w:rsidR="00731795" w:rsidRPr="00B75067">
        <w:t>й</w:t>
      </w:r>
      <w:r w:rsidR="0079422E" w:rsidRPr="00B75067">
        <w:t xml:space="preserve"> квалификационной категории</w:t>
      </w:r>
    </w:p>
    <w:p w:rsidR="001A0FD6" w:rsidRPr="00B75067" w:rsidRDefault="001A0FD6" w:rsidP="001A0FD6">
      <w:pPr>
        <w:jc w:val="center"/>
      </w:pPr>
    </w:p>
    <w:p w:rsidR="00D632F4" w:rsidRPr="00B75067" w:rsidRDefault="00D632F4" w:rsidP="001A0FD6">
      <w:pPr>
        <w:rPr>
          <w:sz w:val="16"/>
          <w:szCs w:val="16"/>
        </w:rPr>
      </w:pPr>
    </w:p>
    <w:p w:rsidR="00477FF9" w:rsidRPr="00B75067"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477FF9" w:rsidRDefault="00477FF9" w:rsidP="001A0FD6">
      <w:pPr>
        <w:rPr>
          <w:sz w:val="16"/>
          <w:szCs w:val="16"/>
        </w:rPr>
      </w:pPr>
    </w:p>
    <w:p w:rsidR="00B37374" w:rsidRDefault="00B37374" w:rsidP="001A0FD6">
      <w:pPr>
        <w:rPr>
          <w:sz w:val="16"/>
          <w:szCs w:val="16"/>
        </w:rPr>
      </w:pPr>
    </w:p>
    <w:p w:rsidR="00B37374" w:rsidRDefault="00B37374" w:rsidP="001A0FD6">
      <w:pPr>
        <w:rPr>
          <w:sz w:val="16"/>
          <w:szCs w:val="16"/>
        </w:rPr>
      </w:pPr>
    </w:p>
    <w:p w:rsidR="000A6501" w:rsidRDefault="000A6501"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B37374" w:rsidRDefault="00B37374" w:rsidP="001A0FD6">
      <w:pPr>
        <w:rPr>
          <w:sz w:val="16"/>
          <w:szCs w:val="16"/>
        </w:rPr>
      </w:pPr>
    </w:p>
    <w:p w:rsidR="00477FF9" w:rsidRPr="00B75067" w:rsidRDefault="00477FF9" w:rsidP="001A0FD6">
      <w:pPr>
        <w:rPr>
          <w:sz w:val="16"/>
          <w:szCs w:val="16"/>
        </w:rPr>
      </w:pPr>
    </w:p>
    <w:p w:rsidR="00581D97" w:rsidRPr="00B75067" w:rsidRDefault="00581D97" w:rsidP="001A0FD6">
      <w:pPr>
        <w:rPr>
          <w:sz w:val="16"/>
          <w:szCs w:val="16"/>
        </w:rPr>
      </w:pPr>
    </w:p>
    <w:p w:rsidR="001A0FD6" w:rsidRPr="00B75067" w:rsidRDefault="001A0FD6" w:rsidP="001A0FD6">
      <w:pPr>
        <w:jc w:val="center"/>
      </w:pPr>
      <w:r w:rsidRPr="00B75067">
        <w:t>Архангельск</w:t>
      </w:r>
    </w:p>
    <w:p w:rsidR="000A6501" w:rsidRPr="00B75067" w:rsidRDefault="001A0FD6" w:rsidP="00F7599B">
      <w:pPr>
        <w:jc w:val="center"/>
      </w:pPr>
      <w:r w:rsidRPr="00B75067">
        <w:t>20</w:t>
      </w:r>
      <w:r w:rsidR="00E23BBB" w:rsidRPr="00B75067">
        <w:t>22</w:t>
      </w:r>
    </w:p>
    <w:sdt>
      <w:sdtPr>
        <w:rPr>
          <w:rFonts w:ascii="Times New Roman" w:eastAsia="Times New Roman" w:hAnsi="Times New Roman" w:cs="Times New Roman"/>
          <w:b w:val="0"/>
          <w:bCs w:val="0"/>
          <w:color w:val="auto"/>
          <w:sz w:val="24"/>
          <w:szCs w:val="24"/>
          <w:lang w:eastAsia="ru-RU"/>
        </w:rPr>
        <w:id w:val="862860513"/>
        <w:docPartObj>
          <w:docPartGallery w:val="Table of Contents"/>
          <w:docPartUnique/>
        </w:docPartObj>
      </w:sdtPr>
      <w:sdtContent>
        <w:p w:rsidR="00F7599B" w:rsidRDefault="00F7599B" w:rsidP="00F7599B">
          <w:pPr>
            <w:pStyle w:val="aff4"/>
            <w:spacing w:before="0" w:line="360" w:lineRule="auto"/>
            <w:jc w:val="center"/>
            <w:rPr>
              <w:rFonts w:ascii="Times New Roman" w:hAnsi="Times New Roman" w:cs="Times New Roman"/>
              <w:color w:val="auto"/>
              <w:sz w:val="24"/>
              <w:szCs w:val="24"/>
            </w:rPr>
          </w:pPr>
          <w:r w:rsidRPr="00F7599B">
            <w:rPr>
              <w:rFonts w:ascii="Times New Roman" w:hAnsi="Times New Roman" w:cs="Times New Roman"/>
              <w:color w:val="auto"/>
              <w:sz w:val="24"/>
              <w:szCs w:val="24"/>
            </w:rPr>
            <w:t>СОДЕРЖАНИЕ</w:t>
          </w:r>
        </w:p>
        <w:p w:rsidR="00F7599B" w:rsidRPr="00F7599B" w:rsidRDefault="00F7599B" w:rsidP="00F7599B">
          <w:pPr>
            <w:rPr>
              <w:lang w:eastAsia="en-US"/>
            </w:rPr>
          </w:pPr>
        </w:p>
        <w:p w:rsidR="008F39CC" w:rsidRPr="008F39CC" w:rsidRDefault="00174437">
          <w:pPr>
            <w:pStyle w:val="12"/>
            <w:rPr>
              <w:rFonts w:asciiTheme="minorHAnsi" w:eastAsiaTheme="minorEastAsia" w:hAnsiTheme="minorHAnsi" w:cstheme="minorBidi"/>
              <w:noProof/>
              <w:sz w:val="22"/>
              <w:szCs w:val="22"/>
            </w:rPr>
          </w:pPr>
          <w:r w:rsidRPr="00F7599B">
            <w:fldChar w:fldCharType="begin"/>
          </w:r>
          <w:r w:rsidR="00F7599B" w:rsidRPr="00F7599B">
            <w:instrText xml:space="preserve"> TOC \o "1-3" \h \z \u </w:instrText>
          </w:r>
          <w:r w:rsidRPr="00F7599B">
            <w:fldChar w:fldCharType="separate"/>
          </w:r>
          <w:hyperlink w:anchor="_Toc106404310" w:history="1">
            <w:r w:rsidR="008F39CC" w:rsidRPr="008F39CC">
              <w:rPr>
                <w:rStyle w:val="afa"/>
                <w:noProof/>
              </w:rPr>
              <w:t>1.</w:t>
            </w:r>
            <w:r w:rsidR="008F39CC" w:rsidRPr="008F39CC">
              <w:rPr>
                <w:rFonts w:asciiTheme="minorHAnsi" w:eastAsiaTheme="minorEastAsia" w:hAnsiTheme="minorHAnsi" w:cstheme="minorBidi"/>
                <w:noProof/>
                <w:sz w:val="22"/>
                <w:szCs w:val="22"/>
              </w:rPr>
              <w:tab/>
            </w:r>
            <w:r w:rsidR="008F39CC" w:rsidRPr="008F39CC">
              <w:rPr>
                <w:rStyle w:val="afa"/>
                <w:b/>
                <w:noProof/>
              </w:rPr>
              <w:t>ОБЩАЯ ХАРАКТЕРИСТИКА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_Toc106404310 \h </w:instrText>
            </w:r>
            <w:r w:rsidRPr="008F39CC">
              <w:rPr>
                <w:noProof/>
                <w:webHidden/>
              </w:rPr>
            </w:r>
            <w:r w:rsidRPr="008F39CC">
              <w:rPr>
                <w:noProof/>
                <w:webHidden/>
              </w:rPr>
              <w:fldChar w:fldCharType="separate"/>
            </w:r>
            <w:r w:rsidR="00BA2A85">
              <w:rPr>
                <w:noProof/>
                <w:webHidden/>
              </w:rPr>
              <w:t>3</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1" w:history="1">
            <w:r w:rsidR="008F39CC" w:rsidRPr="008F39CC">
              <w:rPr>
                <w:rStyle w:val="afa"/>
                <w:noProof/>
              </w:rPr>
              <w:t>1.1.</w:t>
            </w:r>
            <w:r w:rsidR="008F39CC" w:rsidRPr="008F39CC">
              <w:rPr>
                <w:rFonts w:asciiTheme="minorHAnsi" w:eastAsiaTheme="minorEastAsia" w:hAnsiTheme="minorHAnsi" w:cstheme="minorBidi"/>
                <w:noProof/>
                <w:sz w:val="22"/>
                <w:szCs w:val="22"/>
              </w:rPr>
              <w:tab/>
            </w:r>
            <w:r w:rsidR="008F39CC" w:rsidRPr="008F39CC">
              <w:rPr>
                <w:rStyle w:val="afa"/>
                <w:noProof/>
              </w:rPr>
              <w:t>Область применения рабочей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_Toc106404311 \h </w:instrText>
            </w:r>
            <w:r w:rsidRPr="008F39CC">
              <w:rPr>
                <w:noProof/>
                <w:webHidden/>
              </w:rPr>
            </w:r>
            <w:r w:rsidRPr="008F39CC">
              <w:rPr>
                <w:noProof/>
                <w:webHidden/>
              </w:rPr>
              <w:fldChar w:fldCharType="separate"/>
            </w:r>
            <w:r w:rsidR="00BA2A85">
              <w:rPr>
                <w:noProof/>
                <w:webHidden/>
              </w:rPr>
              <w:t>3</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2" w:history="1">
            <w:r w:rsidR="008F39CC" w:rsidRPr="008F39CC">
              <w:rPr>
                <w:rStyle w:val="afa"/>
                <w:noProof/>
              </w:rPr>
              <w:t>1.2.</w:t>
            </w:r>
            <w:r w:rsidR="008F39CC" w:rsidRPr="008F39CC">
              <w:rPr>
                <w:rFonts w:asciiTheme="minorHAnsi" w:eastAsiaTheme="minorEastAsia" w:hAnsiTheme="minorHAnsi" w:cstheme="minorBidi"/>
                <w:noProof/>
                <w:sz w:val="22"/>
                <w:szCs w:val="22"/>
              </w:rPr>
              <w:tab/>
            </w:r>
            <w:r w:rsidR="008F39CC" w:rsidRPr="008F39CC">
              <w:rPr>
                <w:rStyle w:val="afa"/>
                <w:noProof/>
              </w:rPr>
              <w:t>Место предмета в структуре основной образовательной программы</w:t>
            </w:r>
            <w:r w:rsidR="008F39CC" w:rsidRPr="008F39CC">
              <w:rPr>
                <w:noProof/>
                <w:webHidden/>
              </w:rPr>
              <w:tab/>
            </w:r>
            <w:r w:rsidRPr="008F39CC">
              <w:rPr>
                <w:noProof/>
                <w:webHidden/>
              </w:rPr>
              <w:fldChar w:fldCharType="begin"/>
            </w:r>
            <w:r w:rsidR="008F39CC" w:rsidRPr="008F39CC">
              <w:rPr>
                <w:noProof/>
                <w:webHidden/>
              </w:rPr>
              <w:instrText xml:space="preserve"> PAGEREF _Toc106404312 \h </w:instrText>
            </w:r>
            <w:r w:rsidRPr="008F39CC">
              <w:rPr>
                <w:noProof/>
                <w:webHidden/>
              </w:rPr>
            </w:r>
            <w:r w:rsidRPr="008F39CC">
              <w:rPr>
                <w:noProof/>
                <w:webHidden/>
              </w:rPr>
              <w:fldChar w:fldCharType="separate"/>
            </w:r>
            <w:r w:rsidR="00BA2A85">
              <w:rPr>
                <w:noProof/>
                <w:webHidden/>
              </w:rPr>
              <w:t>3</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3" w:history="1">
            <w:r w:rsidR="008F39CC" w:rsidRPr="008F39CC">
              <w:rPr>
                <w:rStyle w:val="afa"/>
                <w:noProof/>
              </w:rPr>
              <w:t>1.3.</w:t>
            </w:r>
            <w:r w:rsidR="008F39CC" w:rsidRPr="008F39CC">
              <w:rPr>
                <w:rFonts w:asciiTheme="minorHAnsi" w:eastAsiaTheme="minorEastAsia" w:hAnsiTheme="minorHAnsi" w:cstheme="minorBidi"/>
                <w:noProof/>
                <w:sz w:val="22"/>
                <w:szCs w:val="22"/>
              </w:rPr>
              <w:tab/>
            </w:r>
            <w:r w:rsidR="008F39CC" w:rsidRPr="008F39CC">
              <w:rPr>
                <w:rStyle w:val="afa"/>
                <w:noProof/>
              </w:rPr>
              <w:t>Планируемые результаты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_Toc106404313 \h </w:instrText>
            </w:r>
            <w:r w:rsidRPr="008F39CC">
              <w:rPr>
                <w:noProof/>
                <w:webHidden/>
              </w:rPr>
            </w:r>
            <w:r w:rsidRPr="008F39CC">
              <w:rPr>
                <w:noProof/>
                <w:webHidden/>
              </w:rPr>
              <w:fldChar w:fldCharType="separate"/>
            </w:r>
            <w:r w:rsidR="00BA2A85">
              <w:rPr>
                <w:noProof/>
                <w:webHidden/>
              </w:rPr>
              <w:t>3</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4" w:history="1">
            <w:r w:rsidR="008F39CC" w:rsidRPr="008F39CC">
              <w:rPr>
                <w:rStyle w:val="afa"/>
                <w:noProof/>
              </w:rPr>
              <w:t>2.</w:t>
            </w:r>
            <w:r w:rsidR="008F39CC" w:rsidRPr="008F39CC">
              <w:rPr>
                <w:rFonts w:asciiTheme="minorHAnsi" w:eastAsiaTheme="minorEastAsia" w:hAnsiTheme="minorHAnsi" w:cstheme="minorBidi"/>
                <w:noProof/>
                <w:sz w:val="22"/>
                <w:szCs w:val="22"/>
              </w:rPr>
              <w:tab/>
            </w:r>
            <w:r w:rsidR="008F39CC" w:rsidRPr="008F39CC">
              <w:rPr>
                <w:rStyle w:val="afa"/>
                <w:b/>
                <w:noProof/>
              </w:rPr>
              <w:t>СТРУКТУРА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_Toc106404314 \h </w:instrText>
            </w:r>
            <w:r w:rsidRPr="008F39CC">
              <w:rPr>
                <w:noProof/>
                <w:webHidden/>
              </w:rPr>
            </w:r>
            <w:r w:rsidRPr="008F39CC">
              <w:rPr>
                <w:noProof/>
                <w:webHidden/>
              </w:rPr>
              <w:fldChar w:fldCharType="separate"/>
            </w:r>
            <w:r w:rsidR="00BA2A85">
              <w:rPr>
                <w:noProof/>
                <w:webHidden/>
              </w:rPr>
              <w:t>5</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5" w:history="1">
            <w:r w:rsidR="008F39CC" w:rsidRPr="008F39CC">
              <w:rPr>
                <w:rStyle w:val="afa"/>
                <w:noProof/>
              </w:rPr>
              <w:t>2.1.</w:t>
            </w:r>
            <w:r w:rsidR="008F39CC" w:rsidRPr="008F39CC">
              <w:rPr>
                <w:rFonts w:asciiTheme="minorHAnsi" w:eastAsiaTheme="minorEastAsia" w:hAnsiTheme="minorHAnsi" w:cstheme="minorBidi"/>
                <w:noProof/>
                <w:sz w:val="22"/>
                <w:szCs w:val="22"/>
              </w:rPr>
              <w:tab/>
            </w:r>
            <w:r w:rsidR="008F39CC" w:rsidRPr="008F39CC">
              <w:rPr>
                <w:rStyle w:val="afa"/>
                <w:noProof/>
              </w:rPr>
              <w:t>Объем учебного предмета и виды учебной работы</w:t>
            </w:r>
            <w:r w:rsidR="008F39CC" w:rsidRPr="008F39CC">
              <w:rPr>
                <w:noProof/>
                <w:webHidden/>
              </w:rPr>
              <w:tab/>
            </w:r>
            <w:r w:rsidRPr="008F39CC">
              <w:rPr>
                <w:noProof/>
                <w:webHidden/>
              </w:rPr>
              <w:fldChar w:fldCharType="begin"/>
            </w:r>
            <w:r w:rsidR="008F39CC" w:rsidRPr="008F39CC">
              <w:rPr>
                <w:noProof/>
                <w:webHidden/>
              </w:rPr>
              <w:instrText xml:space="preserve"> PAGEREF _Toc106404315 \h </w:instrText>
            </w:r>
            <w:r w:rsidRPr="008F39CC">
              <w:rPr>
                <w:noProof/>
                <w:webHidden/>
              </w:rPr>
            </w:r>
            <w:r w:rsidRPr="008F39CC">
              <w:rPr>
                <w:noProof/>
                <w:webHidden/>
              </w:rPr>
              <w:fldChar w:fldCharType="separate"/>
            </w:r>
            <w:r w:rsidR="00BA2A85">
              <w:rPr>
                <w:noProof/>
                <w:webHidden/>
              </w:rPr>
              <w:t>5</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6" w:history="1">
            <w:r w:rsidR="008F39CC" w:rsidRPr="008F39CC">
              <w:rPr>
                <w:rStyle w:val="afa"/>
                <w:noProof/>
              </w:rPr>
              <w:t>2.2.</w:t>
            </w:r>
            <w:r w:rsidR="008F39CC" w:rsidRPr="008F39CC">
              <w:rPr>
                <w:rFonts w:asciiTheme="minorHAnsi" w:eastAsiaTheme="minorEastAsia" w:hAnsiTheme="minorHAnsi" w:cstheme="minorBidi"/>
                <w:noProof/>
                <w:sz w:val="22"/>
                <w:szCs w:val="22"/>
              </w:rPr>
              <w:tab/>
            </w:r>
            <w:r w:rsidR="008F39CC" w:rsidRPr="008F39CC">
              <w:rPr>
                <w:rStyle w:val="afa"/>
                <w:noProof/>
              </w:rPr>
              <w:t>Тематический план и содержание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_Toc106404316 \h </w:instrText>
            </w:r>
            <w:r w:rsidRPr="008F39CC">
              <w:rPr>
                <w:noProof/>
                <w:webHidden/>
              </w:rPr>
            </w:r>
            <w:r w:rsidRPr="008F39CC">
              <w:rPr>
                <w:noProof/>
                <w:webHidden/>
              </w:rPr>
              <w:fldChar w:fldCharType="separate"/>
            </w:r>
            <w:r w:rsidR="00BA2A85">
              <w:rPr>
                <w:noProof/>
                <w:webHidden/>
              </w:rPr>
              <w:t>6</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7" w:history="1">
            <w:r w:rsidR="008F39CC" w:rsidRPr="008F39CC">
              <w:rPr>
                <w:rStyle w:val="afa"/>
                <w:noProof/>
              </w:rPr>
              <w:t xml:space="preserve">3. </w:t>
            </w:r>
            <w:r w:rsidR="008F39CC" w:rsidRPr="008F39CC">
              <w:rPr>
                <w:rStyle w:val="afa"/>
                <w:b/>
                <w:noProof/>
              </w:rPr>
              <w:t>УСЛОВИЯ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_Toc106404317 \h </w:instrText>
            </w:r>
            <w:r w:rsidRPr="008F39CC">
              <w:rPr>
                <w:noProof/>
                <w:webHidden/>
              </w:rPr>
            </w:r>
            <w:r w:rsidRPr="008F39CC">
              <w:rPr>
                <w:noProof/>
                <w:webHidden/>
              </w:rPr>
              <w:fldChar w:fldCharType="separate"/>
            </w:r>
            <w:r w:rsidR="00BA2A85">
              <w:rPr>
                <w:noProof/>
                <w:webHidden/>
              </w:rPr>
              <w:t>9</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8" w:history="1">
            <w:r w:rsidR="008F39CC" w:rsidRPr="008F39CC">
              <w:rPr>
                <w:rStyle w:val="afa"/>
                <w:noProof/>
              </w:rPr>
              <w:t>3.1.</w:t>
            </w:r>
            <w:r w:rsidR="008F39CC" w:rsidRPr="008F39CC">
              <w:rPr>
                <w:rFonts w:asciiTheme="minorHAnsi" w:eastAsiaTheme="minorEastAsia" w:hAnsiTheme="minorHAnsi" w:cstheme="minorBidi"/>
                <w:noProof/>
                <w:sz w:val="22"/>
                <w:szCs w:val="22"/>
              </w:rPr>
              <w:tab/>
            </w:r>
            <w:r w:rsidR="008F39CC" w:rsidRPr="008F39CC">
              <w:rPr>
                <w:rStyle w:val="afa"/>
                <w:noProof/>
              </w:rPr>
              <w:t>Материально-техническое оснащение реализации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_Toc106404318 \h </w:instrText>
            </w:r>
            <w:r w:rsidRPr="008F39CC">
              <w:rPr>
                <w:noProof/>
                <w:webHidden/>
              </w:rPr>
            </w:r>
            <w:r w:rsidRPr="008F39CC">
              <w:rPr>
                <w:noProof/>
                <w:webHidden/>
              </w:rPr>
              <w:fldChar w:fldCharType="separate"/>
            </w:r>
            <w:r w:rsidR="00BA2A85">
              <w:rPr>
                <w:noProof/>
                <w:webHidden/>
              </w:rPr>
              <w:t>9</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19" w:history="1">
            <w:r w:rsidR="008F39CC" w:rsidRPr="008F39CC">
              <w:rPr>
                <w:rStyle w:val="afa"/>
                <w:bCs/>
                <w:noProof/>
              </w:rPr>
              <w:t>3.2.</w:t>
            </w:r>
            <w:r w:rsidR="008F39CC" w:rsidRPr="008F39CC">
              <w:rPr>
                <w:rFonts w:asciiTheme="minorHAnsi" w:eastAsiaTheme="minorEastAsia" w:hAnsiTheme="minorHAnsi" w:cstheme="minorBidi"/>
                <w:noProof/>
                <w:sz w:val="22"/>
                <w:szCs w:val="22"/>
              </w:rPr>
              <w:tab/>
            </w:r>
            <w:r w:rsidR="008F39CC" w:rsidRPr="008F39CC">
              <w:rPr>
                <w:rStyle w:val="afa"/>
                <w:bCs/>
                <w:noProof/>
              </w:rPr>
              <w:t>Информационное обеспечение реализации программы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_Toc106404319 \h </w:instrText>
            </w:r>
            <w:r w:rsidRPr="008F39CC">
              <w:rPr>
                <w:noProof/>
                <w:webHidden/>
              </w:rPr>
            </w:r>
            <w:r w:rsidRPr="008F39CC">
              <w:rPr>
                <w:noProof/>
                <w:webHidden/>
              </w:rPr>
              <w:fldChar w:fldCharType="separate"/>
            </w:r>
            <w:r w:rsidR="00BA2A85">
              <w:rPr>
                <w:noProof/>
                <w:webHidden/>
              </w:rPr>
              <w:t>10</w:t>
            </w:r>
            <w:r w:rsidRPr="008F39CC">
              <w:rPr>
                <w:noProof/>
                <w:webHidden/>
              </w:rPr>
              <w:fldChar w:fldCharType="end"/>
            </w:r>
          </w:hyperlink>
        </w:p>
        <w:p w:rsidR="008F39CC" w:rsidRPr="008F39CC" w:rsidRDefault="00174437">
          <w:pPr>
            <w:pStyle w:val="12"/>
            <w:rPr>
              <w:rFonts w:asciiTheme="minorHAnsi" w:eastAsiaTheme="minorEastAsia" w:hAnsiTheme="minorHAnsi" w:cstheme="minorBidi"/>
              <w:noProof/>
              <w:sz w:val="22"/>
              <w:szCs w:val="22"/>
            </w:rPr>
          </w:pPr>
          <w:hyperlink w:anchor="_Toc106404320" w:history="1">
            <w:r w:rsidR="008F39CC" w:rsidRPr="008F39CC">
              <w:rPr>
                <w:rStyle w:val="afa"/>
                <w:noProof/>
              </w:rPr>
              <w:t>4.</w:t>
            </w:r>
            <w:r w:rsidR="008F39CC" w:rsidRPr="008F39CC">
              <w:rPr>
                <w:rFonts w:asciiTheme="minorHAnsi" w:eastAsiaTheme="minorEastAsia" w:hAnsiTheme="minorHAnsi" w:cstheme="minorBidi"/>
                <w:noProof/>
                <w:sz w:val="22"/>
                <w:szCs w:val="22"/>
              </w:rPr>
              <w:tab/>
            </w:r>
            <w:r w:rsidR="008F39CC" w:rsidRPr="008F39CC">
              <w:rPr>
                <w:rStyle w:val="afa"/>
                <w:b/>
                <w:noProof/>
              </w:rPr>
              <w:t>КОНТРОЛЬ И ОЦЕНКА РЕЗУЛЬТАТОВ ОСВОЕНИЯ УЧЕБНОГО ПРЕДМЕТА</w:t>
            </w:r>
            <w:r w:rsidR="008F39CC" w:rsidRPr="008F39CC">
              <w:rPr>
                <w:noProof/>
                <w:webHidden/>
              </w:rPr>
              <w:tab/>
            </w:r>
            <w:r w:rsidRPr="008F39CC">
              <w:rPr>
                <w:noProof/>
                <w:webHidden/>
              </w:rPr>
              <w:fldChar w:fldCharType="begin"/>
            </w:r>
            <w:r w:rsidR="008F39CC" w:rsidRPr="008F39CC">
              <w:rPr>
                <w:noProof/>
                <w:webHidden/>
              </w:rPr>
              <w:instrText xml:space="preserve"> PAGEREF _Toc106404320 \h </w:instrText>
            </w:r>
            <w:r w:rsidRPr="008F39CC">
              <w:rPr>
                <w:noProof/>
                <w:webHidden/>
              </w:rPr>
            </w:r>
            <w:r w:rsidRPr="008F39CC">
              <w:rPr>
                <w:noProof/>
                <w:webHidden/>
              </w:rPr>
              <w:fldChar w:fldCharType="separate"/>
            </w:r>
            <w:r w:rsidR="00BA2A85">
              <w:rPr>
                <w:noProof/>
                <w:webHidden/>
              </w:rPr>
              <w:t>12</w:t>
            </w:r>
            <w:r w:rsidRPr="008F39CC">
              <w:rPr>
                <w:noProof/>
                <w:webHidden/>
              </w:rPr>
              <w:fldChar w:fldCharType="end"/>
            </w:r>
          </w:hyperlink>
        </w:p>
        <w:p w:rsidR="00F7599B" w:rsidRDefault="00174437">
          <w:r w:rsidRPr="00F7599B">
            <w:fldChar w:fldCharType="end"/>
          </w:r>
        </w:p>
      </w:sdtContent>
    </w:sdt>
    <w:p w:rsidR="000A6501" w:rsidRDefault="000A6501" w:rsidP="00477FF9">
      <w:pPr>
        <w:jc w:val="center"/>
        <w:rPr>
          <w:b/>
        </w:rPr>
      </w:pPr>
    </w:p>
    <w:p w:rsidR="000A6501" w:rsidRDefault="000A6501"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pStyle w:val="aff0"/>
        <w:ind w:left="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0A6501">
      <w:pPr>
        <w:pStyle w:val="aff0"/>
        <w:rPr>
          <w:b/>
        </w:rPr>
      </w:pPr>
    </w:p>
    <w:p w:rsidR="00F7599B" w:rsidRDefault="00F7599B" w:rsidP="00F7599B">
      <w:pPr>
        <w:rPr>
          <w:b/>
        </w:rPr>
      </w:pPr>
    </w:p>
    <w:p w:rsidR="00F7599B" w:rsidRPr="00F7599B" w:rsidRDefault="00F7599B" w:rsidP="00F7599B">
      <w:pPr>
        <w:rPr>
          <w:b/>
        </w:rPr>
      </w:pPr>
    </w:p>
    <w:p w:rsidR="00477FF9" w:rsidRDefault="000A6501" w:rsidP="00F7599B">
      <w:pPr>
        <w:pStyle w:val="1"/>
        <w:numPr>
          <w:ilvl w:val="0"/>
          <w:numId w:val="31"/>
        </w:numPr>
        <w:jc w:val="center"/>
        <w:rPr>
          <w:b/>
        </w:rPr>
      </w:pPr>
      <w:bookmarkStart w:id="1" w:name="_Toc106404310"/>
      <w:r w:rsidRPr="00F7599B">
        <w:rPr>
          <w:b/>
        </w:rPr>
        <w:lastRenderedPageBreak/>
        <w:t>ОБЩАЯ ХАРАКТЕРИСТИКА РАБОЧЕЙ ПРОГРАММЫ</w:t>
      </w:r>
      <w:bookmarkEnd w:id="1"/>
    </w:p>
    <w:p w:rsidR="00F7599B" w:rsidRPr="00F7599B" w:rsidRDefault="00F7599B" w:rsidP="00F7599B"/>
    <w:p w:rsidR="00F7599B" w:rsidRDefault="00F7599B" w:rsidP="00F7599B">
      <w:pPr>
        <w:pStyle w:val="1"/>
        <w:numPr>
          <w:ilvl w:val="1"/>
          <w:numId w:val="31"/>
        </w:numPr>
        <w:ind w:left="426" w:hanging="426"/>
        <w:jc w:val="both"/>
        <w:rPr>
          <w:b/>
        </w:rPr>
      </w:pPr>
      <w:bookmarkStart w:id="2" w:name="_Toc106404311"/>
      <w:r>
        <w:rPr>
          <w:b/>
        </w:rPr>
        <w:t>Область применения рабочей программы</w:t>
      </w:r>
      <w:bookmarkEnd w:id="2"/>
    </w:p>
    <w:p w:rsidR="00F7599B" w:rsidRDefault="00F7599B" w:rsidP="00F7599B"/>
    <w:p w:rsidR="00F7599B" w:rsidRDefault="00F7599B" w:rsidP="00F7599B">
      <w:pPr>
        <w:ind w:right="-2" w:firstLine="567"/>
        <w:jc w:val="both"/>
        <w:rPr>
          <w:bCs/>
        </w:rPr>
      </w:pPr>
      <w:r>
        <w:rPr>
          <w:bCs/>
        </w:rPr>
        <w:t>Рабочая</w:t>
      </w:r>
      <w:r>
        <w:t xml:space="preserve"> программа учебного предмета разработана на основе федерального государстве</w:t>
      </w:r>
      <w:r>
        <w:t>н</w:t>
      </w:r>
      <w:r>
        <w:t>ного образовательного стандарта среднего общего образования, а также с учетом профиля п</w:t>
      </w:r>
      <w:r>
        <w:t>о</w:t>
      </w:r>
      <w:r>
        <w:t>лучаемого среднего профессионального образования. При разработке рабочей программы учт</w:t>
      </w:r>
      <w:r>
        <w:t>е</w:t>
      </w:r>
      <w:r>
        <w:t>но содержание соответствующей примерной рабочей программы общеобразовательного уче</w:t>
      </w:r>
      <w:r>
        <w:t>б</w:t>
      </w:r>
      <w:r>
        <w:t xml:space="preserve">ного предмета </w:t>
      </w:r>
      <w:r w:rsidRPr="00C73719">
        <w:t xml:space="preserve">для профессиональных образовательных организаций, </w:t>
      </w:r>
      <w:r w:rsidRPr="00F7599B">
        <w:t>рекомендованной для реализ</w:t>
      </w:r>
      <w:r w:rsidRPr="00C73719">
        <w:t>ации основной профессиональной образовательной программы среднего профессионал</w:t>
      </w:r>
      <w:r w:rsidRPr="00C73719">
        <w:t>ь</w:t>
      </w:r>
      <w:r w:rsidRPr="00C73719">
        <w:t>ного образования на базе основного общего образования</w:t>
      </w:r>
      <w:r>
        <w:t>.</w:t>
      </w:r>
    </w:p>
    <w:p w:rsidR="00F7599B" w:rsidRPr="00B75067" w:rsidRDefault="00F7599B" w:rsidP="001B0534">
      <w:pPr>
        <w:spacing w:before="120"/>
        <w:ind w:firstLine="567"/>
        <w:jc w:val="both"/>
      </w:pPr>
      <w:r w:rsidRPr="00F82F19">
        <w:t xml:space="preserve">Настоящая рабочая программа </w:t>
      </w:r>
      <w:r>
        <w:t xml:space="preserve">учебного предмета </w:t>
      </w:r>
      <w:r w:rsidRPr="00F82F19">
        <w:t xml:space="preserve">применяется для реализации основной профессиональной образовательной программы подготовки </w:t>
      </w:r>
      <w:r w:rsidRPr="00F7599B">
        <w:t>специалистов среднего звена</w:t>
      </w:r>
      <w:r>
        <w:t xml:space="preserve"> </w:t>
      </w:r>
      <w:r w:rsidRPr="00F82F19">
        <w:t>гос</w:t>
      </w:r>
      <w:r w:rsidRPr="00F82F19">
        <w:t>у</w:t>
      </w:r>
      <w:r w:rsidRPr="00F82F19">
        <w:t>дарственного бюджетного профессионального образовательного учреждения Архангельской области «</w:t>
      </w:r>
      <w:r w:rsidRPr="00B75067">
        <w:t>Архангельский государственный многопрофильный колледж» на базе основного о</w:t>
      </w:r>
      <w:r w:rsidRPr="00B75067">
        <w:t>б</w:t>
      </w:r>
      <w:r w:rsidRPr="00B75067">
        <w:t>щего образования с получением среднего общего образования по очной форме обучения:</w:t>
      </w:r>
    </w:p>
    <w:p w:rsidR="001B0534" w:rsidRPr="00B75067" w:rsidRDefault="001B0534" w:rsidP="001B0534">
      <w:pPr>
        <w:ind w:right="-2" w:firstLine="567"/>
        <w:jc w:val="both"/>
      </w:pPr>
    </w:p>
    <w:tbl>
      <w:tblPr>
        <w:tblStyle w:val="afe"/>
        <w:tblW w:w="0" w:type="auto"/>
        <w:tblInd w:w="108" w:type="dxa"/>
        <w:tblLook w:val="04A0"/>
      </w:tblPr>
      <w:tblGrid>
        <w:gridCol w:w="1054"/>
        <w:gridCol w:w="8869"/>
      </w:tblGrid>
      <w:tr w:rsidR="001B0534" w:rsidRPr="00B75067" w:rsidTr="001B0534">
        <w:trPr>
          <w:trHeight w:val="340"/>
        </w:trPr>
        <w:tc>
          <w:tcPr>
            <w:tcW w:w="1054" w:type="dxa"/>
            <w:tcBorders>
              <w:right w:val="single" w:sz="4" w:space="0" w:color="auto"/>
            </w:tcBorders>
            <w:vAlign w:val="center"/>
          </w:tcPr>
          <w:p w:rsidR="001B0534" w:rsidRPr="00B75067" w:rsidRDefault="00D26DD9" w:rsidP="001B0534">
            <w:pPr>
              <w:ind w:right="-2"/>
              <w:jc w:val="center"/>
              <w:rPr>
                <w:sz w:val="20"/>
                <w:szCs w:val="20"/>
              </w:rPr>
            </w:pPr>
            <w:r>
              <w:rPr>
                <w:sz w:val="20"/>
                <w:szCs w:val="20"/>
              </w:rPr>
              <w:t>40</w:t>
            </w:r>
            <w:r w:rsidR="001B0534" w:rsidRPr="00B75067">
              <w:rPr>
                <w:sz w:val="20"/>
                <w:szCs w:val="20"/>
              </w:rPr>
              <w:t>.02.</w:t>
            </w:r>
            <w:r>
              <w:rPr>
                <w:sz w:val="20"/>
                <w:szCs w:val="20"/>
              </w:rPr>
              <w:t>02</w:t>
            </w:r>
          </w:p>
        </w:tc>
        <w:tc>
          <w:tcPr>
            <w:tcW w:w="8869" w:type="dxa"/>
            <w:tcBorders>
              <w:left w:val="single" w:sz="4" w:space="0" w:color="auto"/>
            </w:tcBorders>
            <w:vAlign w:val="center"/>
          </w:tcPr>
          <w:p w:rsidR="001B0534" w:rsidRPr="00B75067" w:rsidRDefault="00D26DD9" w:rsidP="001B0534">
            <w:pPr>
              <w:ind w:right="-2"/>
              <w:rPr>
                <w:sz w:val="20"/>
                <w:szCs w:val="20"/>
              </w:rPr>
            </w:pPr>
            <w:r>
              <w:rPr>
                <w:sz w:val="20"/>
                <w:szCs w:val="20"/>
              </w:rPr>
              <w:t>Правоохранительная деятельность</w:t>
            </w:r>
          </w:p>
        </w:tc>
      </w:tr>
    </w:tbl>
    <w:p w:rsidR="00F7599B" w:rsidRPr="00024252" w:rsidRDefault="00F7599B" w:rsidP="001B0534">
      <w:pPr>
        <w:ind w:right="-2"/>
        <w:jc w:val="both"/>
      </w:pPr>
    </w:p>
    <w:p w:rsidR="00F7599B" w:rsidRPr="00B75067" w:rsidRDefault="00F7599B" w:rsidP="00F7599B">
      <w:pPr>
        <w:pStyle w:val="aff0"/>
        <w:tabs>
          <w:tab w:val="left" w:pos="10992"/>
          <w:tab w:val="left" w:pos="11908"/>
          <w:tab w:val="left" w:pos="12824"/>
          <w:tab w:val="left" w:pos="13740"/>
          <w:tab w:val="left" w:pos="14656"/>
        </w:tabs>
        <w:ind w:left="0" w:right="-2" w:firstLine="567"/>
        <w:jc w:val="both"/>
      </w:pPr>
      <w:r w:rsidRPr="00B75067">
        <w:t>Рабочая программа учебного предмета является частью основной профессиональной о</w:t>
      </w:r>
      <w:r w:rsidRPr="00B75067">
        <w:t>б</w:t>
      </w:r>
      <w:r w:rsidRPr="00B75067">
        <w:t>разовательной программы среднего профессионального образования – программы подготовки специалистов среднего звена по указанной выше специальности</w:t>
      </w:r>
      <w:r w:rsidR="001B0534" w:rsidRPr="00B75067">
        <w:t>.</w:t>
      </w:r>
    </w:p>
    <w:p w:rsidR="00F7599B" w:rsidRPr="00B75067" w:rsidRDefault="00F7599B" w:rsidP="00F7599B"/>
    <w:p w:rsidR="00F7599B" w:rsidRPr="00B75067" w:rsidRDefault="00F7599B" w:rsidP="00F7599B">
      <w:pPr>
        <w:pStyle w:val="1"/>
        <w:numPr>
          <w:ilvl w:val="1"/>
          <w:numId w:val="31"/>
        </w:numPr>
        <w:ind w:left="426" w:hanging="426"/>
        <w:jc w:val="both"/>
        <w:rPr>
          <w:b/>
        </w:rPr>
      </w:pPr>
      <w:bookmarkStart w:id="3" w:name="_Toc106404312"/>
      <w:r w:rsidRPr="00B75067">
        <w:rPr>
          <w:b/>
        </w:rPr>
        <w:t>Место предмета в структуре основной образовательной программы</w:t>
      </w:r>
      <w:bookmarkEnd w:id="3"/>
      <w:r w:rsidRPr="00B75067">
        <w:rPr>
          <w:b/>
        </w:rPr>
        <w:t xml:space="preserve"> </w:t>
      </w:r>
    </w:p>
    <w:p w:rsidR="00F7599B" w:rsidRPr="00B75067" w:rsidRDefault="00F7599B" w:rsidP="00F7599B">
      <w:pPr>
        <w:pStyle w:val="1"/>
        <w:rPr>
          <w:b/>
        </w:rPr>
      </w:pPr>
    </w:p>
    <w:tbl>
      <w:tblPr>
        <w:tblStyle w:val="afe"/>
        <w:tblW w:w="0" w:type="auto"/>
        <w:tblInd w:w="108" w:type="dxa"/>
        <w:tblLook w:val="04A0"/>
      </w:tblPr>
      <w:tblGrid>
        <w:gridCol w:w="3119"/>
        <w:gridCol w:w="6804"/>
      </w:tblGrid>
      <w:tr w:rsidR="001B0534" w:rsidRPr="00B75067" w:rsidTr="00516B3A">
        <w:trPr>
          <w:trHeight w:val="340"/>
        </w:trPr>
        <w:tc>
          <w:tcPr>
            <w:tcW w:w="3119" w:type="dxa"/>
            <w:tcBorders>
              <w:right w:val="single" w:sz="4" w:space="0" w:color="auto"/>
            </w:tcBorders>
            <w:vAlign w:val="center"/>
          </w:tcPr>
          <w:p w:rsidR="001B0534" w:rsidRPr="00B75067" w:rsidRDefault="001B0534" w:rsidP="001B0534">
            <w:pPr>
              <w:ind w:right="-2"/>
              <w:rPr>
                <w:sz w:val="20"/>
                <w:szCs w:val="20"/>
              </w:rPr>
            </w:pPr>
            <w:r w:rsidRPr="00B75067">
              <w:rPr>
                <w:sz w:val="20"/>
                <w:szCs w:val="20"/>
              </w:rPr>
              <w:t xml:space="preserve">Индекс и наименование предмета </w:t>
            </w:r>
          </w:p>
        </w:tc>
        <w:tc>
          <w:tcPr>
            <w:tcW w:w="6804" w:type="dxa"/>
            <w:tcBorders>
              <w:left w:val="single" w:sz="4" w:space="0" w:color="auto"/>
            </w:tcBorders>
            <w:vAlign w:val="center"/>
          </w:tcPr>
          <w:p w:rsidR="001B0534" w:rsidRPr="00B75067" w:rsidRDefault="00E23BBB" w:rsidP="00D23AED">
            <w:pPr>
              <w:ind w:right="-2"/>
              <w:rPr>
                <w:sz w:val="20"/>
                <w:szCs w:val="20"/>
              </w:rPr>
            </w:pPr>
            <w:r w:rsidRPr="00B75067">
              <w:rPr>
                <w:sz w:val="20"/>
                <w:szCs w:val="20"/>
              </w:rPr>
              <w:t>ОУП.08 АСТРОНОМИЯ</w:t>
            </w:r>
          </w:p>
        </w:tc>
      </w:tr>
    </w:tbl>
    <w:p w:rsidR="00CD423D" w:rsidRDefault="00CD423D" w:rsidP="00F7599B"/>
    <w:tbl>
      <w:tblPr>
        <w:tblStyle w:val="afe"/>
        <w:tblW w:w="0" w:type="auto"/>
        <w:tblInd w:w="103" w:type="dxa"/>
        <w:tblLook w:val="04A0"/>
      </w:tblPr>
      <w:tblGrid>
        <w:gridCol w:w="564"/>
        <w:gridCol w:w="9244"/>
      </w:tblGrid>
      <w:tr w:rsidR="00FB7A9F" w:rsidRPr="00B75067" w:rsidTr="00A56F63">
        <w:trPr>
          <w:trHeight w:val="340"/>
        </w:trPr>
        <w:tc>
          <w:tcPr>
            <w:tcW w:w="564" w:type="dxa"/>
            <w:tcBorders>
              <w:top w:val="nil"/>
              <w:left w:val="nil"/>
              <w:bottom w:val="single" w:sz="4" w:space="0" w:color="auto"/>
              <w:right w:val="single" w:sz="4" w:space="0" w:color="auto"/>
            </w:tcBorders>
            <w:vAlign w:val="center"/>
          </w:tcPr>
          <w:p w:rsidR="00A56F63" w:rsidRPr="00B75067" w:rsidRDefault="00A56F63" w:rsidP="00A56F63">
            <w:pPr>
              <w:tabs>
                <w:tab w:val="left" w:pos="10992"/>
                <w:tab w:val="left" w:pos="11908"/>
                <w:tab w:val="left" w:pos="12824"/>
                <w:tab w:val="left" w:pos="13740"/>
                <w:tab w:val="left" w:pos="14656"/>
              </w:tabs>
              <w:ind w:right="-6"/>
              <w:rPr>
                <w:sz w:val="20"/>
                <w:szCs w:val="20"/>
                <w:lang w:val="en-US"/>
              </w:rPr>
            </w:pPr>
          </w:p>
        </w:tc>
        <w:tc>
          <w:tcPr>
            <w:tcW w:w="9244" w:type="dxa"/>
            <w:tcBorders>
              <w:left w:val="single" w:sz="4" w:space="0" w:color="auto"/>
            </w:tcBorders>
            <w:vAlign w:val="center"/>
          </w:tcPr>
          <w:p w:rsidR="00FB7A9F" w:rsidRPr="00B75067" w:rsidRDefault="00FB7A9F" w:rsidP="00A64094">
            <w:pPr>
              <w:tabs>
                <w:tab w:val="left" w:pos="10992"/>
                <w:tab w:val="left" w:pos="11908"/>
                <w:tab w:val="left" w:pos="12824"/>
                <w:tab w:val="left" w:pos="13740"/>
                <w:tab w:val="left" w:pos="14656"/>
              </w:tabs>
              <w:ind w:right="-6"/>
              <w:rPr>
                <w:b/>
                <w:sz w:val="20"/>
                <w:szCs w:val="20"/>
              </w:rPr>
            </w:pPr>
            <w:r w:rsidRPr="00B75067">
              <w:rPr>
                <w:b/>
                <w:sz w:val="20"/>
                <w:szCs w:val="20"/>
              </w:rPr>
              <w:t>ПРОФИЛЬ</w:t>
            </w:r>
          </w:p>
        </w:tc>
      </w:tr>
      <w:tr w:rsidR="00FB7A9F" w:rsidRPr="00B75067" w:rsidTr="00A56F63">
        <w:trPr>
          <w:trHeight w:val="340"/>
        </w:trPr>
        <w:tc>
          <w:tcPr>
            <w:tcW w:w="564" w:type="dxa"/>
            <w:tcBorders>
              <w:top w:val="single" w:sz="4" w:space="0" w:color="auto"/>
            </w:tcBorders>
            <w:vAlign w:val="center"/>
          </w:tcPr>
          <w:p w:rsidR="00FB7A9F" w:rsidRPr="00B75067" w:rsidRDefault="00FB7A9F" w:rsidP="00A64094">
            <w:pPr>
              <w:tabs>
                <w:tab w:val="left" w:pos="10992"/>
                <w:tab w:val="left" w:pos="11908"/>
                <w:tab w:val="left" w:pos="12824"/>
                <w:tab w:val="left" w:pos="13740"/>
                <w:tab w:val="left" w:pos="14656"/>
              </w:tabs>
              <w:ind w:right="-6"/>
              <w:jc w:val="center"/>
              <w:rPr>
                <w:sz w:val="20"/>
                <w:szCs w:val="20"/>
                <w:lang w:val="en-US"/>
              </w:rPr>
            </w:pPr>
            <w:r w:rsidRPr="00B75067">
              <w:rPr>
                <w:sz w:val="20"/>
                <w:szCs w:val="20"/>
                <w:lang w:val="en-US"/>
              </w:rPr>
              <w:t>X</w:t>
            </w:r>
          </w:p>
        </w:tc>
        <w:tc>
          <w:tcPr>
            <w:tcW w:w="9244" w:type="dxa"/>
            <w:vAlign w:val="center"/>
          </w:tcPr>
          <w:p w:rsidR="00FB7A9F" w:rsidRPr="00B75067" w:rsidRDefault="009B6523" w:rsidP="00A64094">
            <w:pPr>
              <w:tabs>
                <w:tab w:val="left" w:pos="10992"/>
                <w:tab w:val="left" w:pos="11908"/>
                <w:tab w:val="left" w:pos="12824"/>
                <w:tab w:val="left" w:pos="13740"/>
                <w:tab w:val="left" w:pos="14656"/>
              </w:tabs>
              <w:ind w:right="-6"/>
              <w:rPr>
                <w:sz w:val="20"/>
                <w:szCs w:val="20"/>
              </w:rPr>
            </w:pPr>
            <w:r>
              <w:rPr>
                <w:sz w:val="20"/>
                <w:szCs w:val="20"/>
              </w:rPr>
              <w:t>со</w:t>
            </w:r>
            <w:bookmarkStart w:id="4" w:name="_GoBack"/>
            <w:bookmarkEnd w:id="4"/>
            <w:r>
              <w:rPr>
                <w:sz w:val="20"/>
                <w:szCs w:val="20"/>
              </w:rPr>
              <w:t>циально-экономический</w:t>
            </w:r>
          </w:p>
        </w:tc>
      </w:tr>
    </w:tbl>
    <w:p w:rsidR="00FB7A9F" w:rsidRPr="00B75067" w:rsidRDefault="00FB7A9F" w:rsidP="00F7599B"/>
    <w:tbl>
      <w:tblPr>
        <w:tblStyle w:val="afe"/>
        <w:tblW w:w="0" w:type="auto"/>
        <w:tblInd w:w="108" w:type="dxa"/>
        <w:tblLook w:val="04A0"/>
      </w:tblPr>
      <w:tblGrid>
        <w:gridCol w:w="567"/>
        <w:gridCol w:w="9356"/>
      </w:tblGrid>
      <w:tr w:rsidR="001B0534" w:rsidRPr="00B75067" w:rsidTr="001B0534">
        <w:trPr>
          <w:trHeight w:val="340"/>
        </w:trPr>
        <w:tc>
          <w:tcPr>
            <w:tcW w:w="567" w:type="dxa"/>
            <w:tcBorders>
              <w:top w:val="nil"/>
              <w:left w:val="nil"/>
              <w:bottom w:val="single" w:sz="4" w:space="0" w:color="auto"/>
              <w:right w:val="single" w:sz="4" w:space="0" w:color="auto"/>
            </w:tcBorders>
            <w:vAlign w:val="center"/>
          </w:tcPr>
          <w:p w:rsidR="001B0534" w:rsidRPr="00B75067" w:rsidRDefault="001B0534" w:rsidP="00D23AED">
            <w:pPr>
              <w:tabs>
                <w:tab w:val="left" w:pos="10992"/>
                <w:tab w:val="left" w:pos="11908"/>
                <w:tab w:val="left" w:pos="12824"/>
                <w:tab w:val="left" w:pos="13740"/>
                <w:tab w:val="left" w:pos="14656"/>
              </w:tabs>
              <w:ind w:right="-6"/>
              <w:jc w:val="center"/>
              <w:rPr>
                <w:sz w:val="20"/>
                <w:szCs w:val="20"/>
                <w:lang w:val="en-US"/>
              </w:rPr>
            </w:pPr>
          </w:p>
        </w:tc>
        <w:tc>
          <w:tcPr>
            <w:tcW w:w="9356" w:type="dxa"/>
            <w:tcBorders>
              <w:left w:val="single" w:sz="4" w:space="0" w:color="auto"/>
            </w:tcBorders>
            <w:vAlign w:val="center"/>
          </w:tcPr>
          <w:p w:rsidR="001B0534" w:rsidRPr="00B75067" w:rsidRDefault="001B0534" w:rsidP="00D23AED">
            <w:pPr>
              <w:tabs>
                <w:tab w:val="left" w:pos="10992"/>
                <w:tab w:val="left" w:pos="11908"/>
                <w:tab w:val="left" w:pos="12824"/>
                <w:tab w:val="left" w:pos="13740"/>
                <w:tab w:val="left" w:pos="14656"/>
              </w:tabs>
              <w:ind w:right="-6"/>
              <w:rPr>
                <w:b/>
                <w:sz w:val="20"/>
                <w:szCs w:val="20"/>
              </w:rPr>
            </w:pPr>
            <w:r w:rsidRPr="00B75067">
              <w:rPr>
                <w:b/>
                <w:sz w:val="20"/>
                <w:szCs w:val="20"/>
              </w:rPr>
              <w:t>РАЗДЕЛ ОБЩЕОБРАЗОВАТЕЛЬНОГО ЦИКЛА</w:t>
            </w:r>
          </w:p>
        </w:tc>
      </w:tr>
      <w:tr w:rsidR="001B0534" w:rsidRPr="00B75067" w:rsidTr="001B0534">
        <w:trPr>
          <w:trHeight w:val="340"/>
        </w:trPr>
        <w:tc>
          <w:tcPr>
            <w:tcW w:w="567" w:type="dxa"/>
            <w:tcBorders>
              <w:top w:val="single" w:sz="4" w:space="0" w:color="auto"/>
            </w:tcBorders>
            <w:vAlign w:val="center"/>
          </w:tcPr>
          <w:p w:rsidR="001B0534" w:rsidRPr="00B75067" w:rsidRDefault="001B0534" w:rsidP="00D23AED">
            <w:pPr>
              <w:tabs>
                <w:tab w:val="left" w:pos="10992"/>
                <w:tab w:val="left" w:pos="11908"/>
                <w:tab w:val="left" w:pos="12824"/>
                <w:tab w:val="left" w:pos="13740"/>
                <w:tab w:val="left" w:pos="14656"/>
              </w:tabs>
              <w:ind w:right="-6"/>
              <w:jc w:val="center"/>
              <w:rPr>
                <w:sz w:val="20"/>
                <w:szCs w:val="20"/>
                <w:lang w:val="en-US"/>
              </w:rPr>
            </w:pPr>
            <w:r w:rsidRPr="00B75067">
              <w:rPr>
                <w:sz w:val="20"/>
                <w:szCs w:val="20"/>
                <w:lang w:val="en-US"/>
              </w:rPr>
              <w:t>X</w:t>
            </w:r>
          </w:p>
        </w:tc>
        <w:tc>
          <w:tcPr>
            <w:tcW w:w="9356" w:type="dxa"/>
            <w:vAlign w:val="center"/>
          </w:tcPr>
          <w:p w:rsidR="001B0534" w:rsidRPr="00B75067" w:rsidRDefault="001B0534" w:rsidP="00D23AED">
            <w:pPr>
              <w:tabs>
                <w:tab w:val="left" w:pos="10992"/>
                <w:tab w:val="left" w:pos="11908"/>
                <w:tab w:val="left" w:pos="12824"/>
                <w:tab w:val="left" w:pos="13740"/>
                <w:tab w:val="left" w:pos="14656"/>
              </w:tabs>
              <w:ind w:right="-6"/>
              <w:rPr>
                <w:sz w:val="20"/>
                <w:szCs w:val="20"/>
              </w:rPr>
            </w:pPr>
            <w:r w:rsidRPr="00B75067">
              <w:rPr>
                <w:sz w:val="20"/>
                <w:szCs w:val="20"/>
              </w:rPr>
              <w:t>ОУП – общим учебным предметам</w:t>
            </w:r>
          </w:p>
        </w:tc>
      </w:tr>
    </w:tbl>
    <w:p w:rsidR="001B0534" w:rsidRPr="00B75067" w:rsidRDefault="001B0534" w:rsidP="00F7599B"/>
    <w:tbl>
      <w:tblPr>
        <w:tblStyle w:val="afe"/>
        <w:tblW w:w="0" w:type="auto"/>
        <w:tblInd w:w="108" w:type="dxa"/>
        <w:tblLook w:val="04A0"/>
      </w:tblPr>
      <w:tblGrid>
        <w:gridCol w:w="567"/>
        <w:gridCol w:w="9356"/>
      </w:tblGrid>
      <w:tr w:rsidR="001B0534" w:rsidRPr="00B75067" w:rsidTr="00D23AED">
        <w:trPr>
          <w:trHeight w:val="340"/>
        </w:trPr>
        <w:tc>
          <w:tcPr>
            <w:tcW w:w="567" w:type="dxa"/>
            <w:tcBorders>
              <w:top w:val="nil"/>
              <w:left w:val="nil"/>
              <w:bottom w:val="single" w:sz="4" w:space="0" w:color="auto"/>
              <w:right w:val="single" w:sz="4" w:space="0" w:color="auto"/>
            </w:tcBorders>
            <w:vAlign w:val="center"/>
          </w:tcPr>
          <w:p w:rsidR="001B0534" w:rsidRPr="00B75067" w:rsidRDefault="001B0534" w:rsidP="00D23AED">
            <w:pPr>
              <w:tabs>
                <w:tab w:val="left" w:pos="10992"/>
                <w:tab w:val="left" w:pos="11908"/>
                <w:tab w:val="left" w:pos="12824"/>
                <w:tab w:val="left" w:pos="13740"/>
                <w:tab w:val="left" w:pos="14656"/>
              </w:tabs>
              <w:ind w:right="-6"/>
              <w:jc w:val="center"/>
              <w:rPr>
                <w:sz w:val="20"/>
                <w:szCs w:val="20"/>
              </w:rPr>
            </w:pPr>
          </w:p>
        </w:tc>
        <w:tc>
          <w:tcPr>
            <w:tcW w:w="9356" w:type="dxa"/>
            <w:tcBorders>
              <w:left w:val="single" w:sz="4" w:space="0" w:color="auto"/>
            </w:tcBorders>
            <w:vAlign w:val="center"/>
          </w:tcPr>
          <w:p w:rsidR="001B0534" w:rsidRPr="00B75067" w:rsidRDefault="001B0534" w:rsidP="00D23AED">
            <w:pPr>
              <w:tabs>
                <w:tab w:val="left" w:pos="10992"/>
                <w:tab w:val="left" w:pos="11908"/>
                <w:tab w:val="left" w:pos="12824"/>
                <w:tab w:val="left" w:pos="13740"/>
                <w:tab w:val="left" w:pos="14656"/>
              </w:tabs>
              <w:ind w:right="-6"/>
              <w:rPr>
                <w:b/>
                <w:sz w:val="20"/>
                <w:szCs w:val="20"/>
              </w:rPr>
            </w:pPr>
            <w:r w:rsidRPr="00B75067">
              <w:rPr>
                <w:b/>
                <w:sz w:val="20"/>
                <w:szCs w:val="20"/>
              </w:rPr>
              <w:t>ПРЕДМЕТНАЯ ОБЛАСТЬ</w:t>
            </w:r>
          </w:p>
        </w:tc>
      </w:tr>
      <w:tr w:rsidR="001B0534" w:rsidRPr="00B75067" w:rsidTr="00D23AED">
        <w:trPr>
          <w:trHeight w:val="340"/>
        </w:trPr>
        <w:tc>
          <w:tcPr>
            <w:tcW w:w="567" w:type="dxa"/>
            <w:vAlign w:val="center"/>
          </w:tcPr>
          <w:p w:rsidR="001B0534" w:rsidRPr="00B75067" w:rsidRDefault="00E23BBB" w:rsidP="00D23AED">
            <w:pPr>
              <w:tabs>
                <w:tab w:val="left" w:pos="10992"/>
                <w:tab w:val="left" w:pos="11908"/>
                <w:tab w:val="left" w:pos="12824"/>
                <w:tab w:val="left" w:pos="13740"/>
                <w:tab w:val="left" w:pos="14656"/>
              </w:tabs>
              <w:ind w:right="-5"/>
              <w:jc w:val="center"/>
              <w:rPr>
                <w:sz w:val="20"/>
                <w:szCs w:val="20"/>
              </w:rPr>
            </w:pPr>
            <w:r w:rsidRPr="00B75067">
              <w:rPr>
                <w:sz w:val="20"/>
                <w:szCs w:val="20"/>
              </w:rPr>
              <w:t>Х</w:t>
            </w:r>
          </w:p>
        </w:tc>
        <w:tc>
          <w:tcPr>
            <w:tcW w:w="9356" w:type="dxa"/>
            <w:vAlign w:val="center"/>
          </w:tcPr>
          <w:p w:rsidR="001B0534" w:rsidRPr="00B75067" w:rsidRDefault="001B0534" w:rsidP="00D23AED">
            <w:pPr>
              <w:tabs>
                <w:tab w:val="left" w:pos="10992"/>
                <w:tab w:val="left" w:pos="11908"/>
                <w:tab w:val="left" w:pos="12824"/>
                <w:tab w:val="left" w:pos="13740"/>
                <w:tab w:val="left" w:pos="14656"/>
              </w:tabs>
              <w:ind w:right="-6"/>
              <w:rPr>
                <w:sz w:val="20"/>
                <w:szCs w:val="20"/>
              </w:rPr>
            </w:pPr>
            <w:r w:rsidRPr="00B75067">
              <w:rPr>
                <w:sz w:val="20"/>
                <w:szCs w:val="20"/>
              </w:rPr>
              <w:t>Естественные науки</w:t>
            </w:r>
          </w:p>
        </w:tc>
      </w:tr>
    </w:tbl>
    <w:p w:rsidR="00CD423D" w:rsidRPr="00B75067" w:rsidRDefault="00CD423D" w:rsidP="00CD423D">
      <w:pPr>
        <w:pStyle w:val="1"/>
        <w:ind w:left="644" w:firstLine="0"/>
        <w:rPr>
          <w:b/>
        </w:rPr>
      </w:pPr>
    </w:p>
    <w:p w:rsidR="00F7599B" w:rsidRDefault="00F7599B" w:rsidP="00CD423D">
      <w:pPr>
        <w:pStyle w:val="1"/>
        <w:numPr>
          <w:ilvl w:val="1"/>
          <w:numId w:val="31"/>
        </w:numPr>
        <w:ind w:left="567" w:hanging="567"/>
        <w:rPr>
          <w:b/>
        </w:rPr>
      </w:pPr>
      <w:bookmarkStart w:id="5" w:name="_Toc106404313"/>
      <w:r w:rsidRPr="00B75067">
        <w:rPr>
          <w:b/>
        </w:rPr>
        <w:t>Планируемые результаты</w:t>
      </w:r>
      <w:r w:rsidRPr="00F7599B">
        <w:rPr>
          <w:b/>
        </w:rPr>
        <w:t xml:space="preserve"> освоения учебного предмета</w:t>
      </w:r>
      <w:bookmarkEnd w:id="5"/>
    </w:p>
    <w:p w:rsidR="001B0534" w:rsidRDefault="001B0534" w:rsidP="001B0534"/>
    <w:p w:rsidR="00D23AED" w:rsidRDefault="00D23AED" w:rsidP="00D23AED">
      <w:pPr>
        <w:ind w:firstLine="567"/>
        <w:jc w:val="both"/>
      </w:pPr>
      <w:r w:rsidRPr="00D23AED">
        <w:t xml:space="preserve">Особое значение </w:t>
      </w:r>
      <w:r>
        <w:t>предмет</w:t>
      </w:r>
      <w:r w:rsidRPr="00D23AED">
        <w:t xml:space="preserve"> имеет при формировании и развитии общих компетенций:</w:t>
      </w:r>
    </w:p>
    <w:p w:rsidR="00D23AED" w:rsidRDefault="00D23AED" w:rsidP="00D23AED">
      <w:pPr>
        <w:ind w:firstLine="567"/>
        <w:jc w:val="both"/>
      </w:pPr>
    </w:p>
    <w:tbl>
      <w:tblPr>
        <w:tblStyle w:val="afe"/>
        <w:tblW w:w="0" w:type="auto"/>
        <w:tblInd w:w="108" w:type="dxa"/>
        <w:tblLook w:val="04A0"/>
      </w:tblPr>
      <w:tblGrid>
        <w:gridCol w:w="1418"/>
        <w:gridCol w:w="8542"/>
      </w:tblGrid>
      <w:tr w:rsidR="00D23AED" w:rsidRPr="00FC409E" w:rsidTr="00D23AED">
        <w:trPr>
          <w:trHeight w:val="340"/>
        </w:trPr>
        <w:tc>
          <w:tcPr>
            <w:tcW w:w="1418" w:type="dxa"/>
            <w:vAlign w:val="center"/>
          </w:tcPr>
          <w:p w:rsidR="00D23AED" w:rsidRPr="00FC409E" w:rsidRDefault="00D23AED" w:rsidP="00D23AED">
            <w:pPr>
              <w:jc w:val="center"/>
              <w:rPr>
                <w:b/>
                <w:sz w:val="20"/>
                <w:szCs w:val="20"/>
              </w:rPr>
            </w:pPr>
            <w:r w:rsidRPr="00FC409E">
              <w:rPr>
                <w:b/>
                <w:sz w:val="20"/>
                <w:szCs w:val="20"/>
              </w:rPr>
              <w:t>КОД</w:t>
            </w:r>
          </w:p>
        </w:tc>
        <w:tc>
          <w:tcPr>
            <w:tcW w:w="8542" w:type="dxa"/>
            <w:vAlign w:val="center"/>
          </w:tcPr>
          <w:p w:rsidR="00D23AED" w:rsidRPr="00FC409E" w:rsidRDefault="00D23AED" w:rsidP="00D23AED">
            <w:pPr>
              <w:jc w:val="center"/>
              <w:rPr>
                <w:b/>
                <w:sz w:val="20"/>
                <w:szCs w:val="20"/>
              </w:rPr>
            </w:pPr>
            <w:r w:rsidRPr="00FC409E">
              <w:rPr>
                <w:b/>
                <w:sz w:val="20"/>
                <w:szCs w:val="20"/>
              </w:rPr>
              <w:t>НАИМЕНОВАНИЕ ОБЩЕЙ КОМПЕТЕНЦИИ</w:t>
            </w:r>
          </w:p>
        </w:tc>
      </w:tr>
      <w:tr w:rsidR="00D23AED" w:rsidRPr="00FC409E" w:rsidTr="00D23AED">
        <w:trPr>
          <w:trHeight w:val="340"/>
        </w:trPr>
        <w:tc>
          <w:tcPr>
            <w:tcW w:w="1418" w:type="dxa"/>
            <w:vAlign w:val="center"/>
          </w:tcPr>
          <w:p w:rsidR="00D23AED" w:rsidRPr="00FC409E" w:rsidRDefault="00B75067" w:rsidP="00D23AED">
            <w:pPr>
              <w:jc w:val="center"/>
              <w:rPr>
                <w:color w:val="FF0000"/>
                <w:sz w:val="20"/>
                <w:szCs w:val="20"/>
              </w:rPr>
            </w:pPr>
            <w:r w:rsidRPr="00FC409E">
              <w:rPr>
                <w:sz w:val="20"/>
                <w:szCs w:val="20"/>
              </w:rPr>
              <w:t>ОК 0</w:t>
            </w:r>
            <w:r w:rsidR="00C77E3E">
              <w:rPr>
                <w:sz w:val="20"/>
                <w:szCs w:val="20"/>
              </w:rPr>
              <w:t>3</w:t>
            </w:r>
          </w:p>
        </w:tc>
        <w:tc>
          <w:tcPr>
            <w:tcW w:w="8542" w:type="dxa"/>
            <w:vAlign w:val="center"/>
          </w:tcPr>
          <w:p w:rsidR="00D23AED" w:rsidRPr="008D69CF" w:rsidRDefault="00564D22" w:rsidP="00D23AED">
            <w:pPr>
              <w:rPr>
                <w:color w:val="FF0000"/>
                <w:sz w:val="20"/>
                <w:szCs w:val="20"/>
              </w:rPr>
            </w:pPr>
            <w:r w:rsidRPr="007F6EAF">
              <w:rPr>
                <w:sz w:val="20"/>
                <w:szCs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8D69CF" w:rsidRPr="00FC409E" w:rsidTr="00D23AED">
        <w:trPr>
          <w:trHeight w:val="340"/>
        </w:trPr>
        <w:tc>
          <w:tcPr>
            <w:tcW w:w="1418" w:type="dxa"/>
            <w:vAlign w:val="center"/>
          </w:tcPr>
          <w:p w:rsidR="008D69CF" w:rsidRPr="00FC409E" w:rsidRDefault="008D69CF" w:rsidP="00D23AED">
            <w:pPr>
              <w:jc w:val="center"/>
              <w:rPr>
                <w:sz w:val="20"/>
                <w:szCs w:val="20"/>
              </w:rPr>
            </w:pPr>
            <w:r>
              <w:rPr>
                <w:sz w:val="20"/>
                <w:szCs w:val="20"/>
              </w:rPr>
              <w:t>ОК 0</w:t>
            </w:r>
            <w:r w:rsidR="00564D22">
              <w:rPr>
                <w:sz w:val="20"/>
                <w:szCs w:val="20"/>
              </w:rPr>
              <w:t>4</w:t>
            </w:r>
          </w:p>
        </w:tc>
        <w:tc>
          <w:tcPr>
            <w:tcW w:w="8542" w:type="dxa"/>
            <w:vAlign w:val="center"/>
          </w:tcPr>
          <w:p w:rsidR="008D69CF" w:rsidRPr="008D69CF" w:rsidRDefault="00564D22" w:rsidP="00D23AED">
            <w:pPr>
              <w:rPr>
                <w:sz w:val="20"/>
                <w:szCs w:val="20"/>
              </w:rPr>
            </w:pPr>
            <w:r w:rsidRPr="007F6EAF">
              <w:rPr>
                <w:sz w:val="20"/>
                <w:szCs w:val="20"/>
              </w:rPr>
              <w:t>Принимать решения в стандартных и нестандартных ситуациях и нести за них ответственность</w:t>
            </w:r>
          </w:p>
        </w:tc>
      </w:tr>
    </w:tbl>
    <w:p w:rsidR="00D23AED" w:rsidRPr="00D23AED" w:rsidRDefault="00D23AED" w:rsidP="00D23AED">
      <w:pPr>
        <w:ind w:firstLine="567"/>
        <w:jc w:val="both"/>
      </w:pPr>
    </w:p>
    <w:p w:rsidR="00D23AED" w:rsidRDefault="00D23AED" w:rsidP="00D23AED">
      <w:pPr>
        <w:suppressAutoHyphens/>
        <w:ind w:firstLine="567"/>
        <w:jc w:val="both"/>
      </w:pPr>
      <w:r w:rsidRPr="00D23AED">
        <w:t>В рамках программы учебно</w:t>
      </w:r>
      <w:r>
        <w:t>го</w:t>
      </w:r>
      <w:r w:rsidRPr="00D23AED">
        <w:t xml:space="preserve"> </w:t>
      </w:r>
      <w:r>
        <w:t>предмета</w:t>
      </w:r>
      <w:r w:rsidRPr="00D23AED">
        <w:t xml:space="preserve"> обучающимися осваиваются личностные, метапредметные и предметные результаты в соответствии с требованиями </w:t>
      </w:r>
      <w:r>
        <w:t>федерального государственного образовательного стандарта</w:t>
      </w:r>
      <w:r w:rsidRPr="00D23AED">
        <w:t xml:space="preserve"> среднего общего образования: </w:t>
      </w:r>
    </w:p>
    <w:p w:rsidR="008D69CF" w:rsidRDefault="008D69CF" w:rsidP="00D23AED">
      <w:pPr>
        <w:suppressAutoHyphens/>
        <w:ind w:firstLine="567"/>
        <w:jc w:val="both"/>
      </w:pPr>
    </w:p>
    <w:p w:rsidR="00215306" w:rsidRDefault="00215306" w:rsidP="00D23AED">
      <w:pPr>
        <w:suppressAutoHyphens/>
        <w:ind w:firstLine="567"/>
        <w:jc w:val="both"/>
      </w:pPr>
    </w:p>
    <w:p w:rsidR="00215306" w:rsidRPr="00FB7A9F" w:rsidRDefault="00215306" w:rsidP="00D23AED">
      <w:pPr>
        <w:suppressAutoHyphens/>
        <w:ind w:firstLine="567"/>
        <w:jc w:val="both"/>
      </w:pPr>
    </w:p>
    <w:p w:rsidR="00D23AED" w:rsidRPr="00CD423D" w:rsidRDefault="00D23AED" w:rsidP="00CD423D">
      <w:pPr>
        <w:suppressAutoHyphens/>
        <w:spacing w:after="120"/>
        <w:jc w:val="both"/>
        <w:rPr>
          <w:b/>
        </w:rPr>
      </w:pPr>
      <w:r w:rsidRPr="00D23AED">
        <w:rPr>
          <w:b/>
        </w:rPr>
        <w:t>Личностные результаты</w:t>
      </w:r>
      <w:r>
        <w:rPr>
          <w:b/>
        </w:rPr>
        <w:t xml:space="preserve"> (условное обозначение – ЛР)</w:t>
      </w:r>
      <w:r w:rsidRPr="00D23AED">
        <w:rPr>
          <w:b/>
        </w:rPr>
        <w:t>:</w:t>
      </w:r>
    </w:p>
    <w:tbl>
      <w:tblPr>
        <w:tblStyle w:val="afe"/>
        <w:tblW w:w="0" w:type="auto"/>
        <w:tblInd w:w="108" w:type="dxa"/>
        <w:tblLook w:val="04A0"/>
      </w:tblPr>
      <w:tblGrid>
        <w:gridCol w:w="1403"/>
        <w:gridCol w:w="8400"/>
      </w:tblGrid>
      <w:tr w:rsidR="00D23AED" w:rsidRPr="00FC409E" w:rsidTr="00CA0586">
        <w:trPr>
          <w:trHeight w:val="340"/>
        </w:trPr>
        <w:tc>
          <w:tcPr>
            <w:tcW w:w="1403" w:type="dxa"/>
            <w:vAlign w:val="center"/>
          </w:tcPr>
          <w:p w:rsidR="00D23AED" w:rsidRPr="00FC409E" w:rsidRDefault="00D23AED" w:rsidP="00D23AED">
            <w:pPr>
              <w:jc w:val="center"/>
              <w:rPr>
                <w:b/>
                <w:sz w:val="20"/>
                <w:szCs w:val="20"/>
              </w:rPr>
            </w:pPr>
            <w:r w:rsidRPr="00FC409E">
              <w:rPr>
                <w:b/>
                <w:sz w:val="20"/>
                <w:szCs w:val="20"/>
              </w:rPr>
              <w:lastRenderedPageBreak/>
              <w:t>КОД</w:t>
            </w:r>
          </w:p>
        </w:tc>
        <w:tc>
          <w:tcPr>
            <w:tcW w:w="8400" w:type="dxa"/>
            <w:vAlign w:val="center"/>
          </w:tcPr>
          <w:p w:rsidR="00D23AED" w:rsidRPr="00FC409E" w:rsidRDefault="00D23AED" w:rsidP="00D23AED">
            <w:pPr>
              <w:jc w:val="center"/>
              <w:rPr>
                <w:b/>
                <w:sz w:val="20"/>
                <w:szCs w:val="20"/>
              </w:rPr>
            </w:pPr>
            <w:r w:rsidRPr="00FC409E">
              <w:rPr>
                <w:b/>
                <w:sz w:val="20"/>
                <w:szCs w:val="20"/>
              </w:rPr>
              <w:t>НАИМЕНОВАНИЕ ЛИЧНОСТНОГО РЕЗУЛЬТАТА</w:t>
            </w:r>
          </w:p>
        </w:tc>
      </w:tr>
      <w:tr w:rsidR="00CA0586" w:rsidRPr="00FC409E" w:rsidTr="00C77E3E">
        <w:trPr>
          <w:trHeight w:val="340"/>
        </w:trPr>
        <w:tc>
          <w:tcPr>
            <w:tcW w:w="1403" w:type="dxa"/>
            <w:vAlign w:val="center"/>
          </w:tcPr>
          <w:p w:rsidR="00CA0586" w:rsidRPr="00FC409E" w:rsidRDefault="00CA0586" w:rsidP="00CA0586">
            <w:pPr>
              <w:jc w:val="center"/>
              <w:rPr>
                <w:sz w:val="20"/>
                <w:szCs w:val="20"/>
              </w:rPr>
            </w:pPr>
            <w:r>
              <w:rPr>
                <w:sz w:val="20"/>
                <w:szCs w:val="20"/>
              </w:rPr>
              <w:t>ЛР 6</w:t>
            </w:r>
          </w:p>
        </w:tc>
        <w:tc>
          <w:tcPr>
            <w:tcW w:w="8400" w:type="dxa"/>
          </w:tcPr>
          <w:p w:rsidR="00CA0586" w:rsidRPr="00CA0586" w:rsidRDefault="00CA0586" w:rsidP="00CA0586">
            <w:pPr>
              <w:ind w:firstLine="33"/>
              <w:contextualSpacing/>
              <w:jc w:val="both"/>
              <w:rPr>
                <w:b/>
                <w:bCs/>
                <w:sz w:val="20"/>
                <w:szCs w:val="20"/>
              </w:rPr>
            </w:pPr>
            <w:r w:rsidRPr="00CA0586">
              <w:rPr>
                <w:sz w:val="20"/>
                <w:szCs w:val="20"/>
              </w:rPr>
              <w:t>Проявляющий уважение к людям старшего поколения и готовность к участию в социальной поддержке и волонтерских движениях</w:t>
            </w:r>
          </w:p>
        </w:tc>
      </w:tr>
      <w:tr w:rsidR="00CA0586" w:rsidRPr="00FC409E" w:rsidTr="00C77E3E">
        <w:trPr>
          <w:trHeight w:val="340"/>
        </w:trPr>
        <w:tc>
          <w:tcPr>
            <w:tcW w:w="1403" w:type="dxa"/>
            <w:vAlign w:val="center"/>
          </w:tcPr>
          <w:p w:rsidR="00CA0586" w:rsidRDefault="00CA0586" w:rsidP="00CA0586">
            <w:pPr>
              <w:jc w:val="center"/>
              <w:rPr>
                <w:sz w:val="20"/>
                <w:szCs w:val="20"/>
              </w:rPr>
            </w:pPr>
            <w:r>
              <w:rPr>
                <w:sz w:val="20"/>
                <w:szCs w:val="20"/>
              </w:rPr>
              <w:t>ЛР 10</w:t>
            </w:r>
          </w:p>
        </w:tc>
        <w:tc>
          <w:tcPr>
            <w:tcW w:w="8400" w:type="dxa"/>
          </w:tcPr>
          <w:p w:rsidR="00CA0586" w:rsidRPr="00CA0586" w:rsidRDefault="00CA0586" w:rsidP="00CA0586">
            <w:pPr>
              <w:contextualSpacing/>
              <w:jc w:val="both"/>
              <w:rPr>
                <w:b/>
                <w:bCs/>
                <w:sz w:val="20"/>
                <w:szCs w:val="20"/>
              </w:rPr>
            </w:pPr>
            <w:r w:rsidRPr="00CA0586">
              <w:rPr>
                <w:sz w:val="20"/>
                <w:szCs w:val="20"/>
              </w:rPr>
              <w:t>Заботящийся о защите окружающей среды, собственной и чужой безопасности, в том числе цифровой</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r w:rsidRPr="00D23AED">
        <w:rPr>
          <w:b/>
        </w:rPr>
        <w:t>Метапредметные результаты (условное обозначение – МР)</w:t>
      </w:r>
    </w:p>
    <w:tbl>
      <w:tblPr>
        <w:tblStyle w:val="afe"/>
        <w:tblW w:w="0" w:type="auto"/>
        <w:tblInd w:w="108" w:type="dxa"/>
        <w:tblLook w:val="04A0"/>
      </w:tblPr>
      <w:tblGrid>
        <w:gridCol w:w="1418"/>
        <w:gridCol w:w="8542"/>
      </w:tblGrid>
      <w:tr w:rsidR="00D23AED" w:rsidRPr="00FC409E" w:rsidTr="00D23AED">
        <w:trPr>
          <w:trHeight w:val="340"/>
        </w:trPr>
        <w:tc>
          <w:tcPr>
            <w:tcW w:w="1418" w:type="dxa"/>
            <w:vAlign w:val="center"/>
          </w:tcPr>
          <w:p w:rsidR="00D23AED" w:rsidRPr="00FC409E" w:rsidRDefault="00D23AED" w:rsidP="00D23AED">
            <w:pPr>
              <w:jc w:val="center"/>
              <w:rPr>
                <w:b/>
                <w:sz w:val="20"/>
                <w:szCs w:val="20"/>
              </w:rPr>
            </w:pPr>
            <w:r w:rsidRPr="00FC409E">
              <w:rPr>
                <w:b/>
                <w:sz w:val="20"/>
                <w:szCs w:val="20"/>
              </w:rPr>
              <w:t>КОД</w:t>
            </w:r>
          </w:p>
        </w:tc>
        <w:tc>
          <w:tcPr>
            <w:tcW w:w="8542" w:type="dxa"/>
            <w:vAlign w:val="center"/>
          </w:tcPr>
          <w:p w:rsidR="00D23AED" w:rsidRPr="00FC409E" w:rsidRDefault="00D23AED" w:rsidP="00D23AED">
            <w:pPr>
              <w:jc w:val="center"/>
              <w:rPr>
                <w:b/>
                <w:sz w:val="20"/>
                <w:szCs w:val="20"/>
              </w:rPr>
            </w:pPr>
            <w:r w:rsidRPr="00FC409E">
              <w:rPr>
                <w:b/>
                <w:sz w:val="20"/>
                <w:szCs w:val="20"/>
              </w:rPr>
              <w:t>НАИМЕНОВАНИЕ МЕТАПРЕДМЕТНОГО РЕЗУЛЬТАТА</w:t>
            </w:r>
          </w:p>
        </w:tc>
      </w:tr>
      <w:tr w:rsidR="00D23AED" w:rsidRPr="00FC409E" w:rsidTr="00D23AED">
        <w:trPr>
          <w:trHeight w:val="340"/>
        </w:trPr>
        <w:tc>
          <w:tcPr>
            <w:tcW w:w="1418" w:type="dxa"/>
            <w:vAlign w:val="center"/>
          </w:tcPr>
          <w:p w:rsidR="00D23AED" w:rsidRPr="00FC409E" w:rsidRDefault="00D23AED" w:rsidP="00D23AED">
            <w:pPr>
              <w:jc w:val="center"/>
              <w:rPr>
                <w:sz w:val="20"/>
                <w:szCs w:val="20"/>
              </w:rPr>
            </w:pPr>
            <w:r w:rsidRPr="00FC409E">
              <w:rPr>
                <w:sz w:val="20"/>
                <w:szCs w:val="20"/>
              </w:rPr>
              <w:t>МР</w:t>
            </w:r>
            <w:r w:rsidR="00FC409E" w:rsidRPr="00FC409E">
              <w:rPr>
                <w:sz w:val="20"/>
                <w:szCs w:val="20"/>
              </w:rPr>
              <w:t xml:space="preserve"> </w:t>
            </w:r>
            <w:r w:rsidR="00CB3F3C">
              <w:rPr>
                <w:sz w:val="20"/>
                <w:szCs w:val="20"/>
              </w:rPr>
              <w:t>1</w:t>
            </w:r>
          </w:p>
        </w:tc>
        <w:tc>
          <w:tcPr>
            <w:tcW w:w="8542" w:type="dxa"/>
            <w:vAlign w:val="center"/>
          </w:tcPr>
          <w:p w:rsidR="00D23AED" w:rsidRPr="00CB3F3C" w:rsidRDefault="00CB3F3C" w:rsidP="00964A65">
            <w:pPr>
              <w:jc w:val="both"/>
              <w:rPr>
                <w:sz w:val="20"/>
                <w:szCs w:val="20"/>
              </w:rPr>
            </w:pPr>
            <w:r w:rsidRPr="00CB3F3C">
              <w:rPr>
                <w:sz w:val="20"/>
                <w:szCs w:val="20"/>
              </w:rPr>
              <w:t>умение самостоятельно определять цели деятельности и составлять планы деятельности; сам</w:t>
            </w:r>
            <w:r w:rsidRPr="00CB3F3C">
              <w:rPr>
                <w:sz w:val="20"/>
                <w:szCs w:val="20"/>
              </w:rPr>
              <w:t>о</w:t>
            </w:r>
            <w:r w:rsidRPr="00CB3F3C">
              <w:rPr>
                <w:sz w:val="20"/>
                <w:szCs w:val="20"/>
              </w:rPr>
              <w:t>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D23AED" w:rsidRPr="00FC409E" w:rsidTr="00D23AED">
        <w:trPr>
          <w:trHeight w:val="340"/>
        </w:trPr>
        <w:tc>
          <w:tcPr>
            <w:tcW w:w="1418" w:type="dxa"/>
            <w:vAlign w:val="center"/>
          </w:tcPr>
          <w:p w:rsidR="00D23AED" w:rsidRPr="00FC409E" w:rsidRDefault="00D23AED" w:rsidP="00CD423D">
            <w:pPr>
              <w:jc w:val="center"/>
              <w:rPr>
                <w:sz w:val="20"/>
                <w:szCs w:val="20"/>
              </w:rPr>
            </w:pPr>
            <w:r w:rsidRPr="00FC409E">
              <w:rPr>
                <w:sz w:val="20"/>
                <w:szCs w:val="20"/>
              </w:rPr>
              <w:t xml:space="preserve">МР </w:t>
            </w:r>
            <w:r w:rsidR="00CD423D" w:rsidRPr="00FC409E">
              <w:rPr>
                <w:sz w:val="20"/>
                <w:szCs w:val="20"/>
              </w:rPr>
              <w:t>4</w:t>
            </w:r>
          </w:p>
        </w:tc>
        <w:tc>
          <w:tcPr>
            <w:tcW w:w="8542" w:type="dxa"/>
            <w:vAlign w:val="center"/>
          </w:tcPr>
          <w:p w:rsidR="00D23AED" w:rsidRPr="00FC409E" w:rsidRDefault="00964A65" w:rsidP="00964A65">
            <w:pPr>
              <w:jc w:val="both"/>
              <w:rPr>
                <w:sz w:val="20"/>
                <w:szCs w:val="20"/>
              </w:rPr>
            </w:pPr>
            <w:r w:rsidRPr="00FC409E">
              <w:rPr>
                <w:sz w:val="20"/>
                <w:szCs w:val="20"/>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w:t>
            </w:r>
            <w:r w:rsidRPr="00FC409E">
              <w:rPr>
                <w:sz w:val="20"/>
                <w:szCs w:val="20"/>
              </w:rPr>
              <w:t>о</w:t>
            </w:r>
            <w:r w:rsidRPr="00FC409E">
              <w:rPr>
                <w:sz w:val="20"/>
                <w:szCs w:val="20"/>
              </w:rPr>
              <w:t>вать информацию, получаемую из различных источников</w:t>
            </w:r>
          </w:p>
        </w:tc>
      </w:tr>
      <w:tr w:rsidR="00D23AED" w:rsidRPr="00FC409E" w:rsidTr="00D23AED">
        <w:trPr>
          <w:trHeight w:val="340"/>
        </w:trPr>
        <w:tc>
          <w:tcPr>
            <w:tcW w:w="1418" w:type="dxa"/>
            <w:vAlign w:val="center"/>
          </w:tcPr>
          <w:p w:rsidR="00D23AED" w:rsidRPr="00FC409E" w:rsidRDefault="00964A65" w:rsidP="00964A65">
            <w:pPr>
              <w:jc w:val="center"/>
              <w:rPr>
                <w:sz w:val="20"/>
                <w:szCs w:val="20"/>
              </w:rPr>
            </w:pPr>
            <w:r w:rsidRPr="00FC409E">
              <w:rPr>
                <w:sz w:val="20"/>
                <w:szCs w:val="20"/>
              </w:rPr>
              <w:t>МР 9</w:t>
            </w:r>
          </w:p>
        </w:tc>
        <w:tc>
          <w:tcPr>
            <w:tcW w:w="8542" w:type="dxa"/>
            <w:vAlign w:val="center"/>
          </w:tcPr>
          <w:p w:rsidR="00D23AED" w:rsidRPr="00FC409E" w:rsidRDefault="00964A65" w:rsidP="00964A65">
            <w:pPr>
              <w:jc w:val="both"/>
              <w:rPr>
                <w:sz w:val="20"/>
                <w:szCs w:val="20"/>
              </w:rPr>
            </w:pPr>
            <w:r w:rsidRPr="00FC409E">
              <w:rPr>
                <w:sz w:val="20"/>
                <w:szCs w:val="20"/>
              </w:rPr>
              <w:t>владение навыками познавательной рефлексии как осознания совершаемых действий и мысл</w:t>
            </w:r>
            <w:r w:rsidRPr="00FC409E">
              <w:rPr>
                <w:sz w:val="20"/>
                <w:szCs w:val="20"/>
              </w:rPr>
              <w:t>и</w:t>
            </w:r>
            <w:r w:rsidRPr="00FC409E">
              <w:rPr>
                <w:sz w:val="20"/>
                <w:szCs w:val="20"/>
              </w:rPr>
              <w:t>тельных процессов, их результатов и оснований, границ своего знания и незнания, новых позн</w:t>
            </w:r>
            <w:r w:rsidRPr="00FC409E">
              <w:rPr>
                <w:sz w:val="20"/>
                <w:szCs w:val="20"/>
              </w:rPr>
              <w:t>а</w:t>
            </w:r>
            <w:r w:rsidRPr="00FC409E">
              <w:rPr>
                <w:sz w:val="20"/>
                <w:szCs w:val="20"/>
              </w:rPr>
              <w:t>вательных задач и средств их достижения</w:t>
            </w:r>
          </w:p>
        </w:tc>
      </w:tr>
    </w:tbl>
    <w:p w:rsidR="00CD423D" w:rsidRPr="00CD423D" w:rsidRDefault="00CD423D" w:rsidP="00D23AED">
      <w:pPr>
        <w:suppressAutoHyphens/>
        <w:jc w:val="both"/>
        <w:rPr>
          <w:b/>
        </w:rPr>
      </w:pPr>
    </w:p>
    <w:p w:rsidR="00D23AED" w:rsidRPr="00CD423D" w:rsidRDefault="00D23AED" w:rsidP="00CD423D">
      <w:pPr>
        <w:suppressAutoHyphens/>
        <w:spacing w:after="120"/>
        <w:jc w:val="both"/>
        <w:rPr>
          <w:b/>
        </w:rPr>
      </w:pPr>
      <w:r w:rsidRPr="00D23AED">
        <w:rPr>
          <w:b/>
        </w:rPr>
        <w:t xml:space="preserve">Предметные результаты базового уровня (условное обозначение – </w:t>
      </w:r>
      <w:proofErr w:type="spellStart"/>
      <w:r w:rsidRPr="00D23AED">
        <w:rPr>
          <w:b/>
        </w:rPr>
        <w:t>ПРб</w:t>
      </w:r>
      <w:proofErr w:type="spellEnd"/>
      <w:r w:rsidRPr="00D23AED">
        <w:rPr>
          <w:b/>
        </w:rPr>
        <w:t>)</w:t>
      </w:r>
    </w:p>
    <w:tbl>
      <w:tblPr>
        <w:tblStyle w:val="afe"/>
        <w:tblW w:w="0" w:type="auto"/>
        <w:tblInd w:w="108" w:type="dxa"/>
        <w:tblLook w:val="04A0"/>
      </w:tblPr>
      <w:tblGrid>
        <w:gridCol w:w="1418"/>
        <w:gridCol w:w="8542"/>
      </w:tblGrid>
      <w:tr w:rsidR="00D23AED" w:rsidRPr="00FC409E" w:rsidTr="00D23AED">
        <w:trPr>
          <w:trHeight w:val="340"/>
        </w:trPr>
        <w:tc>
          <w:tcPr>
            <w:tcW w:w="1418" w:type="dxa"/>
            <w:vAlign w:val="center"/>
          </w:tcPr>
          <w:p w:rsidR="00D23AED" w:rsidRPr="00FC409E" w:rsidRDefault="00D23AED" w:rsidP="00D23AED">
            <w:pPr>
              <w:jc w:val="center"/>
              <w:rPr>
                <w:b/>
                <w:sz w:val="20"/>
                <w:szCs w:val="20"/>
              </w:rPr>
            </w:pPr>
            <w:r w:rsidRPr="00FC409E">
              <w:rPr>
                <w:b/>
                <w:sz w:val="20"/>
                <w:szCs w:val="20"/>
              </w:rPr>
              <w:t>КОД</w:t>
            </w:r>
          </w:p>
        </w:tc>
        <w:tc>
          <w:tcPr>
            <w:tcW w:w="8542" w:type="dxa"/>
            <w:vAlign w:val="center"/>
          </w:tcPr>
          <w:p w:rsidR="00D23AED" w:rsidRPr="00FC409E" w:rsidRDefault="00D23AED" w:rsidP="00CD423D">
            <w:pPr>
              <w:jc w:val="center"/>
              <w:rPr>
                <w:b/>
                <w:sz w:val="20"/>
                <w:szCs w:val="20"/>
              </w:rPr>
            </w:pPr>
            <w:r w:rsidRPr="00FC409E">
              <w:rPr>
                <w:b/>
                <w:sz w:val="20"/>
                <w:szCs w:val="20"/>
              </w:rPr>
              <w:t xml:space="preserve">НАИМЕНОВАНИЕ </w:t>
            </w:r>
            <w:r w:rsidR="00CD423D" w:rsidRPr="00FC409E">
              <w:rPr>
                <w:b/>
                <w:sz w:val="20"/>
                <w:szCs w:val="20"/>
              </w:rPr>
              <w:t>ПРЕДМЕТНОГО РЕЗУЛЬТАТА БАЗОВОГО УРОВНЯ</w:t>
            </w:r>
          </w:p>
        </w:tc>
      </w:tr>
      <w:tr w:rsidR="00D23AED" w:rsidRPr="00FC409E" w:rsidTr="00D23AED">
        <w:trPr>
          <w:trHeight w:val="340"/>
        </w:trPr>
        <w:tc>
          <w:tcPr>
            <w:tcW w:w="1418" w:type="dxa"/>
            <w:vAlign w:val="center"/>
          </w:tcPr>
          <w:p w:rsidR="00D23AED" w:rsidRPr="00FC409E" w:rsidRDefault="00CD423D" w:rsidP="00D23AED">
            <w:pPr>
              <w:jc w:val="center"/>
              <w:rPr>
                <w:sz w:val="20"/>
                <w:szCs w:val="20"/>
              </w:rPr>
            </w:pPr>
            <w:proofErr w:type="spellStart"/>
            <w:r w:rsidRPr="00FC409E">
              <w:rPr>
                <w:sz w:val="20"/>
                <w:szCs w:val="20"/>
              </w:rPr>
              <w:t>ПРб</w:t>
            </w:r>
            <w:proofErr w:type="spellEnd"/>
            <w:r w:rsidR="00D23AED" w:rsidRPr="00FC409E">
              <w:rPr>
                <w:sz w:val="20"/>
                <w:szCs w:val="20"/>
              </w:rPr>
              <w:t xml:space="preserve"> 1</w:t>
            </w:r>
          </w:p>
        </w:tc>
        <w:tc>
          <w:tcPr>
            <w:tcW w:w="8542" w:type="dxa"/>
            <w:vAlign w:val="center"/>
          </w:tcPr>
          <w:p w:rsidR="00D23AED" w:rsidRPr="00FC409E" w:rsidRDefault="00964A65" w:rsidP="00964A65">
            <w:pPr>
              <w:jc w:val="both"/>
              <w:rPr>
                <w:color w:val="FF0000"/>
                <w:sz w:val="20"/>
                <w:szCs w:val="20"/>
              </w:rPr>
            </w:pPr>
            <w:r w:rsidRPr="00FC409E">
              <w:rPr>
                <w:sz w:val="20"/>
                <w:szCs w:val="20"/>
              </w:rPr>
              <w:t>сформированность представлений о строении Солнечной системы, эволюции звезд и Вселенной, пространственно-временных масштабах Вселенной</w:t>
            </w:r>
          </w:p>
        </w:tc>
      </w:tr>
      <w:tr w:rsidR="00CD423D" w:rsidRPr="00FC409E" w:rsidTr="00D23AED">
        <w:trPr>
          <w:trHeight w:val="340"/>
        </w:trPr>
        <w:tc>
          <w:tcPr>
            <w:tcW w:w="1418" w:type="dxa"/>
            <w:vAlign w:val="center"/>
          </w:tcPr>
          <w:p w:rsidR="00CD423D" w:rsidRPr="00FC409E" w:rsidRDefault="00CD423D" w:rsidP="00CD423D">
            <w:pPr>
              <w:jc w:val="center"/>
              <w:rPr>
                <w:sz w:val="20"/>
                <w:szCs w:val="20"/>
              </w:rPr>
            </w:pPr>
            <w:proofErr w:type="spellStart"/>
            <w:r w:rsidRPr="00FC409E">
              <w:rPr>
                <w:sz w:val="20"/>
                <w:szCs w:val="20"/>
              </w:rPr>
              <w:t>ПРб</w:t>
            </w:r>
            <w:proofErr w:type="spellEnd"/>
            <w:r w:rsidRPr="00FC409E">
              <w:rPr>
                <w:sz w:val="20"/>
                <w:szCs w:val="20"/>
              </w:rPr>
              <w:t xml:space="preserve"> 2</w:t>
            </w:r>
          </w:p>
        </w:tc>
        <w:tc>
          <w:tcPr>
            <w:tcW w:w="8542" w:type="dxa"/>
            <w:vAlign w:val="center"/>
          </w:tcPr>
          <w:p w:rsidR="00CD423D" w:rsidRPr="00FC409E" w:rsidRDefault="00964A65" w:rsidP="00964A65">
            <w:pPr>
              <w:jc w:val="both"/>
              <w:rPr>
                <w:color w:val="FF0000"/>
                <w:sz w:val="20"/>
                <w:szCs w:val="20"/>
              </w:rPr>
            </w:pPr>
            <w:r w:rsidRPr="00FC409E">
              <w:rPr>
                <w:sz w:val="20"/>
                <w:szCs w:val="20"/>
              </w:rPr>
              <w:t>понимание сущности наблюдаемых во Вселенной явлений</w:t>
            </w:r>
          </w:p>
        </w:tc>
      </w:tr>
      <w:tr w:rsidR="00CD423D" w:rsidRPr="00FC409E" w:rsidTr="00D23AED">
        <w:trPr>
          <w:trHeight w:val="340"/>
        </w:trPr>
        <w:tc>
          <w:tcPr>
            <w:tcW w:w="1418" w:type="dxa"/>
            <w:vAlign w:val="center"/>
          </w:tcPr>
          <w:p w:rsidR="00CD423D" w:rsidRPr="00FC409E" w:rsidRDefault="00CD423D" w:rsidP="00CD423D">
            <w:pPr>
              <w:jc w:val="center"/>
              <w:rPr>
                <w:sz w:val="20"/>
                <w:szCs w:val="20"/>
              </w:rPr>
            </w:pPr>
            <w:proofErr w:type="spellStart"/>
            <w:r w:rsidRPr="00FC409E">
              <w:rPr>
                <w:sz w:val="20"/>
                <w:szCs w:val="20"/>
              </w:rPr>
              <w:t>ПРб</w:t>
            </w:r>
            <w:proofErr w:type="spellEnd"/>
            <w:r w:rsidRPr="00FC409E">
              <w:rPr>
                <w:sz w:val="20"/>
                <w:szCs w:val="20"/>
              </w:rPr>
              <w:t xml:space="preserve"> 3</w:t>
            </w:r>
          </w:p>
        </w:tc>
        <w:tc>
          <w:tcPr>
            <w:tcW w:w="8542" w:type="dxa"/>
            <w:vAlign w:val="center"/>
          </w:tcPr>
          <w:p w:rsidR="00CD423D" w:rsidRPr="00FC409E" w:rsidRDefault="00964A65" w:rsidP="00964A65">
            <w:pPr>
              <w:jc w:val="both"/>
              <w:rPr>
                <w:color w:val="FF0000"/>
                <w:sz w:val="20"/>
                <w:szCs w:val="20"/>
              </w:rPr>
            </w:pPr>
            <w:r w:rsidRPr="00FC409E">
              <w:rPr>
                <w:sz w:val="20"/>
                <w:szCs w:val="20"/>
              </w:rPr>
              <w:t>владение основополагающими астрономическими понятиями, теориями, законами и закономе</w:t>
            </w:r>
            <w:r w:rsidRPr="00FC409E">
              <w:rPr>
                <w:sz w:val="20"/>
                <w:szCs w:val="20"/>
              </w:rPr>
              <w:t>р</w:t>
            </w:r>
            <w:r w:rsidRPr="00FC409E">
              <w:rPr>
                <w:sz w:val="20"/>
                <w:szCs w:val="20"/>
              </w:rPr>
              <w:t>ностями, уверенное пользование астрономической терминологией и символикой</w:t>
            </w:r>
          </w:p>
        </w:tc>
      </w:tr>
      <w:tr w:rsidR="00CD423D" w:rsidRPr="00FC409E" w:rsidTr="00D23AED">
        <w:trPr>
          <w:trHeight w:val="340"/>
        </w:trPr>
        <w:tc>
          <w:tcPr>
            <w:tcW w:w="1418" w:type="dxa"/>
            <w:vAlign w:val="center"/>
          </w:tcPr>
          <w:p w:rsidR="00CD423D" w:rsidRPr="00FC409E" w:rsidRDefault="00CD423D" w:rsidP="00CD423D">
            <w:pPr>
              <w:jc w:val="center"/>
              <w:rPr>
                <w:sz w:val="20"/>
                <w:szCs w:val="20"/>
              </w:rPr>
            </w:pPr>
            <w:proofErr w:type="spellStart"/>
            <w:r w:rsidRPr="00FC409E">
              <w:rPr>
                <w:sz w:val="20"/>
                <w:szCs w:val="20"/>
              </w:rPr>
              <w:t>ПРб</w:t>
            </w:r>
            <w:proofErr w:type="spellEnd"/>
            <w:r w:rsidRPr="00FC409E">
              <w:rPr>
                <w:sz w:val="20"/>
                <w:szCs w:val="20"/>
              </w:rPr>
              <w:t xml:space="preserve"> 4</w:t>
            </w:r>
          </w:p>
        </w:tc>
        <w:tc>
          <w:tcPr>
            <w:tcW w:w="8542" w:type="dxa"/>
            <w:vAlign w:val="center"/>
          </w:tcPr>
          <w:p w:rsidR="00CD423D" w:rsidRPr="00FC409E" w:rsidRDefault="00964A65" w:rsidP="00964A65">
            <w:pPr>
              <w:jc w:val="both"/>
              <w:rPr>
                <w:color w:val="FF0000"/>
                <w:sz w:val="20"/>
                <w:szCs w:val="20"/>
              </w:rPr>
            </w:pPr>
            <w:r w:rsidRPr="00FC409E">
              <w:rPr>
                <w:sz w:val="20"/>
                <w:szCs w:val="20"/>
              </w:rPr>
              <w:t>сформированность представлений о значении астрономии в практической деятельности челов</w:t>
            </w:r>
            <w:r w:rsidRPr="00FC409E">
              <w:rPr>
                <w:sz w:val="20"/>
                <w:szCs w:val="20"/>
              </w:rPr>
              <w:t>е</w:t>
            </w:r>
            <w:r w:rsidRPr="00FC409E">
              <w:rPr>
                <w:sz w:val="20"/>
                <w:szCs w:val="20"/>
              </w:rPr>
              <w:t>ка и дальнейшем научно-техническом развитии</w:t>
            </w:r>
          </w:p>
        </w:tc>
      </w:tr>
      <w:tr w:rsidR="00CD423D" w:rsidRPr="00FC409E" w:rsidTr="00D23AED">
        <w:trPr>
          <w:trHeight w:val="340"/>
        </w:trPr>
        <w:tc>
          <w:tcPr>
            <w:tcW w:w="1418" w:type="dxa"/>
            <w:vAlign w:val="center"/>
          </w:tcPr>
          <w:p w:rsidR="00CD423D" w:rsidRPr="00FC409E" w:rsidRDefault="00964A65" w:rsidP="00D23AED">
            <w:pPr>
              <w:jc w:val="center"/>
              <w:rPr>
                <w:sz w:val="20"/>
                <w:szCs w:val="20"/>
              </w:rPr>
            </w:pPr>
            <w:proofErr w:type="spellStart"/>
            <w:r w:rsidRPr="00FC409E">
              <w:rPr>
                <w:sz w:val="20"/>
                <w:szCs w:val="20"/>
              </w:rPr>
              <w:t>ПРб</w:t>
            </w:r>
            <w:proofErr w:type="spellEnd"/>
            <w:r w:rsidRPr="00FC409E">
              <w:rPr>
                <w:sz w:val="20"/>
                <w:szCs w:val="20"/>
              </w:rPr>
              <w:t xml:space="preserve"> 5</w:t>
            </w:r>
          </w:p>
        </w:tc>
        <w:tc>
          <w:tcPr>
            <w:tcW w:w="8542" w:type="dxa"/>
            <w:vAlign w:val="center"/>
          </w:tcPr>
          <w:p w:rsidR="00CD423D" w:rsidRPr="00FC409E" w:rsidRDefault="00964A65" w:rsidP="00964A65">
            <w:pPr>
              <w:jc w:val="both"/>
              <w:rPr>
                <w:color w:val="FF0000"/>
                <w:sz w:val="20"/>
                <w:szCs w:val="20"/>
              </w:rPr>
            </w:pPr>
            <w:r w:rsidRPr="00FC409E">
              <w:rPr>
                <w:sz w:val="20"/>
                <w:szCs w:val="20"/>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r>
    </w:tbl>
    <w:p w:rsidR="00D23AED" w:rsidRDefault="00D23AED" w:rsidP="00D23AED">
      <w:pPr>
        <w:suppressAutoHyphens/>
        <w:ind w:firstLine="709"/>
        <w:jc w:val="both"/>
      </w:pPr>
    </w:p>
    <w:p w:rsidR="00D23AED" w:rsidRDefault="00D23AED" w:rsidP="00D23AED">
      <w:pPr>
        <w:suppressAutoHyphens/>
        <w:ind w:firstLine="709"/>
        <w:jc w:val="both"/>
      </w:pPr>
    </w:p>
    <w:p w:rsidR="001B0534" w:rsidRDefault="001B0534" w:rsidP="001B0534"/>
    <w:p w:rsidR="00CD423D" w:rsidRDefault="00CD423D" w:rsidP="001B0534">
      <w:pPr>
        <w:sectPr w:rsidR="00CD423D" w:rsidSect="00F7599B">
          <w:footerReference w:type="default" r:id="rId8"/>
          <w:footnotePr>
            <w:numRestart w:val="eachPage"/>
          </w:footnotePr>
          <w:pgSz w:w="11906" w:h="16838"/>
          <w:pgMar w:top="567" w:right="567" w:bottom="567" w:left="1418" w:header="709" w:footer="709" w:gutter="0"/>
          <w:cols w:space="720"/>
          <w:titlePg/>
        </w:sectPr>
      </w:pPr>
    </w:p>
    <w:p w:rsidR="00F7599B" w:rsidRPr="00CD423D" w:rsidRDefault="000A6501" w:rsidP="00CD423D">
      <w:pPr>
        <w:pStyle w:val="1"/>
        <w:numPr>
          <w:ilvl w:val="0"/>
          <w:numId w:val="31"/>
        </w:numPr>
        <w:jc w:val="center"/>
        <w:rPr>
          <w:b/>
        </w:rPr>
      </w:pPr>
      <w:bookmarkStart w:id="6" w:name="_Toc106404314"/>
      <w:r w:rsidRPr="00F7599B">
        <w:rPr>
          <w:b/>
        </w:rPr>
        <w:lastRenderedPageBreak/>
        <w:t>СТРУКТУРА И СОДЕРЖАНИЕ УЧЕБНОГО ПРЕДМЕТА</w:t>
      </w:r>
      <w:bookmarkEnd w:id="6"/>
    </w:p>
    <w:p w:rsidR="00CD423D" w:rsidRPr="00CD423D" w:rsidRDefault="00CD423D" w:rsidP="00CD423D"/>
    <w:p w:rsidR="0027394D" w:rsidRPr="00D9190A" w:rsidRDefault="00F7599B" w:rsidP="00D9190A">
      <w:pPr>
        <w:pStyle w:val="1"/>
        <w:numPr>
          <w:ilvl w:val="1"/>
          <w:numId w:val="31"/>
        </w:numPr>
        <w:spacing w:after="240"/>
        <w:ind w:left="425" w:hanging="425"/>
        <w:rPr>
          <w:b/>
        </w:rPr>
      </w:pPr>
      <w:bookmarkStart w:id="7" w:name="_Toc106404315"/>
      <w:r w:rsidRPr="00F7599B">
        <w:rPr>
          <w:b/>
        </w:rPr>
        <w:t>Объем уче</w:t>
      </w:r>
      <w:r w:rsidR="00CD423D" w:rsidRPr="00F7599B">
        <w:rPr>
          <w:b/>
        </w:rPr>
        <w:t>бного предмета и виды учебной работы</w:t>
      </w:r>
      <w:bookmarkEnd w:id="7"/>
    </w:p>
    <w:tbl>
      <w:tblPr>
        <w:tblStyle w:val="afe"/>
        <w:tblW w:w="15735" w:type="dxa"/>
        <w:tblInd w:w="108" w:type="dxa"/>
        <w:tblLayout w:type="fixed"/>
        <w:tblLook w:val="04A0"/>
      </w:tblPr>
      <w:tblGrid>
        <w:gridCol w:w="1134"/>
        <w:gridCol w:w="1644"/>
        <w:gridCol w:w="624"/>
        <w:gridCol w:w="1772"/>
        <w:gridCol w:w="1772"/>
        <w:gridCol w:w="1772"/>
        <w:gridCol w:w="1772"/>
        <w:gridCol w:w="1772"/>
        <w:gridCol w:w="1772"/>
        <w:gridCol w:w="1701"/>
      </w:tblGrid>
      <w:tr w:rsidR="00130560" w:rsidRPr="00C2650C" w:rsidTr="00130560">
        <w:trPr>
          <w:cantSplit/>
          <w:trHeight w:val="488"/>
        </w:trPr>
        <w:tc>
          <w:tcPr>
            <w:tcW w:w="1134" w:type="dxa"/>
            <w:vMerge w:val="restart"/>
            <w:shd w:val="clear" w:color="auto" w:fill="F2F2F2" w:themeFill="background1" w:themeFillShade="F2"/>
            <w:textDirection w:val="btLr"/>
            <w:vAlign w:val="center"/>
          </w:tcPr>
          <w:p w:rsidR="00130560" w:rsidRPr="00C2650C" w:rsidRDefault="00130560" w:rsidP="0027394D">
            <w:pPr>
              <w:ind w:left="113" w:right="113"/>
              <w:jc w:val="center"/>
              <w:rPr>
                <w:sz w:val="20"/>
                <w:szCs w:val="20"/>
              </w:rPr>
            </w:pPr>
            <w:r w:rsidRPr="00C2650C">
              <w:rPr>
                <w:sz w:val="20"/>
                <w:szCs w:val="20"/>
              </w:rPr>
              <w:t xml:space="preserve">Период </w:t>
            </w:r>
          </w:p>
          <w:p w:rsidR="00130560" w:rsidRPr="00C2650C" w:rsidRDefault="00130560" w:rsidP="0027394D">
            <w:pPr>
              <w:ind w:left="113" w:right="113"/>
              <w:jc w:val="center"/>
              <w:rPr>
                <w:sz w:val="20"/>
                <w:szCs w:val="20"/>
              </w:rPr>
            </w:pPr>
            <w:r w:rsidRPr="00C2650C">
              <w:rPr>
                <w:sz w:val="20"/>
                <w:szCs w:val="20"/>
              </w:rPr>
              <w:t>обучения</w:t>
            </w:r>
          </w:p>
        </w:tc>
        <w:tc>
          <w:tcPr>
            <w:tcW w:w="1644" w:type="dxa"/>
            <w:vMerge w:val="restart"/>
            <w:shd w:val="clear" w:color="auto" w:fill="F2F2F2" w:themeFill="background1" w:themeFillShade="F2"/>
            <w:vAlign w:val="center"/>
          </w:tcPr>
          <w:p w:rsidR="00130560" w:rsidRPr="00C2650C" w:rsidRDefault="00130560" w:rsidP="00130560">
            <w:pPr>
              <w:jc w:val="center"/>
              <w:rPr>
                <w:sz w:val="20"/>
                <w:szCs w:val="20"/>
              </w:rPr>
            </w:pPr>
            <w:r w:rsidRPr="00C2650C">
              <w:rPr>
                <w:sz w:val="20"/>
                <w:szCs w:val="20"/>
              </w:rPr>
              <w:t>Общий объем</w:t>
            </w:r>
          </w:p>
          <w:p w:rsidR="00130560" w:rsidRPr="00C2650C" w:rsidRDefault="00130560" w:rsidP="00130560">
            <w:pPr>
              <w:jc w:val="center"/>
              <w:rPr>
                <w:sz w:val="20"/>
                <w:szCs w:val="20"/>
              </w:rPr>
            </w:pPr>
            <w:r w:rsidRPr="00C2650C">
              <w:rPr>
                <w:sz w:val="20"/>
                <w:szCs w:val="20"/>
              </w:rPr>
              <w:t>программы</w:t>
            </w:r>
          </w:p>
        </w:tc>
        <w:tc>
          <w:tcPr>
            <w:tcW w:w="624" w:type="dxa"/>
            <w:vMerge w:val="restart"/>
            <w:shd w:val="clear" w:color="auto" w:fill="F2F2F2" w:themeFill="background1" w:themeFillShade="F2"/>
            <w:textDirection w:val="btLr"/>
            <w:vAlign w:val="center"/>
          </w:tcPr>
          <w:p w:rsidR="00130560" w:rsidRPr="00C2650C" w:rsidRDefault="00130560" w:rsidP="00130560">
            <w:pPr>
              <w:ind w:left="113" w:right="113"/>
              <w:rPr>
                <w:sz w:val="20"/>
                <w:szCs w:val="20"/>
              </w:rPr>
            </w:pPr>
            <w:r w:rsidRPr="00C2650C">
              <w:rPr>
                <w:sz w:val="20"/>
                <w:szCs w:val="20"/>
              </w:rPr>
              <w:t xml:space="preserve">Взаимодействие с </w:t>
            </w:r>
          </w:p>
          <w:p w:rsidR="00130560" w:rsidRPr="00C2650C" w:rsidRDefault="00130560" w:rsidP="00130560">
            <w:pPr>
              <w:ind w:left="113" w:right="113"/>
              <w:rPr>
                <w:sz w:val="20"/>
                <w:szCs w:val="20"/>
              </w:rPr>
            </w:pPr>
            <w:r w:rsidRPr="00C2650C">
              <w:rPr>
                <w:sz w:val="20"/>
                <w:szCs w:val="20"/>
              </w:rPr>
              <w:t>преподавателем</w:t>
            </w:r>
          </w:p>
        </w:tc>
        <w:tc>
          <w:tcPr>
            <w:tcW w:w="1772" w:type="dxa"/>
            <w:vMerge w:val="restart"/>
            <w:shd w:val="clear" w:color="auto" w:fill="F2F2F2" w:themeFill="background1" w:themeFillShade="F2"/>
            <w:vAlign w:val="center"/>
          </w:tcPr>
          <w:p w:rsidR="00130560" w:rsidRPr="00C2650C" w:rsidRDefault="00130560" w:rsidP="00130560">
            <w:pPr>
              <w:jc w:val="center"/>
              <w:rPr>
                <w:sz w:val="20"/>
                <w:szCs w:val="20"/>
              </w:rPr>
            </w:pPr>
            <w:r w:rsidRPr="00C2650C">
              <w:rPr>
                <w:sz w:val="20"/>
                <w:szCs w:val="20"/>
              </w:rPr>
              <w:t>Теоретическое</w:t>
            </w:r>
          </w:p>
          <w:p w:rsidR="00130560" w:rsidRPr="00C2650C" w:rsidRDefault="00130560" w:rsidP="00130560">
            <w:pPr>
              <w:jc w:val="center"/>
              <w:rPr>
                <w:sz w:val="20"/>
                <w:szCs w:val="20"/>
              </w:rPr>
            </w:pPr>
            <w:r w:rsidRPr="00C2650C">
              <w:rPr>
                <w:sz w:val="20"/>
                <w:szCs w:val="20"/>
              </w:rPr>
              <w:t>обучение</w:t>
            </w:r>
          </w:p>
        </w:tc>
        <w:tc>
          <w:tcPr>
            <w:tcW w:w="1772" w:type="dxa"/>
            <w:vMerge w:val="restart"/>
            <w:shd w:val="clear" w:color="auto" w:fill="F2F2F2" w:themeFill="background1" w:themeFillShade="F2"/>
            <w:vAlign w:val="center"/>
          </w:tcPr>
          <w:p w:rsidR="00130560" w:rsidRPr="00C2650C" w:rsidRDefault="00130560" w:rsidP="00130560">
            <w:pPr>
              <w:jc w:val="center"/>
              <w:rPr>
                <w:sz w:val="20"/>
                <w:szCs w:val="20"/>
              </w:rPr>
            </w:pPr>
            <w:r w:rsidRPr="00C2650C">
              <w:rPr>
                <w:sz w:val="20"/>
                <w:szCs w:val="20"/>
              </w:rPr>
              <w:t>Практические</w:t>
            </w:r>
            <w:r w:rsidR="00E60249" w:rsidRPr="00C2650C">
              <w:rPr>
                <w:sz w:val="20"/>
                <w:szCs w:val="20"/>
              </w:rPr>
              <w:t xml:space="preserve"> (лабораторные)</w:t>
            </w:r>
          </w:p>
          <w:p w:rsidR="00130560" w:rsidRPr="00C2650C" w:rsidRDefault="00130560" w:rsidP="00130560">
            <w:pPr>
              <w:jc w:val="center"/>
              <w:rPr>
                <w:sz w:val="20"/>
                <w:szCs w:val="20"/>
              </w:rPr>
            </w:pPr>
            <w:r w:rsidRPr="00C2650C">
              <w:rPr>
                <w:sz w:val="20"/>
                <w:szCs w:val="20"/>
              </w:rPr>
              <w:t>занятия</w:t>
            </w:r>
          </w:p>
        </w:tc>
        <w:tc>
          <w:tcPr>
            <w:tcW w:w="1772" w:type="dxa"/>
            <w:vMerge w:val="restart"/>
            <w:shd w:val="clear" w:color="auto" w:fill="F2F2F2" w:themeFill="background1" w:themeFillShade="F2"/>
            <w:vAlign w:val="center"/>
          </w:tcPr>
          <w:p w:rsidR="00130560" w:rsidRPr="00C2650C" w:rsidRDefault="00130560" w:rsidP="00130560">
            <w:pPr>
              <w:jc w:val="center"/>
              <w:rPr>
                <w:sz w:val="20"/>
                <w:szCs w:val="20"/>
              </w:rPr>
            </w:pPr>
            <w:r w:rsidRPr="00C2650C">
              <w:rPr>
                <w:sz w:val="20"/>
                <w:szCs w:val="20"/>
              </w:rPr>
              <w:t>Консультации</w:t>
            </w:r>
          </w:p>
        </w:tc>
        <w:tc>
          <w:tcPr>
            <w:tcW w:w="1772" w:type="dxa"/>
            <w:vMerge w:val="restart"/>
            <w:shd w:val="clear" w:color="auto" w:fill="F2F2F2" w:themeFill="background1" w:themeFillShade="F2"/>
            <w:vAlign w:val="center"/>
          </w:tcPr>
          <w:p w:rsidR="00130560" w:rsidRPr="00C2650C" w:rsidRDefault="00130560" w:rsidP="00130560">
            <w:pPr>
              <w:jc w:val="center"/>
              <w:rPr>
                <w:sz w:val="20"/>
                <w:szCs w:val="20"/>
              </w:rPr>
            </w:pPr>
            <w:r w:rsidRPr="00C2650C">
              <w:rPr>
                <w:sz w:val="20"/>
                <w:szCs w:val="20"/>
              </w:rPr>
              <w:t>Самостоятельная</w:t>
            </w:r>
          </w:p>
          <w:p w:rsidR="00130560" w:rsidRPr="00C2650C" w:rsidRDefault="00130560" w:rsidP="00130560">
            <w:pPr>
              <w:jc w:val="center"/>
              <w:rPr>
                <w:sz w:val="20"/>
                <w:szCs w:val="20"/>
              </w:rPr>
            </w:pPr>
            <w:r w:rsidRPr="00C2650C">
              <w:rPr>
                <w:sz w:val="20"/>
                <w:szCs w:val="20"/>
              </w:rPr>
              <w:t>работа</w:t>
            </w:r>
          </w:p>
        </w:tc>
        <w:tc>
          <w:tcPr>
            <w:tcW w:w="1772" w:type="dxa"/>
            <w:vMerge w:val="restart"/>
            <w:shd w:val="clear" w:color="auto" w:fill="F2F2F2" w:themeFill="background1" w:themeFillShade="F2"/>
            <w:vAlign w:val="center"/>
          </w:tcPr>
          <w:p w:rsidR="00130560" w:rsidRPr="00C2650C" w:rsidRDefault="00130560" w:rsidP="00130560">
            <w:pPr>
              <w:jc w:val="center"/>
              <w:rPr>
                <w:sz w:val="20"/>
                <w:szCs w:val="20"/>
              </w:rPr>
            </w:pPr>
            <w:r w:rsidRPr="00C2650C">
              <w:rPr>
                <w:sz w:val="20"/>
                <w:szCs w:val="20"/>
              </w:rPr>
              <w:t>Практическая</w:t>
            </w:r>
          </w:p>
          <w:p w:rsidR="00130560" w:rsidRPr="00C2650C" w:rsidRDefault="00130560" w:rsidP="00130560">
            <w:pPr>
              <w:jc w:val="center"/>
              <w:rPr>
                <w:sz w:val="20"/>
                <w:szCs w:val="20"/>
              </w:rPr>
            </w:pPr>
            <w:r w:rsidRPr="00C2650C">
              <w:rPr>
                <w:sz w:val="20"/>
                <w:szCs w:val="20"/>
              </w:rPr>
              <w:t>подготовка</w:t>
            </w:r>
          </w:p>
        </w:tc>
        <w:tc>
          <w:tcPr>
            <w:tcW w:w="1772" w:type="dxa"/>
            <w:vMerge w:val="restart"/>
            <w:shd w:val="clear" w:color="auto" w:fill="F2F2F2" w:themeFill="background1" w:themeFillShade="F2"/>
            <w:vAlign w:val="center"/>
          </w:tcPr>
          <w:p w:rsidR="00130560" w:rsidRPr="00C2650C" w:rsidRDefault="00130560" w:rsidP="00130560">
            <w:pPr>
              <w:jc w:val="center"/>
              <w:rPr>
                <w:sz w:val="20"/>
                <w:szCs w:val="20"/>
              </w:rPr>
            </w:pPr>
            <w:r w:rsidRPr="00C2650C">
              <w:rPr>
                <w:sz w:val="20"/>
                <w:szCs w:val="20"/>
              </w:rPr>
              <w:t>Промежуточная</w:t>
            </w:r>
          </w:p>
          <w:p w:rsidR="00130560" w:rsidRPr="00C2650C" w:rsidRDefault="00130560" w:rsidP="00130560">
            <w:pPr>
              <w:jc w:val="center"/>
              <w:rPr>
                <w:sz w:val="20"/>
                <w:szCs w:val="20"/>
              </w:rPr>
            </w:pPr>
            <w:r w:rsidRPr="00C2650C">
              <w:rPr>
                <w:sz w:val="20"/>
                <w:szCs w:val="20"/>
              </w:rPr>
              <w:t>аттестация</w:t>
            </w:r>
          </w:p>
        </w:tc>
        <w:tc>
          <w:tcPr>
            <w:tcW w:w="1701" w:type="dxa"/>
            <w:vMerge w:val="restart"/>
            <w:shd w:val="clear" w:color="auto" w:fill="F2F2F2" w:themeFill="background1" w:themeFillShade="F2"/>
            <w:vAlign w:val="center"/>
          </w:tcPr>
          <w:p w:rsidR="00130560" w:rsidRPr="00C2650C" w:rsidRDefault="00130560" w:rsidP="0019310C">
            <w:pPr>
              <w:jc w:val="center"/>
              <w:rPr>
                <w:sz w:val="20"/>
                <w:szCs w:val="20"/>
              </w:rPr>
            </w:pPr>
            <w:r w:rsidRPr="00C2650C">
              <w:rPr>
                <w:sz w:val="20"/>
                <w:szCs w:val="20"/>
              </w:rPr>
              <w:t xml:space="preserve">Форма </w:t>
            </w:r>
          </w:p>
          <w:p w:rsidR="00130560" w:rsidRPr="00C2650C" w:rsidRDefault="00130560" w:rsidP="0019310C">
            <w:pPr>
              <w:jc w:val="center"/>
              <w:rPr>
                <w:sz w:val="20"/>
                <w:szCs w:val="20"/>
              </w:rPr>
            </w:pPr>
            <w:r w:rsidRPr="00C2650C">
              <w:rPr>
                <w:sz w:val="20"/>
                <w:szCs w:val="20"/>
              </w:rPr>
              <w:t xml:space="preserve">промежуточной </w:t>
            </w:r>
          </w:p>
          <w:p w:rsidR="00130560" w:rsidRPr="00C2650C" w:rsidRDefault="00130560" w:rsidP="0019310C">
            <w:pPr>
              <w:jc w:val="center"/>
              <w:rPr>
                <w:sz w:val="20"/>
                <w:szCs w:val="20"/>
              </w:rPr>
            </w:pPr>
            <w:r w:rsidRPr="00C2650C">
              <w:rPr>
                <w:sz w:val="20"/>
                <w:szCs w:val="20"/>
              </w:rPr>
              <w:t>аттестации*</w:t>
            </w:r>
          </w:p>
        </w:tc>
      </w:tr>
      <w:tr w:rsidR="00130560" w:rsidRPr="00C2650C" w:rsidTr="00130560">
        <w:trPr>
          <w:cantSplit/>
          <w:trHeight w:val="2022"/>
        </w:trPr>
        <w:tc>
          <w:tcPr>
            <w:tcW w:w="1134" w:type="dxa"/>
            <w:vMerge/>
            <w:shd w:val="clear" w:color="auto" w:fill="F2F2F2" w:themeFill="background1" w:themeFillShade="F2"/>
            <w:vAlign w:val="center"/>
          </w:tcPr>
          <w:p w:rsidR="00130560" w:rsidRPr="00C2650C" w:rsidRDefault="00130560" w:rsidP="0019310C">
            <w:pPr>
              <w:jc w:val="center"/>
              <w:rPr>
                <w:sz w:val="20"/>
                <w:szCs w:val="20"/>
              </w:rPr>
            </w:pPr>
          </w:p>
        </w:tc>
        <w:tc>
          <w:tcPr>
            <w:tcW w:w="1644" w:type="dxa"/>
            <w:vMerge/>
            <w:shd w:val="clear" w:color="auto" w:fill="F2F2F2" w:themeFill="background1" w:themeFillShade="F2"/>
            <w:vAlign w:val="center"/>
          </w:tcPr>
          <w:p w:rsidR="00130560" w:rsidRPr="00C2650C" w:rsidRDefault="00130560" w:rsidP="0019310C">
            <w:pPr>
              <w:jc w:val="center"/>
              <w:rPr>
                <w:sz w:val="20"/>
                <w:szCs w:val="20"/>
              </w:rPr>
            </w:pPr>
          </w:p>
        </w:tc>
        <w:tc>
          <w:tcPr>
            <w:tcW w:w="624" w:type="dxa"/>
            <w:vMerge/>
            <w:shd w:val="clear" w:color="auto" w:fill="F2F2F2" w:themeFill="background1" w:themeFillShade="F2"/>
            <w:vAlign w:val="center"/>
          </w:tcPr>
          <w:p w:rsidR="00130560" w:rsidRPr="00C2650C" w:rsidRDefault="00130560" w:rsidP="0019310C">
            <w:pPr>
              <w:jc w:val="center"/>
              <w:rPr>
                <w:sz w:val="20"/>
                <w:szCs w:val="20"/>
              </w:rPr>
            </w:pPr>
          </w:p>
        </w:tc>
        <w:tc>
          <w:tcPr>
            <w:tcW w:w="1772" w:type="dxa"/>
            <w:vMerge/>
            <w:shd w:val="clear" w:color="auto" w:fill="F2F2F2" w:themeFill="background1" w:themeFillShade="F2"/>
            <w:vAlign w:val="center"/>
          </w:tcPr>
          <w:p w:rsidR="00130560" w:rsidRPr="00C2650C" w:rsidRDefault="00130560" w:rsidP="0019310C">
            <w:pPr>
              <w:jc w:val="center"/>
              <w:rPr>
                <w:sz w:val="20"/>
                <w:szCs w:val="20"/>
              </w:rPr>
            </w:pPr>
          </w:p>
        </w:tc>
        <w:tc>
          <w:tcPr>
            <w:tcW w:w="1772" w:type="dxa"/>
            <w:vMerge/>
            <w:shd w:val="clear" w:color="auto" w:fill="F2F2F2" w:themeFill="background1" w:themeFillShade="F2"/>
            <w:vAlign w:val="center"/>
          </w:tcPr>
          <w:p w:rsidR="00130560" w:rsidRPr="00C2650C" w:rsidRDefault="00130560" w:rsidP="0019310C">
            <w:pPr>
              <w:jc w:val="center"/>
              <w:rPr>
                <w:sz w:val="20"/>
                <w:szCs w:val="20"/>
              </w:rPr>
            </w:pPr>
          </w:p>
        </w:tc>
        <w:tc>
          <w:tcPr>
            <w:tcW w:w="1772" w:type="dxa"/>
            <w:vMerge/>
            <w:shd w:val="clear" w:color="auto" w:fill="F2F2F2" w:themeFill="background1" w:themeFillShade="F2"/>
            <w:vAlign w:val="center"/>
          </w:tcPr>
          <w:p w:rsidR="00130560" w:rsidRPr="00C2650C" w:rsidRDefault="00130560" w:rsidP="0019310C">
            <w:pPr>
              <w:jc w:val="center"/>
              <w:rPr>
                <w:sz w:val="20"/>
                <w:szCs w:val="20"/>
              </w:rPr>
            </w:pPr>
          </w:p>
        </w:tc>
        <w:tc>
          <w:tcPr>
            <w:tcW w:w="1772" w:type="dxa"/>
            <w:vMerge/>
            <w:shd w:val="clear" w:color="auto" w:fill="F2F2F2" w:themeFill="background1" w:themeFillShade="F2"/>
            <w:vAlign w:val="center"/>
          </w:tcPr>
          <w:p w:rsidR="00130560" w:rsidRPr="00C2650C" w:rsidRDefault="00130560" w:rsidP="0019310C">
            <w:pPr>
              <w:jc w:val="center"/>
              <w:rPr>
                <w:sz w:val="20"/>
                <w:szCs w:val="20"/>
              </w:rPr>
            </w:pPr>
          </w:p>
        </w:tc>
        <w:tc>
          <w:tcPr>
            <w:tcW w:w="1772" w:type="dxa"/>
            <w:vMerge/>
            <w:shd w:val="clear" w:color="auto" w:fill="F2F2F2" w:themeFill="background1" w:themeFillShade="F2"/>
            <w:vAlign w:val="center"/>
          </w:tcPr>
          <w:p w:rsidR="00130560" w:rsidRPr="00C2650C" w:rsidRDefault="00130560" w:rsidP="0019310C">
            <w:pPr>
              <w:jc w:val="center"/>
              <w:rPr>
                <w:sz w:val="20"/>
                <w:szCs w:val="20"/>
              </w:rPr>
            </w:pPr>
          </w:p>
        </w:tc>
        <w:tc>
          <w:tcPr>
            <w:tcW w:w="1772" w:type="dxa"/>
            <w:vMerge/>
            <w:shd w:val="clear" w:color="auto" w:fill="F2F2F2" w:themeFill="background1" w:themeFillShade="F2"/>
            <w:vAlign w:val="center"/>
          </w:tcPr>
          <w:p w:rsidR="00130560" w:rsidRPr="00C2650C" w:rsidRDefault="00130560" w:rsidP="0019310C">
            <w:pPr>
              <w:jc w:val="center"/>
              <w:rPr>
                <w:sz w:val="20"/>
                <w:szCs w:val="20"/>
              </w:rPr>
            </w:pPr>
          </w:p>
        </w:tc>
        <w:tc>
          <w:tcPr>
            <w:tcW w:w="1701" w:type="dxa"/>
            <w:vMerge/>
            <w:tcBorders>
              <w:bottom w:val="single" w:sz="4" w:space="0" w:color="auto"/>
            </w:tcBorders>
            <w:shd w:val="clear" w:color="auto" w:fill="F2F2F2" w:themeFill="background1" w:themeFillShade="F2"/>
            <w:vAlign w:val="center"/>
          </w:tcPr>
          <w:p w:rsidR="00130560" w:rsidRPr="00C2650C" w:rsidRDefault="00130560" w:rsidP="0019310C">
            <w:pPr>
              <w:jc w:val="center"/>
              <w:rPr>
                <w:sz w:val="20"/>
                <w:szCs w:val="20"/>
              </w:rPr>
            </w:pPr>
          </w:p>
        </w:tc>
      </w:tr>
      <w:tr w:rsidR="00130560" w:rsidRPr="00C2650C" w:rsidTr="00130560">
        <w:trPr>
          <w:trHeight w:val="510"/>
        </w:trPr>
        <w:tc>
          <w:tcPr>
            <w:tcW w:w="1134" w:type="dxa"/>
            <w:vAlign w:val="center"/>
          </w:tcPr>
          <w:p w:rsidR="00130560" w:rsidRPr="00C2650C" w:rsidRDefault="00130560" w:rsidP="0019310C">
            <w:pPr>
              <w:rPr>
                <w:b/>
                <w:sz w:val="20"/>
                <w:szCs w:val="20"/>
              </w:rPr>
            </w:pPr>
            <w:r w:rsidRPr="00C2650C">
              <w:rPr>
                <w:b/>
                <w:sz w:val="20"/>
                <w:szCs w:val="20"/>
              </w:rPr>
              <w:t>1 семестр</w:t>
            </w:r>
          </w:p>
        </w:tc>
        <w:tc>
          <w:tcPr>
            <w:tcW w:w="1644" w:type="dxa"/>
            <w:vAlign w:val="center"/>
          </w:tcPr>
          <w:p w:rsidR="00130560" w:rsidRPr="00C2650C" w:rsidRDefault="00D27621" w:rsidP="0019310C">
            <w:pPr>
              <w:jc w:val="center"/>
              <w:rPr>
                <w:sz w:val="20"/>
                <w:szCs w:val="20"/>
              </w:rPr>
            </w:pPr>
            <w:r>
              <w:rPr>
                <w:sz w:val="20"/>
                <w:szCs w:val="20"/>
              </w:rPr>
              <w:t>54</w:t>
            </w:r>
          </w:p>
        </w:tc>
        <w:tc>
          <w:tcPr>
            <w:tcW w:w="624" w:type="dxa"/>
            <w:vAlign w:val="center"/>
          </w:tcPr>
          <w:p w:rsidR="00130560" w:rsidRPr="00C2650C" w:rsidRDefault="00D27621" w:rsidP="00763CE5">
            <w:pPr>
              <w:jc w:val="center"/>
              <w:rPr>
                <w:sz w:val="20"/>
                <w:szCs w:val="20"/>
              </w:rPr>
            </w:pPr>
            <w:r>
              <w:rPr>
                <w:sz w:val="20"/>
                <w:szCs w:val="20"/>
              </w:rPr>
              <w:t>40</w:t>
            </w:r>
          </w:p>
        </w:tc>
        <w:tc>
          <w:tcPr>
            <w:tcW w:w="1772" w:type="dxa"/>
            <w:shd w:val="clear" w:color="auto" w:fill="auto"/>
            <w:vAlign w:val="center"/>
          </w:tcPr>
          <w:p w:rsidR="00130560" w:rsidRPr="00C2650C" w:rsidRDefault="00964A65" w:rsidP="00763CE5">
            <w:pPr>
              <w:jc w:val="center"/>
              <w:rPr>
                <w:sz w:val="20"/>
                <w:szCs w:val="20"/>
              </w:rPr>
            </w:pPr>
            <w:r w:rsidRPr="00C2650C">
              <w:rPr>
                <w:sz w:val="20"/>
                <w:szCs w:val="20"/>
              </w:rPr>
              <w:t>2</w:t>
            </w:r>
            <w:r w:rsidR="00D27621">
              <w:rPr>
                <w:sz w:val="20"/>
                <w:szCs w:val="20"/>
              </w:rPr>
              <w:t>6</w:t>
            </w:r>
          </w:p>
        </w:tc>
        <w:tc>
          <w:tcPr>
            <w:tcW w:w="1772" w:type="dxa"/>
            <w:shd w:val="clear" w:color="auto" w:fill="auto"/>
            <w:vAlign w:val="center"/>
          </w:tcPr>
          <w:p w:rsidR="00130560" w:rsidRPr="00C2650C" w:rsidRDefault="00964A65" w:rsidP="00763CE5">
            <w:pPr>
              <w:jc w:val="center"/>
              <w:rPr>
                <w:sz w:val="20"/>
                <w:szCs w:val="20"/>
              </w:rPr>
            </w:pPr>
            <w:r w:rsidRPr="00C2650C">
              <w:rPr>
                <w:sz w:val="20"/>
                <w:szCs w:val="20"/>
              </w:rPr>
              <w:t>10</w:t>
            </w:r>
          </w:p>
        </w:tc>
        <w:tc>
          <w:tcPr>
            <w:tcW w:w="1772" w:type="dxa"/>
            <w:shd w:val="clear" w:color="auto" w:fill="auto"/>
            <w:vAlign w:val="center"/>
          </w:tcPr>
          <w:p w:rsidR="00130560" w:rsidRPr="00C2650C" w:rsidRDefault="00D27621" w:rsidP="00763CE5">
            <w:pPr>
              <w:jc w:val="center"/>
              <w:rPr>
                <w:sz w:val="20"/>
                <w:szCs w:val="20"/>
              </w:rPr>
            </w:pPr>
            <w:r>
              <w:rPr>
                <w:sz w:val="20"/>
                <w:szCs w:val="20"/>
              </w:rPr>
              <w:t>4</w:t>
            </w:r>
          </w:p>
        </w:tc>
        <w:tc>
          <w:tcPr>
            <w:tcW w:w="1772" w:type="dxa"/>
            <w:vAlign w:val="center"/>
          </w:tcPr>
          <w:p w:rsidR="00130560" w:rsidRPr="00C2650C" w:rsidRDefault="00D27621" w:rsidP="00763CE5">
            <w:pPr>
              <w:jc w:val="center"/>
              <w:rPr>
                <w:sz w:val="20"/>
                <w:szCs w:val="20"/>
              </w:rPr>
            </w:pPr>
            <w:r>
              <w:rPr>
                <w:sz w:val="20"/>
                <w:szCs w:val="20"/>
              </w:rPr>
              <w:t>14</w:t>
            </w:r>
          </w:p>
        </w:tc>
        <w:tc>
          <w:tcPr>
            <w:tcW w:w="1772" w:type="dxa"/>
            <w:vAlign w:val="center"/>
          </w:tcPr>
          <w:p w:rsidR="00130560" w:rsidRPr="00C2650C" w:rsidRDefault="00130560" w:rsidP="00763CE5">
            <w:pPr>
              <w:jc w:val="center"/>
              <w:rPr>
                <w:sz w:val="20"/>
                <w:szCs w:val="20"/>
              </w:rPr>
            </w:pPr>
            <w:r w:rsidRPr="00C2650C">
              <w:rPr>
                <w:sz w:val="20"/>
                <w:szCs w:val="20"/>
              </w:rPr>
              <w:t>0</w:t>
            </w:r>
          </w:p>
        </w:tc>
        <w:tc>
          <w:tcPr>
            <w:tcW w:w="1772" w:type="dxa"/>
            <w:vAlign w:val="center"/>
          </w:tcPr>
          <w:p w:rsidR="00130560" w:rsidRPr="00C2650C" w:rsidRDefault="00964A65" w:rsidP="00763CE5">
            <w:pPr>
              <w:jc w:val="center"/>
              <w:rPr>
                <w:sz w:val="20"/>
                <w:szCs w:val="20"/>
              </w:rPr>
            </w:pPr>
            <w:r w:rsidRPr="00C2650C">
              <w:rPr>
                <w:sz w:val="20"/>
                <w:szCs w:val="20"/>
              </w:rPr>
              <w:t>0</w:t>
            </w:r>
          </w:p>
        </w:tc>
        <w:tc>
          <w:tcPr>
            <w:tcW w:w="1701" w:type="dxa"/>
            <w:vAlign w:val="center"/>
          </w:tcPr>
          <w:p w:rsidR="00130560" w:rsidRPr="00C2650C" w:rsidRDefault="00964A65" w:rsidP="0019310C">
            <w:pPr>
              <w:jc w:val="center"/>
              <w:rPr>
                <w:b/>
                <w:sz w:val="20"/>
                <w:szCs w:val="20"/>
              </w:rPr>
            </w:pPr>
            <w:r w:rsidRPr="00C2650C">
              <w:rPr>
                <w:b/>
                <w:sz w:val="20"/>
                <w:szCs w:val="20"/>
              </w:rPr>
              <w:t>Д</w:t>
            </w:r>
            <w:r w:rsidR="00E60249" w:rsidRPr="00C2650C">
              <w:rPr>
                <w:b/>
                <w:sz w:val="20"/>
                <w:szCs w:val="20"/>
              </w:rPr>
              <w:t>З</w:t>
            </w:r>
          </w:p>
        </w:tc>
      </w:tr>
      <w:tr w:rsidR="00964A65" w:rsidRPr="00C2650C" w:rsidTr="00130560">
        <w:trPr>
          <w:trHeight w:val="510"/>
        </w:trPr>
        <w:tc>
          <w:tcPr>
            <w:tcW w:w="1134" w:type="dxa"/>
            <w:shd w:val="clear" w:color="auto" w:fill="F2F2F2" w:themeFill="background1" w:themeFillShade="F2"/>
            <w:vAlign w:val="center"/>
          </w:tcPr>
          <w:p w:rsidR="00964A65" w:rsidRPr="00C2650C" w:rsidRDefault="00964A65" w:rsidP="0019310C">
            <w:r w:rsidRPr="00C2650C">
              <w:t>ИТОГО</w:t>
            </w:r>
          </w:p>
        </w:tc>
        <w:tc>
          <w:tcPr>
            <w:tcW w:w="1644" w:type="dxa"/>
            <w:shd w:val="clear" w:color="auto" w:fill="F2F2F2" w:themeFill="background1" w:themeFillShade="F2"/>
            <w:vAlign w:val="center"/>
          </w:tcPr>
          <w:p w:rsidR="00964A65" w:rsidRPr="00C2650C" w:rsidRDefault="00D27621" w:rsidP="00964A65">
            <w:pPr>
              <w:jc w:val="center"/>
              <w:rPr>
                <w:sz w:val="20"/>
                <w:szCs w:val="20"/>
              </w:rPr>
            </w:pPr>
            <w:r>
              <w:rPr>
                <w:sz w:val="20"/>
                <w:szCs w:val="20"/>
              </w:rPr>
              <w:t>54</w:t>
            </w:r>
          </w:p>
        </w:tc>
        <w:tc>
          <w:tcPr>
            <w:tcW w:w="624" w:type="dxa"/>
            <w:shd w:val="clear" w:color="auto" w:fill="F2F2F2" w:themeFill="background1" w:themeFillShade="F2"/>
            <w:vAlign w:val="center"/>
          </w:tcPr>
          <w:p w:rsidR="00964A65" w:rsidRPr="00C2650C" w:rsidRDefault="00D27621" w:rsidP="00964A65">
            <w:pPr>
              <w:jc w:val="center"/>
              <w:rPr>
                <w:sz w:val="20"/>
                <w:szCs w:val="20"/>
              </w:rPr>
            </w:pPr>
            <w:r>
              <w:rPr>
                <w:sz w:val="20"/>
                <w:szCs w:val="20"/>
              </w:rPr>
              <w:t>40</w:t>
            </w:r>
          </w:p>
        </w:tc>
        <w:tc>
          <w:tcPr>
            <w:tcW w:w="1772" w:type="dxa"/>
            <w:shd w:val="clear" w:color="auto" w:fill="F2F2F2" w:themeFill="background1" w:themeFillShade="F2"/>
            <w:vAlign w:val="center"/>
          </w:tcPr>
          <w:p w:rsidR="00964A65" w:rsidRPr="00C2650C" w:rsidRDefault="00964A65" w:rsidP="00964A65">
            <w:pPr>
              <w:jc w:val="center"/>
              <w:rPr>
                <w:sz w:val="20"/>
                <w:szCs w:val="20"/>
              </w:rPr>
            </w:pPr>
            <w:r w:rsidRPr="00C2650C">
              <w:rPr>
                <w:sz w:val="20"/>
                <w:szCs w:val="20"/>
              </w:rPr>
              <w:t>2</w:t>
            </w:r>
            <w:r w:rsidR="00D27621">
              <w:rPr>
                <w:sz w:val="20"/>
                <w:szCs w:val="20"/>
              </w:rPr>
              <w:t>6</w:t>
            </w:r>
          </w:p>
        </w:tc>
        <w:tc>
          <w:tcPr>
            <w:tcW w:w="1772" w:type="dxa"/>
            <w:shd w:val="clear" w:color="auto" w:fill="F2F2F2" w:themeFill="background1" w:themeFillShade="F2"/>
            <w:vAlign w:val="center"/>
          </w:tcPr>
          <w:p w:rsidR="00964A65" w:rsidRPr="00C2650C" w:rsidRDefault="00964A65" w:rsidP="00964A65">
            <w:pPr>
              <w:jc w:val="center"/>
              <w:rPr>
                <w:sz w:val="20"/>
                <w:szCs w:val="20"/>
              </w:rPr>
            </w:pPr>
            <w:r w:rsidRPr="00C2650C">
              <w:rPr>
                <w:sz w:val="20"/>
                <w:szCs w:val="20"/>
              </w:rPr>
              <w:t>10</w:t>
            </w:r>
          </w:p>
        </w:tc>
        <w:tc>
          <w:tcPr>
            <w:tcW w:w="1772" w:type="dxa"/>
            <w:shd w:val="clear" w:color="auto" w:fill="F2F2F2" w:themeFill="background1" w:themeFillShade="F2"/>
            <w:vAlign w:val="center"/>
          </w:tcPr>
          <w:p w:rsidR="00964A65" w:rsidRPr="00C2650C" w:rsidRDefault="00D27621" w:rsidP="00964A65">
            <w:pPr>
              <w:jc w:val="center"/>
              <w:rPr>
                <w:sz w:val="20"/>
                <w:szCs w:val="20"/>
              </w:rPr>
            </w:pPr>
            <w:r>
              <w:rPr>
                <w:sz w:val="20"/>
                <w:szCs w:val="20"/>
              </w:rPr>
              <w:t>4</w:t>
            </w:r>
          </w:p>
        </w:tc>
        <w:tc>
          <w:tcPr>
            <w:tcW w:w="1772" w:type="dxa"/>
            <w:shd w:val="clear" w:color="auto" w:fill="F2F2F2" w:themeFill="background1" w:themeFillShade="F2"/>
            <w:vAlign w:val="center"/>
          </w:tcPr>
          <w:p w:rsidR="00964A65" w:rsidRPr="00C2650C" w:rsidRDefault="00D27621" w:rsidP="00964A65">
            <w:pPr>
              <w:jc w:val="center"/>
              <w:rPr>
                <w:sz w:val="20"/>
                <w:szCs w:val="20"/>
              </w:rPr>
            </w:pPr>
            <w:r>
              <w:rPr>
                <w:sz w:val="20"/>
                <w:szCs w:val="20"/>
              </w:rPr>
              <w:t>14</w:t>
            </w:r>
          </w:p>
        </w:tc>
        <w:tc>
          <w:tcPr>
            <w:tcW w:w="1772" w:type="dxa"/>
            <w:shd w:val="clear" w:color="auto" w:fill="F2F2F2" w:themeFill="background1" w:themeFillShade="F2"/>
            <w:vAlign w:val="center"/>
          </w:tcPr>
          <w:p w:rsidR="00964A65" w:rsidRPr="00C2650C" w:rsidRDefault="00964A65" w:rsidP="00964A65">
            <w:pPr>
              <w:jc w:val="center"/>
              <w:rPr>
                <w:sz w:val="20"/>
                <w:szCs w:val="20"/>
              </w:rPr>
            </w:pPr>
            <w:r w:rsidRPr="00C2650C">
              <w:rPr>
                <w:sz w:val="20"/>
                <w:szCs w:val="20"/>
              </w:rPr>
              <w:t>0</w:t>
            </w:r>
          </w:p>
        </w:tc>
        <w:tc>
          <w:tcPr>
            <w:tcW w:w="1772" w:type="dxa"/>
            <w:tcBorders>
              <w:right w:val="single" w:sz="4" w:space="0" w:color="auto"/>
            </w:tcBorders>
            <w:shd w:val="clear" w:color="auto" w:fill="F2F2F2" w:themeFill="background1" w:themeFillShade="F2"/>
            <w:vAlign w:val="center"/>
          </w:tcPr>
          <w:p w:rsidR="00964A65" w:rsidRPr="00C2650C" w:rsidRDefault="00964A65" w:rsidP="00964A65">
            <w:pPr>
              <w:jc w:val="center"/>
              <w:rPr>
                <w:sz w:val="20"/>
                <w:szCs w:val="20"/>
              </w:rPr>
            </w:pPr>
            <w:r w:rsidRPr="00C2650C">
              <w:rPr>
                <w:sz w:val="20"/>
                <w:szCs w:val="20"/>
              </w:rPr>
              <w:t>0</w:t>
            </w:r>
          </w:p>
        </w:tc>
        <w:tc>
          <w:tcPr>
            <w:tcW w:w="1701" w:type="dxa"/>
            <w:tcBorders>
              <w:top w:val="single" w:sz="4" w:space="0" w:color="auto"/>
              <w:left w:val="single" w:sz="4" w:space="0" w:color="auto"/>
              <w:bottom w:val="nil"/>
              <w:right w:val="nil"/>
            </w:tcBorders>
            <w:shd w:val="clear" w:color="auto" w:fill="FFFFFF" w:themeFill="background1"/>
            <w:vAlign w:val="center"/>
          </w:tcPr>
          <w:p w:rsidR="00964A65" w:rsidRPr="00C2650C" w:rsidRDefault="00964A65" w:rsidP="0019310C">
            <w:pPr>
              <w:jc w:val="center"/>
              <w:rPr>
                <w:b/>
                <w:sz w:val="20"/>
                <w:szCs w:val="20"/>
              </w:rPr>
            </w:pPr>
          </w:p>
        </w:tc>
      </w:tr>
    </w:tbl>
    <w:p w:rsidR="0027394D" w:rsidRDefault="0027394D" w:rsidP="0027394D"/>
    <w:p w:rsidR="00D9190A" w:rsidRDefault="0027394D" w:rsidP="00D9190A">
      <w:r>
        <w:rPr>
          <w:b/>
          <w:sz w:val="20"/>
          <w:szCs w:val="20"/>
        </w:rPr>
        <w:t>*«</w:t>
      </w:r>
      <w:r>
        <w:rPr>
          <w:sz w:val="20"/>
          <w:szCs w:val="20"/>
        </w:rPr>
        <w:t>Э» – экзамен, «З» – зачет, «ДЗ» – дифференцированный зачет</w:t>
      </w:r>
      <w:r w:rsidR="00D9190A" w:rsidRPr="00D9190A">
        <w:t xml:space="preserve"> </w:t>
      </w:r>
    </w:p>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D9190A" w:rsidRDefault="00D9190A" w:rsidP="00D9190A"/>
    <w:p w:rsidR="00964A65" w:rsidRDefault="00964A65" w:rsidP="00D9190A"/>
    <w:p w:rsidR="00964A65" w:rsidRDefault="00964A65" w:rsidP="00D9190A"/>
    <w:p w:rsidR="00D9190A" w:rsidRDefault="00D9190A" w:rsidP="00D9190A"/>
    <w:p w:rsidR="00D9190A" w:rsidRDefault="00D9190A" w:rsidP="00D9190A"/>
    <w:p w:rsidR="00130560" w:rsidRPr="00D9190A" w:rsidRDefault="00130560" w:rsidP="00D9190A"/>
    <w:p w:rsidR="00D9190A" w:rsidRDefault="00D9190A" w:rsidP="002C7D75">
      <w:pPr>
        <w:pStyle w:val="1"/>
        <w:numPr>
          <w:ilvl w:val="1"/>
          <w:numId w:val="31"/>
        </w:numPr>
        <w:ind w:left="426" w:hanging="426"/>
        <w:rPr>
          <w:b/>
        </w:rPr>
      </w:pPr>
      <w:bookmarkStart w:id="8" w:name="_Toc106404316"/>
      <w:r w:rsidRPr="00F7599B">
        <w:rPr>
          <w:b/>
        </w:rPr>
        <w:lastRenderedPageBreak/>
        <w:t>Тематический план и содержание учебного предмета</w:t>
      </w:r>
      <w:bookmarkEnd w:id="8"/>
    </w:p>
    <w:p w:rsidR="00CB77AD" w:rsidRDefault="00CB77AD" w:rsidP="00CB77AD"/>
    <w:p w:rsidR="00CB77AD" w:rsidRPr="00CB77AD" w:rsidRDefault="00CB77AD" w:rsidP="00CB77AD">
      <w:pPr>
        <w:rPr>
          <w:b/>
        </w:rPr>
      </w:pPr>
      <w:r>
        <w:rPr>
          <w:b/>
        </w:rPr>
        <w:t xml:space="preserve">Период обучения: </w:t>
      </w:r>
      <w:r w:rsidRPr="00CB77AD">
        <w:rPr>
          <w:b/>
        </w:rPr>
        <w:t>1 семестр</w:t>
      </w:r>
    </w:p>
    <w:p w:rsidR="00D9190A" w:rsidRDefault="00D9190A" w:rsidP="00D9190A"/>
    <w:tbl>
      <w:tblPr>
        <w:tblStyle w:val="afe"/>
        <w:tblW w:w="15691" w:type="dxa"/>
        <w:tblInd w:w="108" w:type="dxa"/>
        <w:tblLayout w:type="fixed"/>
        <w:tblLook w:val="04A0"/>
      </w:tblPr>
      <w:tblGrid>
        <w:gridCol w:w="2410"/>
        <w:gridCol w:w="425"/>
        <w:gridCol w:w="10177"/>
        <w:gridCol w:w="567"/>
        <w:gridCol w:w="1560"/>
        <w:gridCol w:w="552"/>
      </w:tblGrid>
      <w:tr w:rsidR="00763CE5" w:rsidRPr="00F1336C" w:rsidTr="00CB77AD">
        <w:trPr>
          <w:cantSplit/>
          <w:trHeight w:val="1707"/>
        </w:trPr>
        <w:tc>
          <w:tcPr>
            <w:tcW w:w="2410" w:type="dxa"/>
            <w:vAlign w:val="center"/>
          </w:tcPr>
          <w:p w:rsidR="00763CE5" w:rsidRPr="00F1336C" w:rsidRDefault="00763CE5" w:rsidP="00D9190A">
            <w:pPr>
              <w:jc w:val="center"/>
              <w:rPr>
                <w:sz w:val="20"/>
                <w:szCs w:val="20"/>
              </w:rPr>
            </w:pPr>
            <w:r w:rsidRPr="00F1336C">
              <w:rPr>
                <w:sz w:val="20"/>
                <w:szCs w:val="20"/>
              </w:rPr>
              <w:t>Наименование</w:t>
            </w:r>
          </w:p>
          <w:p w:rsidR="00763CE5" w:rsidRPr="00F1336C" w:rsidRDefault="00763CE5" w:rsidP="00D9190A">
            <w:pPr>
              <w:jc w:val="center"/>
              <w:rPr>
                <w:sz w:val="20"/>
                <w:szCs w:val="20"/>
              </w:rPr>
            </w:pPr>
            <w:r w:rsidRPr="00F1336C">
              <w:rPr>
                <w:sz w:val="20"/>
                <w:szCs w:val="20"/>
              </w:rPr>
              <w:t>разделов и тем</w:t>
            </w:r>
          </w:p>
        </w:tc>
        <w:tc>
          <w:tcPr>
            <w:tcW w:w="425" w:type="dxa"/>
            <w:vAlign w:val="center"/>
          </w:tcPr>
          <w:p w:rsidR="00763CE5" w:rsidRPr="00F1336C" w:rsidRDefault="00763CE5" w:rsidP="00130560">
            <w:pPr>
              <w:jc w:val="center"/>
              <w:rPr>
                <w:bCs/>
                <w:iCs/>
                <w:sz w:val="20"/>
                <w:szCs w:val="20"/>
              </w:rPr>
            </w:pPr>
          </w:p>
          <w:p w:rsidR="00763CE5" w:rsidRPr="00F1336C" w:rsidRDefault="00763CE5" w:rsidP="00763CE5">
            <w:pPr>
              <w:jc w:val="center"/>
              <w:rPr>
                <w:sz w:val="20"/>
                <w:szCs w:val="20"/>
              </w:rPr>
            </w:pPr>
            <w:r w:rsidRPr="00F1336C">
              <w:rPr>
                <w:sz w:val="20"/>
                <w:szCs w:val="20"/>
              </w:rPr>
              <w:t>№</w:t>
            </w:r>
          </w:p>
        </w:tc>
        <w:tc>
          <w:tcPr>
            <w:tcW w:w="10177" w:type="dxa"/>
            <w:vAlign w:val="center"/>
          </w:tcPr>
          <w:p w:rsidR="00763CE5" w:rsidRPr="00F1336C" w:rsidRDefault="00763CE5" w:rsidP="00130560">
            <w:pPr>
              <w:jc w:val="center"/>
              <w:rPr>
                <w:bCs/>
                <w:iCs/>
                <w:sz w:val="20"/>
                <w:szCs w:val="20"/>
              </w:rPr>
            </w:pPr>
            <w:r w:rsidRPr="00F1336C">
              <w:rPr>
                <w:bCs/>
                <w:iCs/>
                <w:sz w:val="20"/>
                <w:szCs w:val="20"/>
              </w:rPr>
              <w:t xml:space="preserve">Содержание учебного материала и </w:t>
            </w:r>
          </w:p>
          <w:p w:rsidR="00763CE5" w:rsidRPr="00F1336C" w:rsidRDefault="00763CE5" w:rsidP="00130560">
            <w:pPr>
              <w:jc w:val="center"/>
              <w:rPr>
                <w:sz w:val="20"/>
                <w:szCs w:val="20"/>
              </w:rPr>
            </w:pPr>
            <w:r w:rsidRPr="00F1336C">
              <w:rPr>
                <w:bCs/>
                <w:iCs/>
                <w:sz w:val="20"/>
                <w:szCs w:val="20"/>
              </w:rPr>
              <w:t>формы организации деятельности обучающихся</w:t>
            </w:r>
          </w:p>
        </w:tc>
        <w:tc>
          <w:tcPr>
            <w:tcW w:w="567" w:type="dxa"/>
            <w:textDirection w:val="btLr"/>
            <w:vAlign w:val="center"/>
          </w:tcPr>
          <w:p w:rsidR="00763CE5" w:rsidRPr="00F1336C" w:rsidRDefault="00763CE5" w:rsidP="00763CE5">
            <w:pPr>
              <w:ind w:left="113" w:right="113"/>
              <w:rPr>
                <w:sz w:val="20"/>
                <w:szCs w:val="20"/>
              </w:rPr>
            </w:pPr>
            <w:r w:rsidRPr="00F1336C">
              <w:rPr>
                <w:sz w:val="20"/>
                <w:szCs w:val="20"/>
              </w:rPr>
              <w:t>Объем часов</w:t>
            </w:r>
          </w:p>
        </w:tc>
        <w:tc>
          <w:tcPr>
            <w:tcW w:w="1560" w:type="dxa"/>
            <w:vAlign w:val="center"/>
          </w:tcPr>
          <w:p w:rsidR="00763CE5" w:rsidRPr="00F1336C" w:rsidRDefault="00763CE5" w:rsidP="00130560">
            <w:pPr>
              <w:jc w:val="center"/>
              <w:rPr>
                <w:sz w:val="20"/>
                <w:szCs w:val="20"/>
              </w:rPr>
            </w:pPr>
            <w:r w:rsidRPr="00F1336C">
              <w:rPr>
                <w:sz w:val="20"/>
                <w:szCs w:val="20"/>
              </w:rPr>
              <w:t xml:space="preserve">Коды общих </w:t>
            </w:r>
          </w:p>
          <w:p w:rsidR="00763CE5" w:rsidRPr="00F1336C" w:rsidRDefault="00763CE5" w:rsidP="00D9190A">
            <w:pPr>
              <w:jc w:val="center"/>
              <w:rPr>
                <w:sz w:val="20"/>
                <w:szCs w:val="20"/>
              </w:rPr>
            </w:pPr>
            <w:r w:rsidRPr="00F1336C">
              <w:rPr>
                <w:sz w:val="20"/>
                <w:szCs w:val="20"/>
              </w:rPr>
              <w:t xml:space="preserve">компетенций </w:t>
            </w:r>
          </w:p>
          <w:p w:rsidR="00763CE5" w:rsidRPr="00F1336C" w:rsidRDefault="00763CE5" w:rsidP="00D9190A">
            <w:pPr>
              <w:jc w:val="center"/>
              <w:rPr>
                <w:sz w:val="20"/>
                <w:szCs w:val="20"/>
              </w:rPr>
            </w:pPr>
            <w:r w:rsidRPr="00F1336C">
              <w:rPr>
                <w:sz w:val="20"/>
                <w:szCs w:val="20"/>
              </w:rPr>
              <w:t xml:space="preserve">и личностных </w:t>
            </w:r>
          </w:p>
          <w:p w:rsidR="00763CE5" w:rsidRPr="00F1336C" w:rsidRDefault="00763CE5" w:rsidP="00D9190A">
            <w:pPr>
              <w:jc w:val="center"/>
              <w:rPr>
                <w:sz w:val="20"/>
                <w:szCs w:val="20"/>
              </w:rPr>
            </w:pPr>
            <w:r w:rsidRPr="00F1336C">
              <w:rPr>
                <w:sz w:val="20"/>
                <w:szCs w:val="20"/>
              </w:rPr>
              <w:t>результатов</w:t>
            </w:r>
          </w:p>
        </w:tc>
        <w:tc>
          <w:tcPr>
            <w:tcW w:w="552" w:type="dxa"/>
            <w:textDirection w:val="btLr"/>
            <w:vAlign w:val="center"/>
          </w:tcPr>
          <w:p w:rsidR="00763CE5" w:rsidRPr="00F1336C" w:rsidRDefault="00763CE5" w:rsidP="00F1336C">
            <w:pPr>
              <w:ind w:left="113" w:right="113"/>
              <w:rPr>
                <w:sz w:val="20"/>
                <w:szCs w:val="20"/>
              </w:rPr>
            </w:pPr>
            <w:r w:rsidRPr="00F1336C">
              <w:rPr>
                <w:sz w:val="18"/>
                <w:szCs w:val="18"/>
              </w:rPr>
              <w:t>Объем практич</w:t>
            </w:r>
            <w:r w:rsidRPr="00F1336C">
              <w:rPr>
                <w:sz w:val="18"/>
                <w:szCs w:val="18"/>
              </w:rPr>
              <w:t>е</w:t>
            </w:r>
            <w:r w:rsidRPr="00F1336C">
              <w:rPr>
                <w:sz w:val="18"/>
                <w:szCs w:val="18"/>
              </w:rPr>
              <w:t>ской подготовки</w:t>
            </w:r>
          </w:p>
        </w:tc>
      </w:tr>
      <w:tr w:rsidR="007E71FF" w:rsidRPr="00F1336C" w:rsidTr="00E21E1F">
        <w:trPr>
          <w:trHeight w:val="340"/>
        </w:trPr>
        <w:tc>
          <w:tcPr>
            <w:tcW w:w="2410" w:type="dxa"/>
            <w:vMerge w:val="restart"/>
            <w:vAlign w:val="center"/>
          </w:tcPr>
          <w:p w:rsidR="007E71FF" w:rsidRPr="00F1336C" w:rsidRDefault="007E71FF" w:rsidP="00763CE5">
            <w:pPr>
              <w:jc w:val="center"/>
              <w:rPr>
                <w:sz w:val="20"/>
                <w:szCs w:val="20"/>
              </w:rPr>
            </w:pPr>
            <w:r w:rsidRPr="00024252">
              <w:rPr>
                <w:b/>
                <w:sz w:val="20"/>
                <w:szCs w:val="20"/>
                <w:lang w:eastAsia="en-US"/>
              </w:rPr>
              <w:t>Введение</w:t>
            </w:r>
          </w:p>
        </w:tc>
        <w:tc>
          <w:tcPr>
            <w:tcW w:w="425" w:type="dxa"/>
            <w:vAlign w:val="center"/>
          </w:tcPr>
          <w:p w:rsidR="007E71FF" w:rsidRPr="00F1336C" w:rsidRDefault="007E71FF" w:rsidP="00763CE5">
            <w:pPr>
              <w:jc w:val="center"/>
              <w:rPr>
                <w:sz w:val="20"/>
                <w:szCs w:val="20"/>
              </w:rPr>
            </w:pPr>
            <w:r w:rsidRPr="00F1336C">
              <w:rPr>
                <w:sz w:val="20"/>
                <w:szCs w:val="20"/>
              </w:rPr>
              <w:t>1</w:t>
            </w:r>
          </w:p>
        </w:tc>
        <w:tc>
          <w:tcPr>
            <w:tcW w:w="10177" w:type="dxa"/>
            <w:vAlign w:val="center"/>
          </w:tcPr>
          <w:p w:rsidR="007E71FF" w:rsidRPr="00024252" w:rsidRDefault="007E71FF" w:rsidP="00E21E1F">
            <w:pPr>
              <w:spacing w:line="256" w:lineRule="auto"/>
              <w:rPr>
                <w:b/>
                <w:sz w:val="20"/>
                <w:szCs w:val="20"/>
                <w:lang w:eastAsia="en-US"/>
              </w:rPr>
            </w:pPr>
            <w:r w:rsidRPr="00024252">
              <w:rPr>
                <w:b/>
                <w:sz w:val="20"/>
                <w:szCs w:val="20"/>
                <w:lang w:eastAsia="en-US"/>
              </w:rPr>
              <w:t>Астрономия как наука. Роль астрономии в формировании современной картины мира.</w:t>
            </w:r>
          </w:p>
        </w:tc>
        <w:tc>
          <w:tcPr>
            <w:tcW w:w="567" w:type="dxa"/>
            <w:vMerge w:val="restart"/>
            <w:vAlign w:val="center"/>
          </w:tcPr>
          <w:p w:rsidR="007E71FF" w:rsidRPr="00F1336C" w:rsidRDefault="007E71FF" w:rsidP="00763CE5">
            <w:pPr>
              <w:jc w:val="center"/>
              <w:rPr>
                <w:sz w:val="20"/>
                <w:szCs w:val="20"/>
              </w:rPr>
            </w:pPr>
            <w:r w:rsidRPr="00F1336C">
              <w:rPr>
                <w:sz w:val="20"/>
                <w:szCs w:val="20"/>
              </w:rPr>
              <w:t>2</w:t>
            </w:r>
          </w:p>
        </w:tc>
        <w:tc>
          <w:tcPr>
            <w:tcW w:w="1560" w:type="dxa"/>
            <w:vMerge w:val="restart"/>
            <w:vAlign w:val="center"/>
          </w:tcPr>
          <w:p w:rsidR="007E71FF" w:rsidRDefault="007E71FF" w:rsidP="00CB77AD">
            <w:pPr>
              <w:jc w:val="center"/>
              <w:rPr>
                <w:bCs/>
                <w:sz w:val="20"/>
                <w:szCs w:val="20"/>
              </w:rPr>
            </w:pPr>
            <w:r>
              <w:rPr>
                <w:bCs/>
                <w:sz w:val="20"/>
                <w:szCs w:val="20"/>
              </w:rPr>
              <w:t>ОК 03</w:t>
            </w:r>
          </w:p>
          <w:p w:rsidR="007E71FF" w:rsidRPr="000F4834" w:rsidRDefault="007E71FF" w:rsidP="00CB77AD">
            <w:pPr>
              <w:jc w:val="center"/>
              <w:rPr>
                <w:bCs/>
                <w:sz w:val="20"/>
                <w:szCs w:val="20"/>
              </w:rPr>
            </w:pPr>
            <w:r w:rsidRPr="000F4834">
              <w:rPr>
                <w:bCs/>
                <w:sz w:val="20"/>
                <w:szCs w:val="20"/>
              </w:rPr>
              <w:t>ОК 0</w:t>
            </w:r>
            <w:r>
              <w:rPr>
                <w:bCs/>
                <w:sz w:val="20"/>
                <w:szCs w:val="20"/>
              </w:rPr>
              <w:t>4</w:t>
            </w:r>
          </w:p>
          <w:p w:rsidR="007E71FF" w:rsidRPr="000F4834" w:rsidRDefault="007E71FF" w:rsidP="00CB77AD">
            <w:pPr>
              <w:jc w:val="center"/>
              <w:rPr>
                <w:bCs/>
                <w:sz w:val="20"/>
                <w:szCs w:val="20"/>
              </w:rPr>
            </w:pPr>
            <w:r w:rsidRPr="000F4834">
              <w:rPr>
                <w:bCs/>
                <w:sz w:val="20"/>
                <w:szCs w:val="20"/>
              </w:rPr>
              <w:t xml:space="preserve">ЛР </w:t>
            </w:r>
            <w:r>
              <w:rPr>
                <w:bCs/>
                <w:sz w:val="20"/>
                <w:szCs w:val="20"/>
              </w:rPr>
              <w:t>6</w:t>
            </w:r>
          </w:p>
          <w:p w:rsidR="007E71FF" w:rsidRPr="000F4834" w:rsidRDefault="007E71FF" w:rsidP="00CB77AD">
            <w:pPr>
              <w:jc w:val="center"/>
              <w:rPr>
                <w:bCs/>
                <w:sz w:val="20"/>
                <w:szCs w:val="20"/>
              </w:rPr>
            </w:pPr>
            <w:r w:rsidRPr="000F4834">
              <w:rPr>
                <w:bCs/>
                <w:sz w:val="20"/>
                <w:szCs w:val="20"/>
              </w:rPr>
              <w:t xml:space="preserve">ЛР </w:t>
            </w:r>
            <w:r>
              <w:rPr>
                <w:bCs/>
                <w:sz w:val="20"/>
                <w:szCs w:val="20"/>
              </w:rPr>
              <w:t>10</w:t>
            </w:r>
          </w:p>
          <w:p w:rsidR="007E71FF" w:rsidRPr="000F4834" w:rsidRDefault="007E71FF" w:rsidP="00CB77AD">
            <w:pPr>
              <w:jc w:val="center"/>
              <w:rPr>
                <w:bCs/>
                <w:sz w:val="20"/>
                <w:szCs w:val="20"/>
              </w:rPr>
            </w:pPr>
            <w:r w:rsidRPr="000F4834">
              <w:rPr>
                <w:bCs/>
                <w:sz w:val="20"/>
                <w:szCs w:val="20"/>
              </w:rPr>
              <w:t xml:space="preserve">МР </w:t>
            </w:r>
            <w:r>
              <w:rPr>
                <w:bCs/>
                <w:sz w:val="20"/>
                <w:szCs w:val="20"/>
              </w:rPr>
              <w:t>1</w:t>
            </w:r>
          </w:p>
          <w:p w:rsidR="007E71FF" w:rsidRPr="000F4834" w:rsidRDefault="007E71FF" w:rsidP="00CB77AD">
            <w:pPr>
              <w:jc w:val="center"/>
              <w:rPr>
                <w:bCs/>
                <w:sz w:val="20"/>
                <w:szCs w:val="20"/>
              </w:rPr>
            </w:pPr>
            <w:r w:rsidRPr="000F4834">
              <w:rPr>
                <w:bCs/>
                <w:sz w:val="20"/>
                <w:szCs w:val="20"/>
              </w:rPr>
              <w:t>МР 4</w:t>
            </w:r>
          </w:p>
          <w:p w:rsidR="007E71FF" w:rsidRPr="000F4834" w:rsidRDefault="007E71FF" w:rsidP="00CB77AD">
            <w:pPr>
              <w:jc w:val="center"/>
              <w:rPr>
                <w:bCs/>
                <w:sz w:val="20"/>
                <w:szCs w:val="20"/>
              </w:rPr>
            </w:pPr>
            <w:r w:rsidRPr="000F4834">
              <w:rPr>
                <w:bCs/>
                <w:sz w:val="20"/>
                <w:szCs w:val="20"/>
              </w:rPr>
              <w:t>МР 9</w:t>
            </w:r>
          </w:p>
          <w:p w:rsidR="007E71FF" w:rsidRPr="000F4834" w:rsidRDefault="007E71FF" w:rsidP="00CB77AD">
            <w:pPr>
              <w:jc w:val="center"/>
              <w:rPr>
                <w:bCs/>
                <w:sz w:val="20"/>
                <w:szCs w:val="20"/>
              </w:rPr>
            </w:pPr>
            <w:proofErr w:type="spellStart"/>
            <w:r w:rsidRPr="000F4834">
              <w:rPr>
                <w:bCs/>
                <w:sz w:val="20"/>
                <w:szCs w:val="20"/>
              </w:rPr>
              <w:t>ПРб</w:t>
            </w:r>
            <w:proofErr w:type="spellEnd"/>
            <w:r w:rsidRPr="000F4834">
              <w:rPr>
                <w:bCs/>
                <w:sz w:val="20"/>
                <w:szCs w:val="20"/>
              </w:rPr>
              <w:t xml:space="preserve"> 01</w:t>
            </w:r>
          </w:p>
          <w:p w:rsidR="007E71FF" w:rsidRPr="000F4834" w:rsidRDefault="007E71FF" w:rsidP="00CB77AD">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02</w:t>
            </w:r>
          </w:p>
          <w:p w:rsidR="007E71FF" w:rsidRPr="000F4834" w:rsidRDefault="007E71FF" w:rsidP="00CB77AD">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03</w:t>
            </w:r>
          </w:p>
          <w:p w:rsidR="007E71FF" w:rsidRPr="000F4834" w:rsidRDefault="007E71FF" w:rsidP="00CB77AD">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04</w:t>
            </w:r>
          </w:p>
          <w:p w:rsidR="007E71FF" w:rsidRPr="00FC409E" w:rsidRDefault="007E71FF" w:rsidP="00FC409E">
            <w:pPr>
              <w:jc w:val="center"/>
              <w:rPr>
                <w:bCs/>
                <w:color w:val="FF0000"/>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05</w:t>
            </w:r>
          </w:p>
        </w:tc>
        <w:tc>
          <w:tcPr>
            <w:tcW w:w="552" w:type="dxa"/>
            <w:vAlign w:val="center"/>
          </w:tcPr>
          <w:p w:rsidR="007E71FF" w:rsidRPr="00F1336C" w:rsidRDefault="007E71FF" w:rsidP="00763CE5">
            <w:pPr>
              <w:jc w:val="center"/>
              <w:rPr>
                <w:sz w:val="20"/>
                <w:szCs w:val="20"/>
              </w:rPr>
            </w:pPr>
            <w:r w:rsidRPr="00F1336C">
              <w:rPr>
                <w:sz w:val="20"/>
                <w:szCs w:val="20"/>
              </w:rPr>
              <w:t>00</w:t>
            </w:r>
          </w:p>
        </w:tc>
      </w:tr>
      <w:tr w:rsidR="007E71FF" w:rsidRPr="00F1336C" w:rsidTr="00CB77AD">
        <w:trPr>
          <w:trHeight w:val="340"/>
        </w:trPr>
        <w:tc>
          <w:tcPr>
            <w:tcW w:w="2410" w:type="dxa"/>
            <w:vMerge/>
            <w:vAlign w:val="center"/>
          </w:tcPr>
          <w:p w:rsidR="007E71FF" w:rsidRPr="00F1336C" w:rsidRDefault="007E71FF" w:rsidP="00763CE5">
            <w:pPr>
              <w:jc w:val="center"/>
              <w:rPr>
                <w:sz w:val="20"/>
                <w:szCs w:val="20"/>
              </w:rPr>
            </w:pPr>
          </w:p>
        </w:tc>
        <w:tc>
          <w:tcPr>
            <w:tcW w:w="425" w:type="dxa"/>
            <w:vAlign w:val="center"/>
          </w:tcPr>
          <w:p w:rsidR="007E71FF" w:rsidRPr="00F1336C" w:rsidRDefault="007E71FF" w:rsidP="00763CE5">
            <w:pPr>
              <w:jc w:val="center"/>
              <w:rPr>
                <w:sz w:val="20"/>
                <w:szCs w:val="20"/>
              </w:rPr>
            </w:pPr>
          </w:p>
        </w:tc>
        <w:tc>
          <w:tcPr>
            <w:tcW w:w="10177" w:type="dxa"/>
            <w:vAlign w:val="center"/>
          </w:tcPr>
          <w:p w:rsidR="007E71FF" w:rsidRPr="00F1336C" w:rsidRDefault="007E71FF" w:rsidP="00FD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rPr>
            </w:pPr>
            <w:r w:rsidRPr="00F1336C">
              <w:rPr>
                <w:sz w:val="20"/>
                <w:szCs w:val="20"/>
              </w:rPr>
              <w:t>Астрономия, ее связь с другими науками. Роль астрономии в развитии цивилизации. Структура и масштабы Вс</w:t>
            </w:r>
            <w:r w:rsidRPr="00F1336C">
              <w:rPr>
                <w:sz w:val="20"/>
                <w:szCs w:val="20"/>
              </w:rPr>
              <w:t>е</w:t>
            </w:r>
            <w:r w:rsidRPr="00F1336C">
              <w:rPr>
                <w:sz w:val="20"/>
                <w:szCs w:val="20"/>
              </w:rPr>
              <w:t>ленной.</w:t>
            </w:r>
          </w:p>
          <w:p w:rsidR="007E71FF" w:rsidRPr="00F1336C" w:rsidRDefault="007E71FF" w:rsidP="00FD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rPr>
            </w:pPr>
            <w:r w:rsidRPr="00F1336C">
              <w:rPr>
                <w:sz w:val="20"/>
                <w:szCs w:val="20"/>
              </w:rPr>
              <w:t xml:space="preserve">Особенности астрономических методов исследования. Наземные и космические телескопы, принцип их работы. </w:t>
            </w:r>
          </w:p>
          <w:p w:rsidR="007E71FF" w:rsidRPr="00F1336C" w:rsidRDefault="007E71FF" w:rsidP="00FD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rPr>
            </w:pPr>
            <w:r w:rsidRPr="00F1336C">
              <w:rPr>
                <w:sz w:val="20"/>
                <w:szCs w:val="20"/>
              </w:rPr>
              <w:t xml:space="preserve">Всеволновая астрономия: электромагнитное излучение как источник информации о небесных телах. Практическое применение астрономических исследований. </w:t>
            </w:r>
          </w:p>
          <w:p w:rsidR="007E71FF" w:rsidRPr="00F1336C" w:rsidRDefault="007E71FF" w:rsidP="00FD31A3">
            <w:pPr>
              <w:rPr>
                <w:sz w:val="20"/>
                <w:szCs w:val="20"/>
              </w:rPr>
            </w:pPr>
            <w:r w:rsidRPr="00F1336C">
              <w:rPr>
                <w:sz w:val="20"/>
                <w:szCs w:val="20"/>
              </w:rPr>
              <w:t>История развития отечественной космонавтики. Первый искусственный спутник Земли, полет Ю. А. Гагарина. Достижения современной космонавтики.</w:t>
            </w:r>
          </w:p>
        </w:tc>
        <w:tc>
          <w:tcPr>
            <w:tcW w:w="567" w:type="dxa"/>
            <w:vMerge/>
            <w:vAlign w:val="center"/>
          </w:tcPr>
          <w:p w:rsidR="007E71FF" w:rsidRPr="00F1336C" w:rsidRDefault="007E71FF" w:rsidP="00763CE5">
            <w:pPr>
              <w:jc w:val="center"/>
              <w:rPr>
                <w:sz w:val="20"/>
                <w:szCs w:val="20"/>
              </w:rPr>
            </w:pPr>
          </w:p>
        </w:tc>
        <w:tc>
          <w:tcPr>
            <w:tcW w:w="1560" w:type="dxa"/>
            <w:vMerge/>
            <w:vAlign w:val="center"/>
          </w:tcPr>
          <w:p w:rsidR="007E71FF" w:rsidRPr="00F1336C" w:rsidRDefault="007E71FF" w:rsidP="00763CE5">
            <w:pPr>
              <w:jc w:val="center"/>
              <w:rPr>
                <w:sz w:val="20"/>
                <w:szCs w:val="20"/>
              </w:rPr>
            </w:pPr>
          </w:p>
        </w:tc>
        <w:tc>
          <w:tcPr>
            <w:tcW w:w="552" w:type="dxa"/>
            <w:vAlign w:val="center"/>
          </w:tcPr>
          <w:p w:rsidR="007E71FF" w:rsidRPr="00F1336C" w:rsidRDefault="007E71FF" w:rsidP="00763CE5">
            <w:pPr>
              <w:jc w:val="center"/>
              <w:rPr>
                <w:sz w:val="20"/>
                <w:szCs w:val="20"/>
              </w:rPr>
            </w:pPr>
          </w:p>
        </w:tc>
      </w:tr>
      <w:tr w:rsidR="007E71FF" w:rsidRPr="00F1336C" w:rsidTr="00130DB3">
        <w:trPr>
          <w:trHeight w:val="340"/>
        </w:trPr>
        <w:tc>
          <w:tcPr>
            <w:tcW w:w="2410" w:type="dxa"/>
            <w:vMerge/>
            <w:vAlign w:val="center"/>
          </w:tcPr>
          <w:p w:rsidR="007E71FF" w:rsidRPr="00F1336C" w:rsidRDefault="007E71FF" w:rsidP="00763CE5">
            <w:pPr>
              <w:jc w:val="center"/>
              <w:rPr>
                <w:sz w:val="20"/>
                <w:szCs w:val="20"/>
              </w:rPr>
            </w:pPr>
          </w:p>
        </w:tc>
        <w:tc>
          <w:tcPr>
            <w:tcW w:w="425" w:type="dxa"/>
            <w:vAlign w:val="center"/>
          </w:tcPr>
          <w:p w:rsidR="007E71FF" w:rsidRPr="00F1336C" w:rsidRDefault="007E71FF" w:rsidP="00763CE5">
            <w:pPr>
              <w:jc w:val="center"/>
              <w:rPr>
                <w:sz w:val="20"/>
                <w:szCs w:val="20"/>
              </w:rPr>
            </w:pPr>
          </w:p>
        </w:tc>
        <w:tc>
          <w:tcPr>
            <w:tcW w:w="10177" w:type="dxa"/>
          </w:tcPr>
          <w:p w:rsidR="007E71FF" w:rsidRDefault="007E71FF" w:rsidP="0013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Pr>
                <w:sz w:val="20"/>
                <w:szCs w:val="20"/>
              </w:rPr>
              <w:t>Самостоятельная работа обучающихся:</w:t>
            </w:r>
          </w:p>
          <w:p w:rsidR="007E71FF" w:rsidRPr="00F1336C" w:rsidRDefault="007E71FF" w:rsidP="0013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Pr>
                <w:sz w:val="20"/>
                <w:szCs w:val="20"/>
              </w:rPr>
              <w:t>Выполнение домашнего задания на тему «Связь Астрономии с другими науками»</w:t>
            </w:r>
          </w:p>
        </w:tc>
        <w:tc>
          <w:tcPr>
            <w:tcW w:w="567" w:type="dxa"/>
            <w:vAlign w:val="center"/>
          </w:tcPr>
          <w:p w:rsidR="007E71FF" w:rsidRPr="00F1336C" w:rsidRDefault="007E71FF" w:rsidP="00763CE5">
            <w:pPr>
              <w:jc w:val="center"/>
              <w:rPr>
                <w:sz w:val="20"/>
                <w:szCs w:val="20"/>
              </w:rPr>
            </w:pPr>
            <w:r>
              <w:rPr>
                <w:sz w:val="20"/>
                <w:szCs w:val="20"/>
              </w:rPr>
              <w:t>1</w:t>
            </w:r>
          </w:p>
        </w:tc>
        <w:tc>
          <w:tcPr>
            <w:tcW w:w="1560" w:type="dxa"/>
            <w:vMerge/>
            <w:vAlign w:val="center"/>
          </w:tcPr>
          <w:p w:rsidR="007E71FF" w:rsidRPr="00F1336C" w:rsidRDefault="007E71FF" w:rsidP="00763CE5">
            <w:pPr>
              <w:jc w:val="center"/>
              <w:rPr>
                <w:sz w:val="20"/>
                <w:szCs w:val="20"/>
              </w:rPr>
            </w:pPr>
          </w:p>
        </w:tc>
        <w:tc>
          <w:tcPr>
            <w:tcW w:w="552" w:type="dxa"/>
            <w:vAlign w:val="center"/>
          </w:tcPr>
          <w:p w:rsidR="007E71FF" w:rsidRPr="00F1336C" w:rsidRDefault="007E71FF" w:rsidP="00763CE5">
            <w:pPr>
              <w:jc w:val="center"/>
              <w:rPr>
                <w:sz w:val="20"/>
                <w:szCs w:val="20"/>
              </w:rPr>
            </w:pPr>
            <w:r>
              <w:rPr>
                <w:sz w:val="20"/>
                <w:szCs w:val="20"/>
              </w:rPr>
              <w:t>00</w:t>
            </w:r>
          </w:p>
        </w:tc>
      </w:tr>
      <w:tr w:rsidR="007E71FF" w:rsidRPr="00F1336C" w:rsidTr="00CB77AD">
        <w:trPr>
          <w:trHeight w:val="340"/>
        </w:trPr>
        <w:tc>
          <w:tcPr>
            <w:tcW w:w="2410" w:type="dxa"/>
            <w:vMerge w:val="restart"/>
            <w:vAlign w:val="center"/>
          </w:tcPr>
          <w:p w:rsidR="007E71FF" w:rsidRPr="00F1336C" w:rsidRDefault="007E71FF" w:rsidP="004E4259">
            <w:pPr>
              <w:jc w:val="center"/>
              <w:rPr>
                <w:sz w:val="20"/>
                <w:szCs w:val="20"/>
              </w:rPr>
            </w:pPr>
            <w:r w:rsidRPr="00F1336C">
              <w:rPr>
                <w:b/>
                <w:sz w:val="20"/>
                <w:szCs w:val="20"/>
                <w:lang w:eastAsia="en-US"/>
              </w:rPr>
              <w:t>Раздел 1. История ра</w:t>
            </w:r>
            <w:r w:rsidRPr="00F1336C">
              <w:rPr>
                <w:b/>
                <w:sz w:val="20"/>
                <w:szCs w:val="20"/>
                <w:lang w:eastAsia="en-US"/>
              </w:rPr>
              <w:t>з</w:t>
            </w:r>
            <w:r w:rsidRPr="00F1336C">
              <w:rPr>
                <w:b/>
                <w:sz w:val="20"/>
                <w:szCs w:val="20"/>
                <w:lang w:eastAsia="en-US"/>
              </w:rPr>
              <w:t>вития астрономии</w:t>
            </w:r>
          </w:p>
        </w:tc>
        <w:tc>
          <w:tcPr>
            <w:tcW w:w="425" w:type="dxa"/>
            <w:vAlign w:val="center"/>
          </w:tcPr>
          <w:p w:rsidR="007E71FF" w:rsidRPr="00F1336C" w:rsidRDefault="007E71FF" w:rsidP="004E4259">
            <w:pPr>
              <w:jc w:val="center"/>
              <w:rPr>
                <w:sz w:val="20"/>
                <w:szCs w:val="20"/>
              </w:rPr>
            </w:pPr>
            <w:r w:rsidRPr="00F1336C">
              <w:rPr>
                <w:sz w:val="20"/>
                <w:szCs w:val="20"/>
              </w:rPr>
              <w:t>2</w:t>
            </w:r>
          </w:p>
        </w:tc>
        <w:tc>
          <w:tcPr>
            <w:tcW w:w="10177" w:type="dxa"/>
            <w:vAlign w:val="center"/>
          </w:tcPr>
          <w:p w:rsidR="007E71FF" w:rsidRPr="00024252" w:rsidRDefault="007E71FF" w:rsidP="004E4259">
            <w:pPr>
              <w:rPr>
                <w:b/>
                <w:sz w:val="20"/>
                <w:szCs w:val="20"/>
              </w:rPr>
            </w:pPr>
            <w:r w:rsidRPr="00024252">
              <w:rPr>
                <w:b/>
                <w:sz w:val="20"/>
                <w:szCs w:val="20"/>
                <w:lang w:eastAsia="en-US"/>
              </w:rPr>
              <w:t>Звездное небо. Основные элементы небесной сферы.</w:t>
            </w:r>
          </w:p>
        </w:tc>
        <w:tc>
          <w:tcPr>
            <w:tcW w:w="567" w:type="dxa"/>
            <w:vMerge w:val="restart"/>
            <w:vAlign w:val="center"/>
          </w:tcPr>
          <w:p w:rsidR="007E71FF" w:rsidRPr="00F1336C" w:rsidRDefault="007E71FF" w:rsidP="004E4259">
            <w:pPr>
              <w:jc w:val="center"/>
              <w:rPr>
                <w:sz w:val="20"/>
                <w:szCs w:val="20"/>
              </w:rPr>
            </w:pPr>
            <w:r w:rsidRPr="00F1336C">
              <w:rPr>
                <w:sz w:val="20"/>
                <w:szCs w:val="20"/>
              </w:rPr>
              <w:t>2</w:t>
            </w:r>
          </w:p>
        </w:tc>
        <w:tc>
          <w:tcPr>
            <w:tcW w:w="1560" w:type="dxa"/>
            <w:vMerge/>
            <w:vAlign w:val="center"/>
          </w:tcPr>
          <w:p w:rsidR="007E71FF" w:rsidRPr="00FC409E" w:rsidRDefault="007E71FF" w:rsidP="004E4259">
            <w:pPr>
              <w:jc w:val="center"/>
              <w:rPr>
                <w:bCs/>
                <w:color w:val="FF0000"/>
                <w:sz w:val="20"/>
                <w:szCs w:val="20"/>
              </w:rPr>
            </w:pPr>
          </w:p>
        </w:tc>
        <w:tc>
          <w:tcPr>
            <w:tcW w:w="552" w:type="dxa"/>
            <w:vAlign w:val="center"/>
          </w:tcPr>
          <w:p w:rsidR="007E71FF" w:rsidRPr="00F1336C" w:rsidRDefault="007E71FF" w:rsidP="004E4259">
            <w:pPr>
              <w:jc w:val="center"/>
              <w:rPr>
                <w:sz w:val="20"/>
                <w:szCs w:val="20"/>
              </w:rPr>
            </w:pPr>
            <w:r w:rsidRPr="00F1336C">
              <w:rPr>
                <w:sz w:val="20"/>
                <w:szCs w:val="20"/>
              </w:rPr>
              <w:t>00</w:t>
            </w:r>
          </w:p>
        </w:tc>
      </w:tr>
      <w:tr w:rsidR="007E71FF" w:rsidRPr="00F1336C" w:rsidTr="00CB77AD">
        <w:trPr>
          <w:trHeight w:val="340"/>
        </w:trPr>
        <w:tc>
          <w:tcPr>
            <w:tcW w:w="2410" w:type="dxa"/>
            <w:vMerge/>
            <w:vAlign w:val="center"/>
          </w:tcPr>
          <w:p w:rsidR="007E71FF" w:rsidRPr="00F1336C" w:rsidRDefault="007E71FF" w:rsidP="004E4259">
            <w:pPr>
              <w:jc w:val="center"/>
              <w:rPr>
                <w:sz w:val="20"/>
                <w:szCs w:val="20"/>
              </w:rPr>
            </w:pPr>
          </w:p>
        </w:tc>
        <w:tc>
          <w:tcPr>
            <w:tcW w:w="425" w:type="dxa"/>
            <w:vAlign w:val="center"/>
          </w:tcPr>
          <w:p w:rsidR="007E71FF" w:rsidRPr="00F1336C" w:rsidRDefault="007E71FF" w:rsidP="004E4259">
            <w:pPr>
              <w:jc w:val="center"/>
              <w:rPr>
                <w:sz w:val="20"/>
                <w:szCs w:val="20"/>
              </w:rPr>
            </w:pPr>
          </w:p>
        </w:tc>
        <w:tc>
          <w:tcPr>
            <w:tcW w:w="10177" w:type="dxa"/>
            <w:vAlign w:val="center"/>
          </w:tcPr>
          <w:p w:rsidR="007E71FF" w:rsidRPr="00F1336C" w:rsidRDefault="007E71FF" w:rsidP="004E4259">
            <w:pPr>
              <w:tabs>
                <w:tab w:val="left" w:pos="432"/>
              </w:tabs>
              <w:spacing w:line="256" w:lineRule="auto"/>
              <w:jc w:val="both"/>
              <w:rPr>
                <w:sz w:val="20"/>
                <w:szCs w:val="20"/>
              </w:rPr>
            </w:pPr>
            <w:r w:rsidRPr="00F1336C">
              <w:rPr>
                <w:sz w:val="20"/>
                <w:szCs w:val="20"/>
              </w:rPr>
              <w:t>Астрономия Аристотеля как «наиболее физическая из математических наук».</w:t>
            </w:r>
            <w:r w:rsidRPr="00F1336C">
              <w:rPr>
                <w:sz w:val="20"/>
                <w:szCs w:val="20"/>
              </w:rPr>
              <w:br/>
              <w:t xml:space="preserve">Космология Аристотеля. </w:t>
            </w:r>
          </w:p>
          <w:p w:rsidR="007E71FF" w:rsidRPr="00F1336C" w:rsidRDefault="007E71FF" w:rsidP="004E4259">
            <w:pPr>
              <w:tabs>
                <w:tab w:val="left" w:pos="432"/>
              </w:tabs>
              <w:spacing w:line="256" w:lineRule="auto"/>
              <w:jc w:val="both"/>
              <w:rPr>
                <w:sz w:val="20"/>
                <w:szCs w:val="20"/>
              </w:rPr>
            </w:pPr>
            <w:r w:rsidRPr="00F1336C">
              <w:rPr>
                <w:sz w:val="20"/>
                <w:szCs w:val="20"/>
              </w:rPr>
              <w:t xml:space="preserve">Гиппарх </w:t>
            </w:r>
            <w:proofErr w:type="spellStart"/>
            <w:r w:rsidRPr="00F1336C">
              <w:rPr>
                <w:sz w:val="20"/>
                <w:szCs w:val="20"/>
              </w:rPr>
              <w:t>Никкейский</w:t>
            </w:r>
            <w:proofErr w:type="spellEnd"/>
            <w:r w:rsidRPr="00F1336C">
              <w:rPr>
                <w:sz w:val="20"/>
                <w:szCs w:val="20"/>
              </w:rPr>
              <w:t xml:space="preserve">: первые математические теории видимого движения Солнца и Луны и теории затмений. </w:t>
            </w:r>
          </w:p>
          <w:p w:rsidR="007E71FF" w:rsidRDefault="007E71FF" w:rsidP="004E4259">
            <w:pPr>
              <w:tabs>
                <w:tab w:val="left" w:pos="432"/>
              </w:tabs>
              <w:spacing w:line="256" w:lineRule="auto"/>
              <w:jc w:val="both"/>
              <w:rPr>
                <w:sz w:val="20"/>
                <w:szCs w:val="20"/>
              </w:rPr>
            </w:pPr>
            <w:r w:rsidRPr="00F1336C">
              <w:rPr>
                <w:sz w:val="20"/>
                <w:szCs w:val="20"/>
              </w:rPr>
              <w:t xml:space="preserve">Птолемей (астрономия как «математическое изучение неба»). Создание первой универсальной математической модели мира на основе принципа геоцентризма. </w:t>
            </w:r>
          </w:p>
          <w:p w:rsidR="007E71FF" w:rsidRPr="00F1336C" w:rsidRDefault="007E71FF" w:rsidP="004E4259">
            <w:pPr>
              <w:tabs>
                <w:tab w:val="left" w:pos="432"/>
              </w:tabs>
              <w:spacing w:line="256" w:lineRule="auto"/>
              <w:jc w:val="both"/>
              <w:rPr>
                <w:sz w:val="20"/>
                <w:szCs w:val="20"/>
              </w:rPr>
            </w:pPr>
            <w:r w:rsidRPr="005544C2">
              <w:rPr>
                <w:sz w:val="20"/>
                <w:szCs w:val="20"/>
              </w:rPr>
              <w:t xml:space="preserve">Звездное небо (изменение видов звездного неба в течение суток, года). </w:t>
            </w:r>
          </w:p>
        </w:tc>
        <w:tc>
          <w:tcPr>
            <w:tcW w:w="567" w:type="dxa"/>
            <w:vMerge/>
            <w:vAlign w:val="center"/>
          </w:tcPr>
          <w:p w:rsidR="007E71FF" w:rsidRPr="00F1336C" w:rsidRDefault="007E71FF" w:rsidP="004E4259">
            <w:pPr>
              <w:jc w:val="center"/>
              <w:rPr>
                <w:sz w:val="20"/>
                <w:szCs w:val="20"/>
              </w:rPr>
            </w:pPr>
          </w:p>
        </w:tc>
        <w:tc>
          <w:tcPr>
            <w:tcW w:w="1560" w:type="dxa"/>
            <w:vMerge/>
            <w:vAlign w:val="center"/>
          </w:tcPr>
          <w:p w:rsidR="007E71FF" w:rsidRPr="00F1336C" w:rsidRDefault="007E71FF" w:rsidP="004E4259">
            <w:pPr>
              <w:jc w:val="center"/>
              <w:rPr>
                <w:sz w:val="20"/>
                <w:szCs w:val="20"/>
              </w:rPr>
            </w:pPr>
          </w:p>
        </w:tc>
        <w:tc>
          <w:tcPr>
            <w:tcW w:w="552" w:type="dxa"/>
            <w:vAlign w:val="center"/>
          </w:tcPr>
          <w:p w:rsidR="007E71FF" w:rsidRPr="00F1336C" w:rsidRDefault="007E71FF" w:rsidP="004E4259">
            <w:pPr>
              <w:jc w:val="center"/>
              <w:rPr>
                <w:sz w:val="20"/>
                <w:szCs w:val="20"/>
              </w:rPr>
            </w:pPr>
          </w:p>
        </w:tc>
      </w:tr>
      <w:tr w:rsidR="007E71FF" w:rsidRPr="00F1336C" w:rsidTr="00094ED6">
        <w:trPr>
          <w:trHeight w:val="344"/>
        </w:trPr>
        <w:tc>
          <w:tcPr>
            <w:tcW w:w="2410" w:type="dxa"/>
            <w:vMerge/>
            <w:vAlign w:val="center"/>
          </w:tcPr>
          <w:p w:rsidR="007E71FF" w:rsidRPr="00F1336C" w:rsidRDefault="007E71FF" w:rsidP="004E4259">
            <w:pPr>
              <w:jc w:val="center"/>
              <w:rPr>
                <w:sz w:val="20"/>
                <w:szCs w:val="20"/>
              </w:rPr>
            </w:pPr>
          </w:p>
        </w:tc>
        <w:tc>
          <w:tcPr>
            <w:tcW w:w="425" w:type="dxa"/>
            <w:vAlign w:val="center"/>
          </w:tcPr>
          <w:p w:rsidR="007E71FF" w:rsidRPr="00F1336C" w:rsidRDefault="007E71FF" w:rsidP="004E4259">
            <w:pPr>
              <w:jc w:val="center"/>
              <w:rPr>
                <w:sz w:val="20"/>
                <w:szCs w:val="20"/>
              </w:rPr>
            </w:pPr>
            <w:r w:rsidRPr="00F1336C">
              <w:rPr>
                <w:sz w:val="20"/>
                <w:szCs w:val="20"/>
              </w:rPr>
              <w:t>3</w:t>
            </w:r>
          </w:p>
        </w:tc>
        <w:tc>
          <w:tcPr>
            <w:tcW w:w="10177" w:type="dxa"/>
            <w:vAlign w:val="center"/>
          </w:tcPr>
          <w:p w:rsidR="007E71FF" w:rsidRPr="00F1336C" w:rsidRDefault="007E71FF" w:rsidP="004E4259">
            <w:pPr>
              <w:rPr>
                <w:b/>
                <w:sz w:val="20"/>
                <w:szCs w:val="20"/>
              </w:rPr>
            </w:pPr>
            <w:r w:rsidRPr="00F1336C">
              <w:rPr>
                <w:b/>
                <w:sz w:val="20"/>
                <w:szCs w:val="20"/>
              </w:rPr>
              <w:t xml:space="preserve">Практическое занятие №1: </w:t>
            </w:r>
            <w:r w:rsidRPr="00F1336C">
              <w:rPr>
                <w:sz w:val="20"/>
                <w:szCs w:val="20"/>
                <w:lang w:eastAsia="en-US"/>
              </w:rPr>
              <w:t>Изучение звездного неба с помощью подвижной карты</w:t>
            </w:r>
          </w:p>
        </w:tc>
        <w:tc>
          <w:tcPr>
            <w:tcW w:w="567" w:type="dxa"/>
            <w:vAlign w:val="center"/>
          </w:tcPr>
          <w:p w:rsidR="007E71FF" w:rsidRPr="00F1336C" w:rsidRDefault="007E71FF" w:rsidP="004E4259">
            <w:pPr>
              <w:jc w:val="center"/>
              <w:rPr>
                <w:sz w:val="20"/>
                <w:szCs w:val="20"/>
              </w:rPr>
            </w:pPr>
            <w:r w:rsidRPr="00F1336C">
              <w:rPr>
                <w:sz w:val="20"/>
                <w:szCs w:val="20"/>
              </w:rPr>
              <w:t>2</w:t>
            </w:r>
          </w:p>
        </w:tc>
        <w:tc>
          <w:tcPr>
            <w:tcW w:w="1560" w:type="dxa"/>
            <w:vMerge/>
            <w:vAlign w:val="center"/>
          </w:tcPr>
          <w:p w:rsidR="007E71FF" w:rsidRPr="00F1336C" w:rsidRDefault="007E71FF" w:rsidP="004E4259">
            <w:pPr>
              <w:jc w:val="center"/>
              <w:rPr>
                <w:sz w:val="20"/>
                <w:szCs w:val="20"/>
              </w:rPr>
            </w:pPr>
          </w:p>
        </w:tc>
        <w:tc>
          <w:tcPr>
            <w:tcW w:w="552" w:type="dxa"/>
            <w:vAlign w:val="center"/>
          </w:tcPr>
          <w:p w:rsidR="007E71FF" w:rsidRPr="00F1336C" w:rsidRDefault="007E71FF" w:rsidP="004E4259">
            <w:pPr>
              <w:jc w:val="center"/>
              <w:rPr>
                <w:sz w:val="20"/>
                <w:szCs w:val="20"/>
              </w:rPr>
            </w:pPr>
            <w:r w:rsidRPr="00F1336C">
              <w:rPr>
                <w:sz w:val="20"/>
                <w:szCs w:val="20"/>
              </w:rPr>
              <w:t>00</w:t>
            </w:r>
          </w:p>
        </w:tc>
      </w:tr>
      <w:tr w:rsidR="007E71FF" w:rsidRPr="00F1336C" w:rsidTr="00CB77AD">
        <w:trPr>
          <w:trHeight w:val="340"/>
        </w:trPr>
        <w:tc>
          <w:tcPr>
            <w:tcW w:w="2410" w:type="dxa"/>
            <w:vMerge/>
            <w:vAlign w:val="center"/>
          </w:tcPr>
          <w:p w:rsidR="007E71FF" w:rsidRPr="00F1336C" w:rsidRDefault="007E71FF" w:rsidP="004E4259">
            <w:pPr>
              <w:jc w:val="center"/>
              <w:rPr>
                <w:sz w:val="20"/>
                <w:szCs w:val="20"/>
              </w:rPr>
            </w:pPr>
          </w:p>
        </w:tc>
        <w:tc>
          <w:tcPr>
            <w:tcW w:w="425" w:type="dxa"/>
            <w:vAlign w:val="center"/>
          </w:tcPr>
          <w:p w:rsidR="007E71FF" w:rsidRPr="00F1336C" w:rsidRDefault="007E71FF" w:rsidP="004E4259">
            <w:pPr>
              <w:jc w:val="center"/>
              <w:rPr>
                <w:sz w:val="20"/>
                <w:szCs w:val="20"/>
              </w:rPr>
            </w:pPr>
            <w:r w:rsidRPr="00F1336C">
              <w:rPr>
                <w:sz w:val="20"/>
                <w:szCs w:val="20"/>
              </w:rPr>
              <w:t>4</w:t>
            </w:r>
          </w:p>
        </w:tc>
        <w:tc>
          <w:tcPr>
            <w:tcW w:w="10177" w:type="dxa"/>
            <w:vAlign w:val="center"/>
          </w:tcPr>
          <w:p w:rsidR="007E71FF" w:rsidRPr="00E21E1F" w:rsidRDefault="007E71FF" w:rsidP="004E4259">
            <w:pPr>
              <w:tabs>
                <w:tab w:val="left" w:pos="432"/>
              </w:tabs>
              <w:spacing w:line="256" w:lineRule="auto"/>
              <w:jc w:val="both"/>
              <w:rPr>
                <w:b/>
                <w:sz w:val="20"/>
                <w:szCs w:val="20"/>
              </w:rPr>
            </w:pPr>
            <w:r w:rsidRPr="00E21E1F">
              <w:rPr>
                <w:b/>
                <w:sz w:val="20"/>
                <w:szCs w:val="20"/>
                <w:lang w:eastAsia="en-US"/>
              </w:rPr>
              <w:t>Время и календарь.</w:t>
            </w:r>
          </w:p>
        </w:tc>
        <w:tc>
          <w:tcPr>
            <w:tcW w:w="567" w:type="dxa"/>
            <w:vMerge w:val="restart"/>
            <w:vAlign w:val="center"/>
          </w:tcPr>
          <w:p w:rsidR="007E71FF" w:rsidRPr="00F1336C" w:rsidRDefault="007E71FF" w:rsidP="004E4259">
            <w:pPr>
              <w:jc w:val="center"/>
              <w:rPr>
                <w:sz w:val="20"/>
                <w:szCs w:val="20"/>
              </w:rPr>
            </w:pPr>
            <w:r w:rsidRPr="00F1336C">
              <w:rPr>
                <w:sz w:val="20"/>
                <w:szCs w:val="20"/>
              </w:rPr>
              <w:t>2</w:t>
            </w:r>
          </w:p>
        </w:tc>
        <w:tc>
          <w:tcPr>
            <w:tcW w:w="1560" w:type="dxa"/>
            <w:vMerge/>
            <w:vAlign w:val="center"/>
          </w:tcPr>
          <w:p w:rsidR="007E71FF" w:rsidRPr="00F1336C" w:rsidRDefault="007E71FF" w:rsidP="004E4259">
            <w:pPr>
              <w:jc w:val="center"/>
              <w:rPr>
                <w:sz w:val="20"/>
                <w:szCs w:val="20"/>
              </w:rPr>
            </w:pPr>
          </w:p>
        </w:tc>
        <w:tc>
          <w:tcPr>
            <w:tcW w:w="552" w:type="dxa"/>
            <w:vAlign w:val="center"/>
          </w:tcPr>
          <w:p w:rsidR="007E71FF" w:rsidRPr="00F1336C" w:rsidRDefault="007E71FF" w:rsidP="004E4259">
            <w:pPr>
              <w:jc w:val="center"/>
              <w:rPr>
                <w:sz w:val="20"/>
                <w:szCs w:val="20"/>
              </w:rPr>
            </w:pPr>
            <w:r w:rsidRPr="00F1336C">
              <w:rPr>
                <w:sz w:val="20"/>
                <w:szCs w:val="20"/>
              </w:rPr>
              <w:t>00</w:t>
            </w:r>
          </w:p>
        </w:tc>
      </w:tr>
      <w:tr w:rsidR="007E71FF" w:rsidRPr="00F1336C" w:rsidTr="00CB77AD">
        <w:trPr>
          <w:trHeight w:val="340"/>
        </w:trPr>
        <w:tc>
          <w:tcPr>
            <w:tcW w:w="2410" w:type="dxa"/>
            <w:vMerge/>
            <w:vAlign w:val="center"/>
          </w:tcPr>
          <w:p w:rsidR="007E71FF" w:rsidRPr="00F1336C" w:rsidRDefault="007E71FF" w:rsidP="004E4259">
            <w:pPr>
              <w:jc w:val="center"/>
              <w:rPr>
                <w:sz w:val="20"/>
                <w:szCs w:val="20"/>
              </w:rPr>
            </w:pPr>
          </w:p>
        </w:tc>
        <w:tc>
          <w:tcPr>
            <w:tcW w:w="425" w:type="dxa"/>
            <w:vAlign w:val="center"/>
          </w:tcPr>
          <w:p w:rsidR="007E71FF" w:rsidRPr="00F1336C" w:rsidRDefault="007E71FF" w:rsidP="004E4259">
            <w:pPr>
              <w:jc w:val="center"/>
              <w:rPr>
                <w:sz w:val="20"/>
                <w:szCs w:val="20"/>
              </w:rPr>
            </w:pPr>
          </w:p>
        </w:tc>
        <w:tc>
          <w:tcPr>
            <w:tcW w:w="10177" w:type="dxa"/>
            <w:vAlign w:val="center"/>
          </w:tcPr>
          <w:p w:rsidR="007E71FF" w:rsidRPr="00F1336C" w:rsidRDefault="007E71FF" w:rsidP="004E4259">
            <w:pPr>
              <w:tabs>
                <w:tab w:val="left" w:pos="432"/>
              </w:tabs>
              <w:spacing w:line="256" w:lineRule="auto"/>
              <w:jc w:val="both"/>
              <w:rPr>
                <w:sz w:val="20"/>
                <w:szCs w:val="20"/>
              </w:rPr>
            </w:pPr>
            <w:r w:rsidRPr="005544C2">
              <w:rPr>
                <w:sz w:val="20"/>
                <w:szCs w:val="20"/>
              </w:rPr>
              <w:t>Летоисчисление и его точность (солнечный и лунный, юлианский и григорианский календари, проекты новых к</w:t>
            </w:r>
            <w:r w:rsidRPr="005544C2">
              <w:rPr>
                <w:sz w:val="20"/>
                <w:szCs w:val="20"/>
              </w:rPr>
              <w:t>а</w:t>
            </w:r>
            <w:r w:rsidRPr="005544C2">
              <w:rPr>
                <w:sz w:val="20"/>
                <w:szCs w:val="20"/>
              </w:rPr>
              <w:t xml:space="preserve">лендарей). </w:t>
            </w:r>
          </w:p>
        </w:tc>
        <w:tc>
          <w:tcPr>
            <w:tcW w:w="567" w:type="dxa"/>
            <w:vMerge/>
            <w:vAlign w:val="center"/>
          </w:tcPr>
          <w:p w:rsidR="007E71FF" w:rsidRPr="00F1336C" w:rsidRDefault="007E71FF" w:rsidP="004E4259">
            <w:pPr>
              <w:jc w:val="center"/>
              <w:rPr>
                <w:sz w:val="20"/>
                <w:szCs w:val="20"/>
              </w:rPr>
            </w:pPr>
          </w:p>
        </w:tc>
        <w:tc>
          <w:tcPr>
            <w:tcW w:w="1560" w:type="dxa"/>
            <w:vMerge/>
            <w:vAlign w:val="center"/>
          </w:tcPr>
          <w:p w:rsidR="007E71FF" w:rsidRPr="00F1336C" w:rsidRDefault="007E71FF" w:rsidP="004E4259">
            <w:pPr>
              <w:jc w:val="center"/>
              <w:rPr>
                <w:sz w:val="20"/>
                <w:szCs w:val="20"/>
              </w:rPr>
            </w:pPr>
          </w:p>
        </w:tc>
        <w:tc>
          <w:tcPr>
            <w:tcW w:w="552" w:type="dxa"/>
            <w:vAlign w:val="center"/>
          </w:tcPr>
          <w:p w:rsidR="007E71FF" w:rsidRPr="00F1336C" w:rsidRDefault="007E71FF" w:rsidP="004E4259">
            <w:pPr>
              <w:jc w:val="center"/>
              <w:rPr>
                <w:sz w:val="20"/>
                <w:szCs w:val="20"/>
              </w:rPr>
            </w:pPr>
          </w:p>
        </w:tc>
      </w:tr>
      <w:tr w:rsidR="007E71FF" w:rsidRPr="00F1336C" w:rsidTr="00CB77AD">
        <w:trPr>
          <w:trHeight w:val="340"/>
        </w:trPr>
        <w:tc>
          <w:tcPr>
            <w:tcW w:w="2410" w:type="dxa"/>
            <w:vMerge/>
            <w:vAlign w:val="center"/>
          </w:tcPr>
          <w:p w:rsidR="007E71FF" w:rsidRPr="00F1336C" w:rsidRDefault="007E71FF" w:rsidP="004E4259">
            <w:pPr>
              <w:jc w:val="center"/>
              <w:rPr>
                <w:sz w:val="20"/>
                <w:szCs w:val="20"/>
              </w:rPr>
            </w:pPr>
          </w:p>
        </w:tc>
        <w:tc>
          <w:tcPr>
            <w:tcW w:w="425" w:type="dxa"/>
            <w:vAlign w:val="center"/>
          </w:tcPr>
          <w:p w:rsidR="007E71FF" w:rsidRPr="00F1336C" w:rsidRDefault="007E71FF" w:rsidP="004E4259">
            <w:pPr>
              <w:jc w:val="center"/>
              <w:rPr>
                <w:sz w:val="20"/>
                <w:szCs w:val="20"/>
              </w:rPr>
            </w:pPr>
            <w:r w:rsidRPr="00F1336C">
              <w:rPr>
                <w:sz w:val="20"/>
                <w:szCs w:val="20"/>
              </w:rPr>
              <w:t>5</w:t>
            </w:r>
          </w:p>
        </w:tc>
        <w:tc>
          <w:tcPr>
            <w:tcW w:w="10177" w:type="dxa"/>
            <w:vAlign w:val="center"/>
          </w:tcPr>
          <w:p w:rsidR="007E71FF" w:rsidRPr="00E21E1F" w:rsidRDefault="007E71FF" w:rsidP="004E4259">
            <w:pPr>
              <w:rPr>
                <w:b/>
                <w:sz w:val="20"/>
                <w:szCs w:val="20"/>
              </w:rPr>
            </w:pPr>
            <w:r w:rsidRPr="00E21E1F">
              <w:rPr>
                <w:b/>
                <w:sz w:val="20"/>
                <w:szCs w:val="20"/>
                <w:lang w:eastAsia="en-US"/>
              </w:rPr>
              <w:t>Оптическая астрономия. Астрономия ближнего и дальнего космоса.</w:t>
            </w:r>
          </w:p>
        </w:tc>
        <w:tc>
          <w:tcPr>
            <w:tcW w:w="567" w:type="dxa"/>
            <w:vMerge w:val="restart"/>
            <w:vAlign w:val="center"/>
          </w:tcPr>
          <w:p w:rsidR="007E71FF" w:rsidRPr="00F1336C" w:rsidRDefault="007E71FF" w:rsidP="004E4259">
            <w:pPr>
              <w:jc w:val="center"/>
              <w:rPr>
                <w:sz w:val="20"/>
                <w:szCs w:val="20"/>
              </w:rPr>
            </w:pPr>
            <w:r w:rsidRPr="00F1336C">
              <w:rPr>
                <w:sz w:val="20"/>
                <w:szCs w:val="20"/>
              </w:rPr>
              <w:t>2</w:t>
            </w:r>
          </w:p>
        </w:tc>
        <w:tc>
          <w:tcPr>
            <w:tcW w:w="1560" w:type="dxa"/>
            <w:vMerge/>
            <w:vAlign w:val="center"/>
          </w:tcPr>
          <w:p w:rsidR="007E71FF" w:rsidRPr="00F1336C" w:rsidRDefault="007E71FF" w:rsidP="004E4259">
            <w:pPr>
              <w:jc w:val="center"/>
              <w:rPr>
                <w:sz w:val="20"/>
                <w:szCs w:val="20"/>
              </w:rPr>
            </w:pPr>
          </w:p>
        </w:tc>
        <w:tc>
          <w:tcPr>
            <w:tcW w:w="552" w:type="dxa"/>
            <w:vAlign w:val="center"/>
          </w:tcPr>
          <w:p w:rsidR="007E71FF" w:rsidRPr="00F1336C" w:rsidRDefault="007E71FF" w:rsidP="004E4259">
            <w:pPr>
              <w:jc w:val="center"/>
              <w:rPr>
                <w:sz w:val="20"/>
                <w:szCs w:val="20"/>
              </w:rPr>
            </w:pPr>
            <w:r w:rsidRPr="00F1336C">
              <w:rPr>
                <w:sz w:val="20"/>
                <w:szCs w:val="20"/>
              </w:rPr>
              <w:t>00</w:t>
            </w:r>
          </w:p>
        </w:tc>
      </w:tr>
      <w:tr w:rsidR="007E71FF" w:rsidRPr="00F1336C" w:rsidTr="00CB77AD">
        <w:trPr>
          <w:trHeight w:val="340"/>
        </w:trPr>
        <w:tc>
          <w:tcPr>
            <w:tcW w:w="2410" w:type="dxa"/>
            <w:vMerge/>
            <w:vAlign w:val="center"/>
          </w:tcPr>
          <w:p w:rsidR="007E71FF" w:rsidRPr="00F1336C" w:rsidRDefault="007E71FF" w:rsidP="004E4259">
            <w:pPr>
              <w:jc w:val="center"/>
              <w:rPr>
                <w:sz w:val="20"/>
                <w:szCs w:val="20"/>
              </w:rPr>
            </w:pPr>
          </w:p>
        </w:tc>
        <w:tc>
          <w:tcPr>
            <w:tcW w:w="425" w:type="dxa"/>
            <w:vAlign w:val="center"/>
          </w:tcPr>
          <w:p w:rsidR="007E71FF" w:rsidRPr="00F1336C" w:rsidRDefault="007E71FF" w:rsidP="004E4259">
            <w:pPr>
              <w:jc w:val="center"/>
              <w:rPr>
                <w:sz w:val="20"/>
                <w:szCs w:val="20"/>
              </w:rPr>
            </w:pPr>
          </w:p>
        </w:tc>
        <w:tc>
          <w:tcPr>
            <w:tcW w:w="10177" w:type="dxa"/>
            <w:vAlign w:val="center"/>
          </w:tcPr>
          <w:p w:rsidR="007E71FF" w:rsidRPr="005544C2" w:rsidRDefault="007E71FF" w:rsidP="004E4259">
            <w:pPr>
              <w:tabs>
                <w:tab w:val="left" w:pos="432"/>
              </w:tabs>
              <w:spacing w:line="256" w:lineRule="auto"/>
              <w:jc w:val="both"/>
              <w:rPr>
                <w:sz w:val="20"/>
                <w:szCs w:val="20"/>
              </w:rPr>
            </w:pPr>
            <w:r w:rsidRPr="005544C2">
              <w:rPr>
                <w:sz w:val="20"/>
                <w:szCs w:val="20"/>
              </w:rPr>
              <w:t xml:space="preserve">Оптическая астрономия (цивилизационный запрос, телескопы: виды, характеристики, назначение). </w:t>
            </w:r>
          </w:p>
          <w:p w:rsidR="007E71FF" w:rsidRPr="00E21E1F" w:rsidRDefault="007E71FF" w:rsidP="004E4259">
            <w:pPr>
              <w:tabs>
                <w:tab w:val="left" w:pos="432"/>
              </w:tabs>
              <w:spacing w:line="256" w:lineRule="auto"/>
              <w:jc w:val="both"/>
              <w:rPr>
                <w:b/>
                <w:sz w:val="20"/>
                <w:szCs w:val="20"/>
                <w:lang w:eastAsia="en-US"/>
              </w:rPr>
            </w:pPr>
            <w:r w:rsidRPr="005544C2">
              <w:rPr>
                <w:sz w:val="20"/>
                <w:szCs w:val="20"/>
              </w:rPr>
              <w:t xml:space="preserve">Изучение околоземного пространства (история советской космонавтики, современные методы изучения ближнего космоса). Астрономия дальнего космоса (волновая астрономия, наземные и орбитальные телескопы, современные </w:t>
            </w:r>
            <w:r w:rsidRPr="005544C2">
              <w:rPr>
                <w:sz w:val="20"/>
                <w:szCs w:val="20"/>
              </w:rPr>
              <w:lastRenderedPageBreak/>
              <w:t>методы изучения дальнего космоса).</w:t>
            </w:r>
          </w:p>
        </w:tc>
        <w:tc>
          <w:tcPr>
            <w:tcW w:w="567" w:type="dxa"/>
            <w:vMerge/>
            <w:vAlign w:val="center"/>
          </w:tcPr>
          <w:p w:rsidR="007E71FF" w:rsidRPr="00F1336C" w:rsidRDefault="007E71FF" w:rsidP="004E4259">
            <w:pPr>
              <w:jc w:val="center"/>
              <w:rPr>
                <w:sz w:val="20"/>
                <w:szCs w:val="20"/>
              </w:rPr>
            </w:pPr>
          </w:p>
        </w:tc>
        <w:tc>
          <w:tcPr>
            <w:tcW w:w="1560" w:type="dxa"/>
            <w:vMerge/>
            <w:vAlign w:val="center"/>
          </w:tcPr>
          <w:p w:rsidR="007E71FF" w:rsidRPr="00F1336C" w:rsidRDefault="007E71FF" w:rsidP="004E4259">
            <w:pPr>
              <w:jc w:val="center"/>
              <w:rPr>
                <w:sz w:val="20"/>
                <w:szCs w:val="20"/>
              </w:rPr>
            </w:pPr>
          </w:p>
        </w:tc>
        <w:tc>
          <w:tcPr>
            <w:tcW w:w="552" w:type="dxa"/>
            <w:vAlign w:val="center"/>
          </w:tcPr>
          <w:p w:rsidR="007E71FF" w:rsidRPr="00F1336C" w:rsidRDefault="007E71FF" w:rsidP="004E4259">
            <w:pPr>
              <w:jc w:val="center"/>
              <w:rPr>
                <w:sz w:val="20"/>
                <w:szCs w:val="20"/>
              </w:rPr>
            </w:pPr>
          </w:p>
        </w:tc>
      </w:tr>
      <w:tr w:rsidR="007E71FF" w:rsidRPr="00F1336C" w:rsidTr="00C77E3E">
        <w:trPr>
          <w:trHeight w:val="340"/>
        </w:trPr>
        <w:tc>
          <w:tcPr>
            <w:tcW w:w="2410" w:type="dxa"/>
            <w:vMerge/>
            <w:vAlign w:val="center"/>
          </w:tcPr>
          <w:p w:rsidR="007E71FF" w:rsidRPr="00F1336C" w:rsidRDefault="007E71FF" w:rsidP="004E4259">
            <w:pPr>
              <w:jc w:val="center"/>
              <w:rPr>
                <w:sz w:val="20"/>
                <w:szCs w:val="20"/>
              </w:rPr>
            </w:pPr>
          </w:p>
        </w:tc>
        <w:tc>
          <w:tcPr>
            <w:tcW w:w="425" w:type="dxa"/>
            <w:vAlign w:val="center"/>
          </w:tcPr>
          <w:p w:rsidR="007E71FF" w:rsidRPr="00F1336C" w:rsidRDefault="007E71FF" w:rsidP="004E4259">
            <w:pPr>
              <w:jc w:val="center"/>
              <w:rPr>
                <w:sz w:val="20"/>
                <w:szCs w:val="20"/>
              </w:rPr>
            </w:pPr>
          </w:p>
        </w:tc>
        <w:tc>
          <w:tcPr>
            <w:tcW w:w="10177" w:type="dxa"/>
            <w:vAlign w:val="center"/>
          </w:tcPr>
          <w:p w:rsidR="007E71FF" w:rsidRDefault="007E71FF" w:rsidP="004E4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rPr>
            </w:pPr>
            <w:r>
              <w:rPr>
                <w:sz w:val="20"/>
                <w:szCs w:val="20"/>
              </w:rPr>
              <w:t>Самостоятельная работа обучающихся:</w:t>
            </w:r>
          </w:p>
          <w:p w:rsidR="007E71FF" w:rsidRPr="008E4BCB" w:rsidRDefault="007E71FF" w:rsidP="004E4259">
            <w:pPr>
              <w:contextualSpacing/>
              <w:jc w:val="both"/>
              <w:rPr>
                <w:sz w:val="20"/>
                <w:szCs w:val="20"/>
              </w:rPr>
            </w:pPr>
            <w:r w:rsidRPr="008E4BCB">
              <w:rPr>
                <w:sz w:val="20"/>
                <w:szCs w:val="20"/>
              </w:rPr>
              <w:t xml:space="preserve">Выполнение домашних заданий по разделу. Подготовка к практическому занятию. </w:t>
            </w:r>
          </w:p>
          <w:p w:rsidR="007E71FF" w:rsidRPr="005544C2" w:rsidRDefault="007E71FF" w:rsidP="004E4259">
            <w:pPr>
              <w:tabs>
                <w:tab w:val="left" w:pos="432"/>
              </w:tabs>
              <w:spacing w:line="256" w:lineRule="auto"/>
              <w:jc w:val="both"/>
              <w:rPr>
                <w:sz w:val="20"/>
                <w:szCs w:val="20"/>
              </w:rPr>
            </w:pPr>
            <w:r w:rsidRPr="008E4BCB">
              <w:rPr>
                <w:sz w:val="20"/>
                <w:szCs w:val="20"/>
              </w:rPr>
              <w:t>Подготовить доклады: «Мифы о созвездиях», «Ориентирование по звездному небу», «Виды календарей»</w:t>
            </w:r>
          </w:p>
        </w:tc>
        <w:tc>
          <w:tcPr>
            <w:tcW w:w="567" w:type="dxa"/>
            <w:vAlign w:val="center"/>
          </w:tcPr>
          <w:p w:rsidR="007E71FF" w:rsidRPr="00F1336C" w:rsidRDefault="007E71FF" w:rsidP="004E4259">
            <w:pPr>
              <w:jc w:val="center"/>
              <w:rPr>
                <w:sz w:val="20"/>
                <w:szCs w:val="20"/>
              </w:rPr>
            </w:pPr>
            <w:r>
              <w:rPr>
                <w:sz w:val="20"/>
                <w:szCs w:val="20"/>
              </w:rPr>
              <w:t>5</w:t>
            </w:r>
          </w:p>
        </w:tc>
        <w:tc>
          <w:tcPr>
            <w:tcW w:w="1560" w:type="dxa"/>
            <w:vMerge/>
            <w:vAlign w:val="center"/>
          </w:tcPr>
          <w:p w:rsidR="007E71FF" w:rsidRPr="00F1336C" w:rsidRDefault="007E71FF" w:rsidP="004E4259">
            <w:pPr>
              <w:jc w:val="center"/>
              <w:rPr>
                <w:sz w:val="20"/>
                <w:szCs w:val="20"/>
              </w:rPr>
            </w:pPr>
          </w:p>
        </w:tc>
        <w:tc>
          <w:tcPr>
            <w:tcW w:w="552" w:type="dxa"/>
            <w:vAlign w:val="center"/>
          </w:tcPr>
          <w:p w:rsidR="007E71FF" w:rsidRPr="00F1336C" w:rsidRDefault="007E71FF" w:rsidP="004E4259">
            <w:pPr>
              <w:jc w:val="center"/>
              <w:rPr>
                <w:sz w:val="20"/>
                <w:szCs w:val="20"/>
              </w:rPr>
            </w:pPr>
            <w:r>
              <w:rPr>
                <w:sz w:val="20"/>
                <w:szCs w:val="20"/>
              </w:rPr>
              <w:t>00</w:t>
            </w:r>
          </w:p>
        </w:tc>
      </w:tr>
      <w:tr w:rsidR="007E71FF" w:rsidRPr="00F1336C" w:rsidTr="00CB77AD">
        <w:trPr>
          <w:trHeight w:val="340"/>
        </w:trPr>
        <w:tc>
          <w:tcPr>
            <w:tcW w:w="2410" w:type="dxa"/>
            <w:vMerge w:val="restart"/>
            <w:vAlign w:val="center"/>
          </w:tcPr>
          <w:p w:rsidR="007E71FF" w:rsidRPr="00F1336C" w:rsidRDefault="007E71FF" w:rsidP="007E71FF">
            <w:pPr>
              <w:spacing w:line="256" w:lineRule="auto"/>
              <w:rPr>
                <w:rStyle w:val="fontstyle01"/>
                <w:color w:val="auto"/>
              </w:rPr>
            </w:pPr>
            <w:r w:rsidRPr="00BD1A4E">
              <w:rPr>
                <w:b/>
                <w:sz w:val="20"/>
                <w:szCs w:val="20"/>
              </w:rPr>
              <w:t>Раздел 2.</w:t>
            </w:r>
            <w:r w:rsidRPr="00F1336C">
              <w:rPr>
                <w:sz w:val="20"/>
                <w:szCs w:val="20"/>
              </w:rPr>
              <w:t xml:space="preserve"> </w:t>
            </w:r>
            <w:r w:rsidRPr="00F1336C">
              <w:rPr>
                <w:rStyle w:val="fontstyle01"/>
                <w:color w:val="auto"/>
              </w:rPr>
              <w:t xml:space="preserve">Устройство </w:t>
            </w:r>
          </w:p>
          <w:p w:rsidR="007E71FF" w:rsidRPr="00F1336C" w:rsidRDefault="007E71FF" w:rsidP="007E71FF">
            <w:pPr>
              <w:jc w:val="center"/>
              <w:rPr>
                <w:sz w:val="20"/>
                <w:szCs w:val="20"/>
              </w:rPr>
            </w:pPr>
            <w:r w:rsidRPr="00F1336C">
              <w:rPr>
                <w:rStyle w:val="fontstyle01"/>
                <w:color w:val="auto"/>
              </w:rPr>
              <w:t>Солнечной системы</w:t>
            </w:r>
          </w:p>
        </w:tc>
        <w:tc>
          <w:tcPr>
            <w:tcW w:w="425" w:type="dxa"/>
            <w:vAlign w:val="center"/>
          </w:tcPr>
          <w:p w:rsidR="007E71FF" w:rsidRPr="00F1336C" w:rsidRDefault="007E71FF" w:rsidP="007E71FF">
            <w:pPr>
              <w:jc w:val="center"/>
              <w:rPr>
                <w:sz w:val="20"/>
                <w:szCs w:val="20"/>
              </w:rPr>
            </w:pPr>
            <w:r w:rsidRPr="00F1336C">
              <w:rPr>
                <w:sz w:val="20"/>
                <w:szCs w:val="20"/>
              </w:rPr>
              <w:t>6</w:t>
            </w:r>
          </w:p>
        </w:tc>
        <w:tc>
          <w:tcPr>
            <w:tcW w:w="10177" w:type="dxa"/>
            <w:vAlign w:val="center"/>
          </w:tcPr>
          <w:p w:rsidR="007E71FF" w:rsidRPr="004244B9" w:rsidRDefault="007E71FF" w:rsidP="007E71FF">
            <w:pPr>
              <w:spacing w:line="256" w:lineRule="auto"/>
              <w:rPr>
                <w:b/>
                <w:sz w:val="20"/>
                <w:szCs w:val="20"/>
              </w:rPr>
            </w:pPr>
            <w:r w:rsidRPr="004244B9">
              <w:rPr>
                <w:b/>
                <w:sz w:val="20"/>
                <w:szCs w:val="20"/>
                <w:lang w:eastAsia="en-US"/>
              </w:rPr>
              <w:t>Происхождение Солнечной системы. Видимое движение планет.</w:t>
            </w:r>
          </w:p>
        </w:tc>
        <w:tc>
          <w:tcPr>
            <w:tcW w:w="567" w:type="dxa"/>
            <w:vMerge w:val="restart"/>
            <w:vAlign w:val="center"/>
          </w:tcPr>
          <w:p w:rsidR="007E71FF" w:rsidRPr="00F1336C" w:rsidRDefault="007E71FF" w:rsidP="007E71FF">
            <w:pPr>
              <w:jc w:val="center"/>
              <w:rPr>
                <w:sz w:val="20"/>
                <w:szCs w:val="20"/>
              </w:rPr>
            </w:pPr>
            <w:r w:rsidRPr="00F1336C">
              <w:rPr>
                <w:sz w:val="20"/>
                <w:szCs w:val="20"/>
              </w:rPr>
              <w:t>2</w:t>
            </w:r>
          </w:p>
        </w:tc>
        <w:tc>
          <w:tcPr>
            <w:tcW w:w="1560" w:type="dxa"/>
            <w:vMerge w:val="restart"/>
            <w:vAlign w:val="center"/>
          </w:tcPr>
          <w:p w:rsidR="007E71FF" w:rsidRDefault="007E71FF" w:rsidP="007E71FF">
            <w:pPr>
              <w:jc w:val="center"/>
              <w:rPr>
                <w:bCs/>
                <w:sz w:val="20"/>
                <w:szCs w:val="20"/>
              </w:rPr>
            </w:pPr>
            <w:r>
              <w:rPr>
                <w:bCs/>
                <w:sz w:val="20"/>
                <w:szCs w:val="20"/>
              </w:rPr>
              <w:t>ОК 03</w:t>
            </w:r>
          </w:p>
          <w:p w:rsidR="007E71FF" w:rsidRPr="000F4834" w:rsidRDefault="007E71FF" w:rsidP="007E71FF">
            <w:pPr>
              <w:jc w:val="center"/>
              <w:rPr>
                <w:bCs/>
                <w:sz w:val="20"/>
                <w:szCs w:val="20"/>
              </w:rPr>
            </w:pPr>
            <w:r w:rsidRPr="000F4834">
              <w:rPr>
                <w:bCs/>
                <w:sz w:val="20"/>
                <w:szCs w:val="20"/>
              </w:rPr>
              <w:t>ОК 0</w:t>
            </w:r>
            <w:r>
              <w:rPr>
                <w:bCs/>
                <w:sz w:val="20"/>
                <w:szCs w:val="20"/>
              </w:rPr>
              <w:t>4</w:t>
            </w:r>
          </w:p>
          <w:p w:rsidR="007E71FF" w:rsidRPr="000F4834" w:rsidRDefault="007E71FF" w:rsidP="007E71FF">
            <w:pPr>
              <w:jc w:val="center"/>
              <w:rPr>
                <w:bCs/>
                <w:sz w:val="20"/>
                <w:szCs w:val="20"/>
              </w:rPr>
            </w:pPr>
            <w:r w:rsidRPr="000F4834">
              <w:rPr>
                <w:bCs/>
                <w:sz w:val="20"/>
                <w:szCs w:val="20"/>
              </w:rPr>
              <w:t xml:space="preserve">ЛР </w:t>
            </w:r>
            <w:r>
              <w:rPr>
                <w:bCs/>
                <w:sz w:val="20"/>
                <w:szCs w:val="20"/>
              </w:rPr>
              <w:t>6</w:t>
            </w:r>
          </w:p>
          <w:p w:rsidR="007E71FF" w:rsidRPr="000F4834" w:rsidRDefault="007E71FF" w:rsidP="007E71FF">
            <w:pPr>
              <w:jc w:val="center"/>
              <w:rPr>
                <w:bCs/>
                <w:sz w:val="20"/>
                <w:szCs w:val="20"/>
              </w:rPr>
            </w:pPr>
            <w:r w:rsidRPr="000F4834">
              <w:rPr>
                <w:bCs/>
                <w:sz w:val="20"/>
                <w:szCs w:val="20"/>
              </w:rPr>
              <w:t xml:space="preserve">ЛР </w:t>
            </w:r>
            <w:r>
              <w:rPr>
                <w:bCs/>
                <w:sz w:val="20"/>
                <w:szCs w:val="20"/>
              </w:rPr>
              <w:t>10</w:t>
            </w:r>
          </w:p>
          <w:p w:rsidR="007E71FF" w:rsidRPr="000F4834" w:rsidRDefault="007E71FF" w:rsidP="007E71FF">
            <w:pPr>
              <w:jc w:val="center"/>
              <w:rPr>
                <w:bCs/>
                <w:sz w:val="20"/>
                <w:szCs w:val="20"/>
              </w:rPr>
            </w:pPr>
            <w:r w:rsidRPr="000F4834">
              <w:rPr>
                <w:bCs/>
                <w:sz w:val="20"/>
                <w:szCs w:val="20"/>
              </w:rPr>
              <w:t xml:space="preserve">МР </w:t>
            </w:r>
            <w:r>
              <w:rPr>
                <w:bCs/>
                <w:sz w:val="20"/>
                <w:szCs w:val="20"/>
              </w:rPr>
              <w:t>1</w:t>
            </w:r>
          </w:p>
          <w:p w:rsidR="007E71FF" w:rsidRPr="000F4834" w:rsidRDefault="007E71FF" w:rsidP="007E71FF">
            <w:pPr>
              <w:jc w:val="center"/>
              <w:rPr>
                <w:bCs/>
                <w:sz w:val="20"/>
                <w:szCs w:val="20"/>
              </w:rPr>
            </w:pPr>
            <w:r w:rsidRPr="000F4834">
              <w:rPr>
                <w:bCs/>
                <w:sz w:val="20"/>
                <w:szCs w:val="20"/>
              </w:rPr>
              <w:t>МР 4</w:t>
            </w:r>
          </w:p>
          <w:p w:rsidR="007E71FF" w:rsidRPr="000F4834" w:rsidRDefault="007E71FF" w:rsidP="007E71FF">
            <w:pPr>
              <w:jc w:val="center"/>
              <w:rPr>
                <w:bCs/>
                <w:sz w:val="20"/>
                <w:szCs w:val="20"/>
              </w:rPr>
            </w:pPr>
            <w:r w:rsidRPr="000F4834">
              <w:rPr>
                <w:bCs/>
                <w:sz w:val="20"/>
                <w:szCs w:val="20"/>
              </w:rPr>
              <w:t>МР 9</w:t>
            </w:r>
          </w:p>
          <w:p w:rsidR="007E71FF" w:rsidRPr="000F4834" w:rsidRDefault="007E71FF" w:rsidP="007E71FF">
            <w:pPr>
              <w:jc w:val="center"/>
              <w:rPr>
                <w:bCs/>
                <w:sz w:val="20"/>
                <w:szCs w:val="20"/>
              </w:rPr>
            </w:pPr>
            <w:proofErr w:type="spellStart"/>
            <w:r w:rsidRPr="000F4834">
              <w:rPr>
                <w:bCs/>
                <w:sz w:val="20"/>
                <w:szCs w:val="20"/>
              </w:rPr>
              <w:t>ПРб</w:t>
            </w:r>
            <w:proofErr w:type="spellEnd"/>
            <w:r w:rsidRPr="000F4834">
              <w:rPr>
                <w:bCs/>
                <w:sz w:val="20"/>
                <w:szCs w:val="20"/>
              </w:rPr>
              <w:t xml:space="preserve"> 01</w:t>
            </w:r>
          </w:p>
          <w:p w:rsidR="007E71FF" w:rsidRPr="000F4834" w:rsidRDefault="007E71FF" w:rsidP="007E71FF">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02</w:t>
            </w:r>
          </w:p>
          <w:p w:rsidR="007E71FF" w:rsidRPr="000F4834" w:rsidRDefault="007E71FF" w:rsidP="007E71FF">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03</w:t>
            </w:r>
          </w:p>
          <w:p w:rsidR="007E71FF" w:rsidRPr="000F4834" w:rsidRDefault="007E71FF" w:rsidP="007E71FF">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04</w:t>
            </w:r>
          </w:p>
          <w:p w:rsidR="007E71FF" w:rsidRPr="00FC409E" w:rsidRDefault="007E71FF" w:rsidP="007E71FF">
            <w:pPr>
              <w:jc w:val="center"/>
              <w:rPr>
                <w:bCs/>
                <w:color w:val="FF0000"/>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05</w:t>
            </w:r>
          </w:p>
        </w:tc>
        <w:tc>
          <w:tcPr>
            <w:tcW w:w="552" w:type="dxa"/>
            <w:vAlign w:val="center"/>
          </w:tcPr>
          <w:p w:rsidR="007E71FF" w:rsidRPr="00F1336C" w:rsidRDefault="007E71FF" w:rsidP="007E71FF">
            <w:pPr>
              <w:jc w:val="center"/>
              <w:rPr>
                <w:sz w:val="20"/>
                <w:szCs w:val="20"/>
              </w:rPr>
            </w:pPr>
            <w:r w:rsidRPr="00F1336C">
              <w:rPr>
                <w:sz w:val="20"/>
                <w:szCs w:val="20"/>
              </w:rPr>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Pr="00F1336C" w:rsidRDefault="004E4259" w:rsidP="004E4259">
            <w:pPr>
              <w:rPr>
                <w:sz w:val="20"/>
                <w:szCs w:val="20"/>
              </w:rPr>
            </w:pPr>
            <w:r>
              <w:rPr>
                <w:sz w:val="20"/>
                <w:szCs w:val="20"/>
              </w:rPr>
              <w:t>Гипотезы происхождения Солнечной системы. Внутренние и внешние планеты Солнечной системы (закономерн</w:t>
            </w:r>
            <w:r>
              <w:rPr>
                <w:sz w:val="20"/>
                <w:szCs w:val="20"/>
              </w:rPr>
              <w:t>о</w:t>
            </w:r>
            <w:r>
              <w:rPr>
                <w:sz w:val="20"/>
                <w:szCs w:val="20"/>
              </w:rPr>
              <w:t>сти движения). Конфигурации планет Солнечной системы.</w:t>
            </w:r>
          </w:p>
        </w:tc>
        <w:tc>
          <w:tcPr>
            <w:tcW w:w="567" w:type="dxa"/>
            <w:vMerge/>
            <w:vAlign w:val="center"/>
          </w:tcPr>
          <w:p w:rsidR="004E4259" w:rsidRPr="00F1336C" w:rsidRDefault="004E4259" w:rsidP="004E4259">
            <w:pPr>
              <w:jc w:val="center"/>
              <w:rPr>
                <w:sz w:val="20"/>
                <w:szCs w:val="20"/>
              </w:rPr>
            </w:pP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7</w:t>
            </w:r>
          </w:p>
        </w:tc>
        <w:tc>
          <w:tcPr>
            <w:tcW w:w="10177" w:type="dxa"/>
            <w:vAlign w:val="center"/>
          </w:tcPr>
          <w:p w:rsidR="004E4259" w:rsidRPr="004244B9" w:rsidRDefault="004E4259" w:rsidP="004E4259">
            <w:pPr>
              <w:rPr>
                <w:b/>
                <w:sz w:val="20"/>
                <w:szCs w:val="20"/>
              </w:rPr>
            </w:pPr>
            <w:r w:rsidRPr="004244B9">
              <w:rPr>
                <w:b/>
                <w:sz w:val="20"/>
                <w:szCs w:val="20"/>
                <w:lang w:eastAsia="en-US"/>
              </w:rPr>
              <w:t>Система Земля-Луна. Природа Луны.</w:t>
            </w:r>
          </w:p>
        </w:tc>
        <w:tc>
          <w:tcPr>
            <w:tcW w:w="567" w:type="dxa"/>
            <w:vMerge w:val="restart"/>
            <w:vAlign w:val="center"/>
          </w:tcPr>
          <w:p w:rsidR="004E4259" w:rsidRPr="00F1336C" w:rsidRDefault="004E4259" w:rsidP="004E4259">
            <w:pPr>
              <w:jc w:val="center"/>
              <w:rPr>
                <w:sz w:val="20"/>
                <w:szCs w:val="20"/>
              </w:rPr>
            </w:pPr>
            <w:r w:rsidRPr="00F1336C">
              <w:rPr>
                <w:sz w:val="20"/>
                <w:szCs w:val="20"/>
              </w:rPr>
              <w:t>2</w:t>
            </w: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Pr="00F1336C" w:rsidRDefault="004E4259" w:rsidP="004E4259">
            <w:pPr>
              <w:spacing w:line="256" w:lineRule="auto"/>
              <w:ind w:left="25"/>
              <w:jc w:val="both"/>
              <w:rPr>
                <w:sz w:val="20"/>
                <w:szCs w:val="20"/>
              </w:rPr>
            </w:pPr>
            <w:r w:rsidRPr="005544C2">
              <w:rPr>
                <w:sz w:val="20"/>
                <w:szCs w:val="20"/>
              </w:rPr>
              <w:t>Система Земля—Луна (основные движения Земли, форма Земли, Луна — спутник Земли, солнечные и лунные з</w:t>
            </w:r>
            <w:r w:rsidRPr="005544C2">
              <w:rPr>
                <w:sz w:val="20"/>
                <w:szCs w:val="20"/>
              </w:rPr>
              <w:t>а</w:t>
            </w:r>
            <w:r w:rsidRPr="005544C2">
              <w:rPr>
                <w:sz w:val="20"/>
                <w:szCs w:val="20"/>
              </w:rPr>
              <w:t xml:space="preserve">тмения). Природа Луны (физические условия на Луне, поверхность Луны, лунные породы). </w:t>
            </w:r>
          </w:p>
        </w:tc>
        <w:tc>
          <w:tcPr>
            <w:tcW w:w="567" w:type="dxa"/>
            <w:vMerge/>
            <w:vAlign w:val="center"/>
          </w:tcPr>
          <w:p w:rsidR="004E4259" w:rsidRPr="00F1336C" w:rsidRDefault="004E4259" w:rsidP="004E4259">
            <w:pPr>
              <w:jc w:val="center"/>
              <w:rPr>
                <w:sz w:val="20"/>
                <w:szCs w:val="20"/>
              </w:rPr>
            </w:pP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8058D0">
        <w:trPr>
          <w:trHeight w:val="319"/>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8</w:t>
            </w:r>
          </w:p>
        </w:tc>
        <w:tc>
          <w:tcPr>
            <w:tcW w:w="10177" w:type="dxa"/>
            <w:vAlign w:val="center"/>
          </w:tcPr>
          <w:p w:rsidR="004E4259" w:rsidRPr="00F1336C" w:rsidRDefault="004E4259" w:rsidP="004E4259">
            <w:pPr>
              <w:spacing w:line="256" w:lineRule="auto"/>
              <w:ind w:left="25"/>
              <w:jc w:val="both"/>
              <w:rPr>
                <w:sz w:val="20"/>
                <w:szCs w:val="20"/>
              </w:rPr>
            </w:pPr>
            <w:r w:rsidRPr="00461088">
              <w:rPr>
                <w:b/>
                <w:sz w:val="20"/>
                <w:szCs w:val="20"/>
                <w:lang w:eastAsia="en-US"/>
              </w:rPr>
              <w:t>Практическое занятие №2</w:t>
            </w:r>
            <w:r>
              <w:rPr>
                <w:sz w:val="20"/>
                <w:szCs w:val="20"/>
                <w:lang w:eastAsia="en-US"/>
              </w:rPr>
              <w:t>:</w:t>
            </w:r>
            <w:r w:rsidRPr="005544C2">
              <w:rPr>
                <w:sz w:val="20"/>
                <w:szCs w:val="20"/>
                <w:lang w:eastAsia="en-US"/>
              </w:rPr>
              <w:t xml:space="preserve"> Видимое движение планет, Солнца и Луны</w:t>
            </w:r>
          </w:p>
        </w:tc>
        <w:tc>
          <w:tcPr>
            <w:tcW w:w="567" w:type="dxa"/>
            <w:vAlign w:val="center"/>
          </w:tcPr>
          <w:p w:rsidR="004E4259" w:rsidRPr="00F1336C" w:rsidRDefault="004E4259" w:rsidP="004E4259">
            <w:pPr>
              <w:jc w:val="center"/>
              <w:rPr>
                <w:sz w:val="20"/>
                <w:szCs w:val="20"/>
              </w:rPr>
            </w:pPr>
            <w:r w:rsidRPr="00F1336C">
              <w:rPr>
                <w:sz w:val="20"/>
                <w:szCs w:val="20"/>
              </w:rPr>
              <w:t>2</w:t>
            </w: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9</w:t>
            </w:r>
          </w:p>
        </w:tc>
        <w:tc>
          <w:tcPr>
            <w:tcW w:w="10177" w:type="dxa"/>
            <w:vAlign w:val="center"/>
          </w:tcPr>
          <w:p w:rsidR="004E4259" w:rsidRPr="00FB2505" w:rsidRDefault="004E4259" w:rsidP="004E4259">
            <w:pPr>
              <w:spacing w:line="256" w:lineRule="auto"/>
              <w:ind w:left="25"/>
              <w:jc w:val="both"/>
              <w:rPr>
                <w:b/>
                <w:sz w:val="20"/>
                <w:szCs w:val="20"/>
              </w:rPr>
            </w:pPr>
            <w:r w:rsidRPr="00FB2505">
              <w:rPr>
                <w:b/>
                <w:sz w:val="20"/>
                <w:szCs w:val="20"/>
                <w:lang w:eastAsia="en-US"/>
              </w:rPr>
              <w:t>Планеты Солнечной системы и их характеристика.</w:t>
            </w:r>
          </w:p>
        </w:tc>
        <w:tc>
          <w:tcPr>
            <w:tcW w:w="567" w:type="dxa"/>
            <w:vMerge w:val="restart"/>
            <w:vAlign w:val="center"/>
          </w:tcPr>
          <w:p w:rsidR="004E4259" w:rsidRPr="00F1336C" w:rsidRDefault="004E4259" w:rsidP="004E4259">
            <w:pPr>
              <w:jc w:val="center"/>
              <w:rPr>
                <w:sz w:val="20"/>
                <w:szCs w:val="20"/>
              </w:rPr>
            </w:pPr>
            <w:r w:rsidRPr="00F1336C">
              <w:rPr>
                <w:sz w:val="20"/>
                <w:szCs w:val="20"/>
              </w:rPr>
              <w:t>2</w:t>
            </w: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Pr="005544C2" w:rsidRDefault="004E4259" w:rsidP="004E4259">
            <w:pPr>
              <w:spacing w:line="256" w:lineRule="auto"/>
              <w:ind w:left="25"/>
              <w:jc w:val="both"/>
              <w:rPr>
                <w:sz w:val="20"/>
                <w:szCs w:val="20"/>
              </w:rPr>
            </w:pPr>
            <w:r w:rsidRPr="005544C2">
              <w:rPr>
                <w:sz w:val="20"/>
                <w:szCs w:val="20"/>
              </w:rPr>
              <w:t xml:space="preserve">Планеты земной группы (Меркурий, Венера, Земля, Марс; общая характеристика атмосферы, поверхности). </w:t>
            </w:r>
          </w:p>
          <w:p w:rsidR="004E4259" w:rsidRPr="00F1336C" w:rsidRDefault="004E4259" w:rsidP="004E4259">
            <w:pPr>
              <w:spacing w:line="256" w:lineRule="auto"/>
              <w:ind w:left="25"/>
              <w:jc w:val="both"/>
              <w:rPr>
                <w:sz w:val="20"/>
                <w:szCs w:val="20"/>
              </w:rPr>
            </w:pPr>
            <w:r w:rsidRPr="005544C2">
              <w:rPr>
                <w:sz w:val="20"/>
                <w:szCs w:val="20"/>
              </w:rPr>
              <w:t>Планеты-гиганты (Юпитер, Сатурн, Уран, Нептун; общая характеристика, особенности строения, спутники, кол</w:t>
            </w:r>
            <w:r w:rsidRPr="005544C2">
              <w:rPr>
                <w:sz w:val="20"/>
                <w:szCs w:val="20"/>
              </w:rPr>
              <w:t>ь</w:t>
            </w:r>
            <w:r w:rsidRPr="005544C2">
              <w:rPr>
                <w:sz w:val="20"/>
                <w:szCs w:val="20"/>
              </w:rPr>
              <w:t>ца).</w:t>
            </w:r>
          </w:p>
        </w:tc>
        <w:tc>
          <w:tcPr>
            <w:tcW w:w="567" w:type="dxa"/>
            <w:vMerge/>
            <w:vAlign w:val="center"/>
          </w:tcPr>
          <w:p w:rsidR="004E4259" w:rsidRPr="00F1336C" w:rsidRDefault="004E4259" w:rsidP="004E4259">
            <w:pPr>
              <w:jc w:val="center"/>
              <w:rPr>
                <w:sz w:val="20"/>
                <w:szCs w:val="20"/>
              </w:rPr>
            </w:pP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10</w:t>
            </w:r>
          </w:p>
        </w:tc>
        <w:tc>
          <w:tcPr>
            <w:tcW w:w="10177" w:type="dxa"/>
            <w:vAlign w:val="center"/>
          </w:tcPr>
          <w:p w:rsidR="004E4259" w:rsidRPr="00FB2505" w:rsidRDefault="004E4259" w:rsidP="004E4259">
            <w:pPr>
              <w:spacing w:line="256" w:lineRule="auto"/>
              <w:ind w:left="25"/>
              <w:jc w:val="both"/>
              <w:rPr>
                <w:b/>
                <w:sz w:val="20"/>
                <w:szCs w:val="20"/>
              </w:rPr>
            </w:pPr>
            <w:r w:rsidRPr="00FB2505">
              <w:rPr>
                <w:b/>
                <w:sz w:val="20"/>
                <w:szCs w:val="20"/>
                <w:lang w:eastAsia="en-US"/>
              </w:rPr>
              <w:t>Карликовые планеты и малые тела Солнечной системы.</w:t>
            </w:r>
          </w:p>
        </w:tc>
        <w:tc>
          <w:tcPr>
            <w:tcW w:w="567" w:type="dxa"/>
            <w:vMerge w:val="restart"/>
            <w:vAlign w:val="center"/>
          </w:tcPr>
          <w:p w:rsidR="004E4259" w:rsidRPr="00F1336C" w:rsidRDefault="004E4259" w:rsidP="004E4259">
            <w:pPr>
              <w:jc w:val="center"/>
              <w:rPr>
                <w:sz w:val="20"/>
                <w:szCs w:val="20"/>
              </w:rPr>
            </w:pPr>
            <w:r w:rsidRPr="00F1336C">
              <w:rPr>
                <w:sz w:val="20"/>
                <w:szCs w:val="20"/>
              </w:rPr>
              <w:t>2</w:t>
            </w: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Pr="005544C2" w:rsidRDefault="004E4259" w:rsidP="004E4259">
            <w:pPr>
              <w:spacing w:line="256" w:lineRule="auto"/>
              <w:ind w:left="25"/>
              <w:jc w:val="both"/>
              <w:rPr>
                <w:sz w:val="20"/>
                <w:szCs w:val="20"/>
              </w:rPr>
            </w:pPr>
            <w:r>
              <w:rPr>
                <w:sz w:val="20"/>
                <w:szCs w:val="20"/>
              </w:rPr>
              <w:t xml:space="preserve">Карликовые планеты Солнечной системы (понятие, особенности). </w:t>
            </w:r>
            <w:r w:rsidRPr="005544C2">
              <w:rPr>
                <w:sz w:val="20"/>
                <w:szCs w:val="20"/>
              </w:rPr>
              <w:t>Астероиды и метеориты. Закономерность в ра</w:t>
            </w:r>
            <w:r w:rsidRPr="005544C2">
              <w:rPr>
                <w:sz w:val="20"/>
                <w:szCs w:val="20"/>
              </w:rPr>
              <w:t>с</w:t>
            </w:r>
            <w:r w:rsidRPr="005544C2">
              <w:rPr>
                <w:sz w:val="20"/>
                <w:szCs w:val="20"/>
              </w:rPr>
              <w:t xml:space="preserve">стояниях планет от Солнца. Орбиты астероидов. Два пояса астероидов: Главный пояс (между орбитами Марса и Юпитера) и пояс </w:t>
            </w:r>
            <w:proofErr w:type="spellStart"/>
            <w:r w:rsidRPr="005544C2">
              <w:rPr>
                <w:sz w:val="20"/>
                <w:szCs w:val="20"/>
              </w:rPr>
              <w:t>Койпера</w:t>
            </w:r>
            <w:proofErr w:type="spellEnd"/>
            <w:r w:rsidRPr="005544C2">
              <w:rPr>
                <w:sz w:val="20"/>
                <w:szCs w:val="20"/>
              </w:rPr>
              <w:t xml:space="preserve"> (за пределами орбиты Нептуна; Плутон). Физические характеристики астероидов. </w:t>
            </w:r>
          </w:p>
          <w:p w:rsidR="004E4259" w:rsidRPr="00F1336C" w:rsidRDefault="004E4259" w:rsidP="004E4259">
            <w:pPr>
              <w:spacing w:line="256" w:lineRule="auto"/>
              <w:ind w:left="25"/>
              <w:jc w:val="both"/>
              <w:rPr>
                <w:sz w:val="20"/>
                <w:szCs w:val="20"/>
              </w:rPr>
            </w:pPr>
            <w:r w:rsidRPr="005544C2">
              <w:rPr>
                <w:sz w:val="20"/>
                <w:szCs w:val="20"/>
              </w:rPr>
              <w:t>Метеориты. Кометы и метеоры (открытие комет, вид, строение, орбиты, природа комет, метеоры и болиды, мет</w:t>
            </w:r>
            <w:r w:rsidRPr="005544C2">
              <w:rPr>
                <w:sz w:val="20"/>
                <w:szCs w:val="20"/>
              </w:rPr>
              <w:t>е</w:t>
            </w:r>
            <w:r w:rsidRPr="005544C2">
              <w:rPr>
                <w:sz w:val="20"/>
                <w:szCs w:val="20"/>
              </w:rPr>
              <w:t xml:space="preserve">орные потоки). Понятие об </w:t>
            </w:r>
            <w:proofErr w:type="spellStart"/>
            <w:r w:rsidRPr="005544C2">
              <w:rPr>
                <w:sz w:val="20"/>
                <w:szCs w:val="20"/>
              </w:rPr>
              <w:t>астероидно-кометной</w:t>
            </w:r>
            <w:proofErr w:type="spellEnd"/>
            <w:r w:rsidRPr="005544C2">
              <w:rPr>
                <w:sz w:val="20"/>
                <w:szCs w:val="20"/>
              </w:rPr>
              <w:t xml:space="preserve"> опасности. </w:t>
            </w:r>
          </w:p>
        </w:tc>
        <w:tc>
          <w:tcPr>
            <w:tcW w:w="567" w:type="dxa"/>
            <w:vMerge/>
            <w:vAlign w:val="center"/>
          </w:tcPr>
          <w:p w:rsidR="004E4259" w:rsidRPr="00F1336C" w:rsidRDefault="004E4259" w:rsidP="004E4259">
            <w:pPr>
              <w:jc w:val="center"/>
              <w:rPr>
                <w:sz w:val="20"/>
                <w:szCs w:val="20"/>
              </w:rPr>
            </w:pP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9B0BF4">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11</w:t>
            </w:r>
          </w:p>
        </w:tc>
        <w:tc>
          <w:tcPr>
            <w:tcW w:w="10177" w:type="dxa"/>
          </w:tcPr>
          <w:p w:rsidR="004E4259" w:rsidRPr="00FB2505" w:rsidRDefault="004E4259" w:rsidP="004E4259">
            <w:pPr>
              <w:spacing w:line="256" w:lineRule="auto"/>
              <w:jc w:val="both"/>
              <w:rPr>
                <w:b/>
                <w:sz w:val="20"/>
                <w:szCs w:val="20"/>
                <w:lang w:eastAsia="en-US"/>
              </w:rPr>
            </w:pPr>
            <w:r w:rsidRPr="00FB2505">
              <w:rPr>
                <w:b/>
                <w:sz w:val="20"/>
                <w:szCs w:val="20"/>
                <w:lang w:eastAsia="en-US"/>
              </w:rPr>
              <w:t>Солнце. Искусственные тела Солнечной системы.</w:t>
            </w:r>
          </w:p>
        </w:tc>
        <w:tc>
          <w:tcPr>
            <w:tcW w:w="567" w:type="dxa"/>
            <w:vMerge w:val="restart"/>
            <w:vAlign w:val="center"/>
          </w:tcPr>
          <w:p w:rsidR="004E4259" w:rsidRPr="00F1336C" w:rsidRDefault="004E4259" w:rsidP="004E4259">
            <w:pPr>
              <w:jc w:val="center"/>
              <w:rPr>
                <w:sz w:val="20"/>
                <w:szCs w:val="20"/>
              </w:rPr>
            </w:pPr>
            <w:r w:rsidRPr="00F1336C">
              <w:rPr>
                <w:sz w:val="20"/>
                <w:szCs w:val="20"/>
              </w:rPr>
              <w:t>2</w:t>
            </w: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sidRPr="00F1336C">
              <w:rPr>
                <w:sz w:val="20"/>
                <w:szCs w:val="20"/>
              </w:rPr>
              <w:t>00</w:t>
            </w:r>
          </w:p>
        </w:tc>
      </w:tr>
      <w:tr w:rsidR="004E4259" w:rsidRPr="00F1336C" w:rsidTr="009B0BF4">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tcPr>
          <w:p w:rsidR="004E4259" w:rsidRPr="00FB2505" w:rsidRDefault="004E4259" w:rsidP="004E4259">
            <w:pPr>
              <w:spacing w:line="256" w:lineRule="auto"/>
              <w:ind w:left="25"/>
              <w:jc w:val="both"/>
              <w:rPr>
                <w:b/>
                <w:sz w:val="20"/>
                <w:szCs w:val="20"/>
                <w:lang w:eastAsia="en-US"/>
              </w:rPr>
            </w:pPr>
            <w:r>
              <w:rPr>
                <w:sz w:val="20"/>
                <w:szCs w:val="20"/>
              </w:rPr>
              <w:t xml:space="preserve">Солнце (происхождение, строение, эволюция). </w:t>
            </w:r>
            <w:r w:rsidRPr="005544C2">
              <w:rPr>
                <w:sz w:val="20"/>
                <w:szCs w:val="20"/>
              </w:rPr>
              <w:t>Исследования Солнечной системы. Межпланетные космические аппараты, используемые для исследования планет. Новые научные исследования Солнечной системы.</w:t>
            </w:r>
          </w:p>
        </w:tc>
        <w:tc>
          <w:tcPr>
            <w:tcW w:w="567" w:type="dxa"/>
            <w:vMerge/>
            <w:vAlign w:val="center"/>
          </w:tcPr>
          <w:p w:rsidR="004E4259" w:rsidRPr="00F1336C" w:rsidRDefault="004E4259" w:rsidP="004E4259">
            <w:pPr>
              <w:jc w:val="center"/>
              <w:rPr>
                <w:sz w:val="20"/>
                <w:szCs w:val="20"/>
              </w:rPr>
            </w:pP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12</w:t>
            </w:r>
          </w:p>
        </w:tc>
        <w:tc>
          <w:tcPr>
            <w:tcW w:w="10177" w:type="dxa"/>
            <w:vAlign w:val="center"/>
          </w:tcPr>
          <w:p w:rsidR="004E4259" w:rsidRPr="00F1336C" w:rsidRDefault="004E4259" w:rsidP="004E4259">
            <w:pPr>
              <w:rPr>
                <w:b/>
                <w:sz w:val="20"/>
                <w:szCs w:val="20"/>
              </w:rPr>
            </w:pPr>
            <w:r w:rsidRPr="00F1336C">
              <w:rPr>
                <w:b/>
                <w:sz w:val="20"/>
                <w:szCs w:val="20"/>
              </w:rPr>
              <w:t xml:space="preserve">Практическое занятие №3: </w:t>
            </w:r>
            <w:r w:rsidRPr="00FB2505">
              <w:rPr>
                <w:rStyle w:val="fontstyle01"/>
                <w:b w:val="0"/>
                <w:color w:val="auto"/>
              </w:rPr>
              <w:t>Небесная механика</w:t>
            </w:r>
            <w:r>
              <w:rPr>
                <w:rStyle w:val="fontstyle01"/>
                <w:b w:val="0"/>
                <w:color w:val="auto"/>
              </w:rPr>
              <w:t>: Решение задач на</w:t>
            </w:r>
            <w:r w:rsidRPr="00FB2505">
              <w:rPr>
                <w:rStyle w:val="fontstyle01"/>
                <w:b w:val="0"/>
                <w:color w:val="auto"/>
              </w:rPr>
              <w:t xml:space="preserve"> </w:t>
            </w:r>
            <w:r w:rsidRPr="00FB2505">
              <w:rPr>
                <w:rStyle w:val="fontstyle01"/>
                <w:rFonts w:hint="eastAsia"/>
                <w:b w:val="0"/>
                <w:color w:val="auto"/>
              </w:rPr>
              <w:t>законы</w:t>
            </w:r>
            <w:r w:rsidRPr="00FB2505">
              <w:rPr>
                <w:rStyle w:val="fontstyle01"/>
                <w:b w:val="0"/>
                <w:color w:val="auto"/>
              </w:rPr>
              <w:t xml:space="preserve"> Кеплера</w:t>
            </w:r>
          </w:p>
        </w:tc>
        <w:tc>
          <w:tcPr>
            <w:tcW w:w="567" w:type="dxa"/>
            <w:vAlign w:val="center"/>
          </w:tcPr>
          <w:p w:rsidR="004E4259" w:rsidRPr="00F1336C" w:rsidRDefault="004E4259" w:rsidP="004E4259">
            <w:pPr>
              <w:jc w:val="center"/>
              <w:rPr>
                <w:sz w:val="20"/>
                <w:szCs w:val="20"/>
              </w:rPr>
            </w:pPr>
            <w:r w:rsidRPr="00F1336C">
              <w:rPr>
                <w:sz w:val="20"/>
                <w:szCs w:val="20"/>
              </w:rPr>
              <w:t>2</w:t>
            </w: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Pr>
                <w:sz w:val="20"/>
                <w:szCs w:val="20"/>
              </w:rPr>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13</w:t>
            </w:r>
          </w:p>
        </w:tc>
        <w:tc>
          <w:tcPr>
            <w:tcW w:w="10177" w:type="dxa"/>
            <w:vAlign w:val="center"/>
          </w:tcPr>
          <w:p w:rsidR="004E4259" w:rsidRPr="00F1336C" w:rsidRDefault="004E4259" w:rsidP="004E4259">
            <w:pPr>
              <w:rPr>
                <w:b/>
                <w:sz w:val="20"/>
                <w:szCs w:val="20"/>
              </w:rPr>
            </w:pPr>
            <w:r w:rsidRPr="00F1336C">
              <w:rPr>
                <w:b/>
                <w:sz w:val="20"/>
                <w:szCs w:val="20"/>
              </w:rPr>
              <w:t xml:space="preserve">Практическое занятие №4: </w:t>
            </w:r>
            <w:r w:rsidRPr="00FB2505">
              <w:rPr>
                <w:sz w:val="20"/>
                <w:szCs w:val="20"/>
              </w:rPr>
              <w:t>Изучение природы и характеристик тел Солнечной системы</w:t>
            </w:r>
          </w:p>
        </w:tc>
        <w:tc>
          <w:tcPr>
            <w:tcW w:w="567" w:type="dxa"/>
            <w:vAlign w:val="center"/>
          </w:tcPr>
          <w:p w:rsidR="004E4259" w:rsidRPr="00F1336C" w:rsidRDefault="004E4259" w:rsidP="004E4259">
            <w:pPr>
              <w:jc w:val="center"/>
              <w:rPr>
                <w:sz w:val="20"/>
                <w:szCs w:val="20"/>
              </w:rPr>
            </w:pPr>
            <w:r w:rsidRPr="00F1336C">
              <w:rPr>
                <w:sz w:val="20"/>
                <w:szCs w:val="20"/>
              </w:rPr>
              <w:t>2</w:t>
            </w:r>
          </w:p>
        </w:tc>
        <w:tc>
          <w:tcPr>
            <w:tcW w:w="1560" w:type="dxa"/>
            <w:vMerge/>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Pr>
                <w:sz w:val="20"/>
                <w:szCs w:val="20"/>
              </w:rPr>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Default="004E4259" w:rsidP="004E4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rPr>
            </w:pPr>
            <w:r>
              <w:rPr>
                <w:sz w:val="20"/>
                <w:szCs w:val="20"/>
              </w:rPr>
              <w:t>Самостоятельная работа обучающихся:</w:t>
            </w:r>
          </w:p>
          <w:p w:rsidR="004E4259" w:rsidRPr="008E4BCB" w:rsidRDefault="004E4259" w:rsidP="004E4259">
            <w:pPr>
              <w:contextualSpacing/>
              <w:jc w:val="both"/>
              <w:rPr>
                <w:sz w:val="20"/>
                <w:szCs w:val="20"/>
              </w:rPr>
            </w:pPr>
            <w:r w:rsidRPr="008E4BCB">
              <w:rPr>
                <w:sz w:val="20"/>
                <w:szCs w:val="20"/>
              </w:rPr>
              <w:t xml:space="preserve">Выполнение домашних заданий по разделу. Подготовка к практическим занятиям. </w:t>
            </w:r>
          </w:p>
          <w:p w:rsidR="004E4259" w:rsidRPr="00F1336C" w:rsidRDefault="004E4259" w:rsidP="004E4259">
            <w:pPr>
              <w:rPr>
                <w:b/>
                <w:sz w:val="20"/>
                <w:szCs w:val="20"/>
              </w:rPr>
            </w:pPr>
            <w:r w:rsidRPr="008E4BCB">
              <w:rPr>
                <w:sz w:val="20"/>
                <w:szCs w:val="20"/>
              </w:rPr>
              <w:t>Подготовить доклады: «Строение Солнца», «Планеты Солнечной системы», «Плутон», «Межпланетные космич</w:t>
            </w:r>
            <w:r w:rsidRPr="008E4BCB">
              <w:rPr>
                <w:sz w:val="20"/>
                <w:szCs w:val="20"/>
              </w:rPr>
              <w:t>е</w:t>
            </w:r>
            <w:r w:rsidRPr="008E4BCB">
              <w:rPr>
                <w:sz w:val="20"/>
                <w:szCs w:val="20"/>
              </w:rPr>
              <w:t>ские аппараты»</w:t>
            </w:r>
          </w:p>
        </w:tc>
        <w:tc>
          <w:tcPr>
            <w:tcW w:w="567" w:type="dxa"/>
            <w:vAlign w:val="center"/>
          </w:tcPr>
          <w:p w:rsidR="004E4259" w:rsidRPr="00F1336C" w:rsidRDefault="004E4259" w:rsidP="004E4259">
            <w:pPr>
              <w:jc w:val="center"/>
              <w:rPr>
                <w:sz w:val="20"/>
                <w:szCs w:val="20"/>
              </w:rPr>
            </w:pPr>
            <w:r>
              <w:rPr>
                <w:sz w:val="20"/>
                <w:szCs w:val="20"/>
              </w:rPr>
              <w:t>4</w:t>
            </w:r>
          </w:p>
        </w:tc>
        <w:tc>
          <w:tcPr>
            <w:tcW w:w="1560" w:type="dxa"/>
            <w:vMerge/>
          </w:tcPr>
          <w:p w:rsidR="004E4259" w:rsidRPr="00F1336C" w:rsidRDefault="004E4259" w:rsidP="004E4259">
            <w:pPr>
              <w:jc w:val="center"/>
              <w:rPr>
                <w:sz w:val="20"/>
                <w:szCs w:val="20"/>
              </w:rPr>
            </w:pPr>
          </w:p>
        </w:tc>
        <w:tc>
          <w:tcPr>
            <w:tcW w:w="552" w:type="dxa"/>
            <w:vAlign w:val="center"/>
          </w:tcPr>
          <w:p w:rsidR="004E4259" w:rsidRDefault="004E4259" w:rsidP="004E4259">
            <w:pPr>
              <w:jc w:val="center"/>
              <w:rPr>
                <w:sz w:val="20"/>
                <w:szCs w:val="20"/>
              </w:rPr>
            </w:pPr>
            <w:r>
              <w:rPr>
                <w:sz w:val="20"/>
                <w:szCs w:val="20"/>
              </w:rPr>
              <w:t>00</w:t>
            </w:r>
          </w:p>
        </w:tc>
      </w:tr>
      <w:tr w:rsidR="007E71FF" w:rsidRPr="00F1336C" w:rsidTr="00CB77AD">
        <w:trPr>
          <w:trHeight w:val="340"/>
        </w:trPr>
        <w:tc>
          <w:tcPr>
            <w:tcW w:w="2410" w:type="dxa"/>
            <w:vMerge w:val="restart"/>
            <w:vAlign w:val="center"/>
          </w:tcPr>
          <w:p w:rsidR="007E71FF" w:rsidRPr="00F1336C" w:rsidRDefault="007E71FF" w:rsidP="007E71FF">
            <w:pPr>
              <w:jc w:val="center"/>
              <w:rPr>
                <w:sz w:val="20"/>
                <w:szCs w:val="20"/>
              </w:rPr>
            </w:pPr>
            <w:r w:rsidRPr="00796720">
              <w:rPr>
                <w:b/>
                <w:sz w:val="20"/>
                <w:szCs w:val="20"/>
              </w:rPr>
              <w:t>Раздел 3.</w:t>
            </w:r>
            <w:r w:rsidRPr="00F1336C">
              <w:rPr>
                <w:sz w:val="20"/>
                <w:szCs w:val="20"/>
              </w:rPr>
              <w:t xml:space="preserve"> </w:t>
            </w:r>
            <w:r w:rsidRPr="00F1336C">
              <w:rPr>
                <w:rStyle w:val="fontstyle01"/>
                <w:color w:val="auto"/>
              </w:rPr>
              <w:t>Строение и эволюция Вселенной</w:t>
            </w:r>
          </w:p>
        </w:tc>
        <w:tc>
          <w:tcPr>
            <w:tcW w:w="425" w:type="dxa"/>
            <w:vAlign w:val="center"/>
          </w:tcPr>
          <w:p w:rsidR="007E71FF" w:rsidRPr="00F1336C" w:rsidRDefault="007E71FF" w:rsidP="007E71FF">
            <w:pPr>
              <w:jc w:val="center"/>
              <w:rPr>
                <w:sz w:val="20"/>
                <w:szCs w:val="20"/>
              </w:rPr>
            </w:pPr>
            <w:r w:rsidRPr="00F1336C">
              <w:rPr>
                <w:sz w:val="20"/>
                <w:szCs w:val="20"/>
              </w:rPr>
              <w:t>14</w:t>
            </w:r>
          </w:p>
        </w:tc>
        <w:tc>
          <w:tcPr>
            <w:tcW w:w="10177" w:type="dxa"/>
            <w:vAlign w:val="center"/>
          </w:tcPr>
          <w:p w:rsidR="007E71FF" w:rsidRPr="00796720" w:rsidRDefault="007E71FF" w:rsidP="007E71FF">
            <w:pPr>
              <w:rPr>
                <w:b/>
                <w:sz w:val="20"/>
                <w:szCs w:val="20"/>
              </w:rPr>
            </w:pPr>
            <w:r w:rsidRPr="00796720">
              <w:rPr>
                <w:b/>
                <w:sz w:val="20"/>
                <w:szCs w:val="20"/>
                <w:lang w:eastAsia="en-US"/>
              </w:rPr>
              <w:t>Звезды.</w:t>
            </w:r>
          </w:p>
        </w:tc>
        <w:tc>
          <w:tcPr>
            <w:tcW w:w="567" w:type="dxa"/>
            <w:vMerge w:val="restart"/>
            <w:vAlign w:val="center"/>
          </w:tcPr>
          <w:p w:rsidR="007E71FF" w:rsidRPr="00F1336C" w:rsidRDefault="007E71FF" w:rsidP="007E71FF">
            <w:pPr>
              <w:jc w:val="center"/>
              <w:rPr>
                <w:sz w:val="20"/>
                <w:szCs w:val="20"/>
              </w:rPr>
            </w:pPr>
            <w:r w:rsidRPr="00F1336C">
              <w:rPr>
                <w:sz w:val="20"/>
                <w:szCs w:val="20"/>
              </w:rPr>
              <w:t>2</w:t>
            </w:r>
          </w:p>
        </w:tc>
        <w:tc>
          <w:tcPr>
            <w:tcW w:w="1560" w:type="dxa"/>
            <w:vMerge w:val="restart"/>
            <w:vAlign w:val="center"/>
          </w:tcPr>
          <w:p w:rsidR="007E71FF" w:rsidRDefault="007E71FF" w:rsidP="007E71FF">
            <w:pPr>
              <w:jc w:val="center"/>
              <w:rPr>
                <w:bCs/>
                <w:sz w:val="20"/>
                <w:szCs w:val="20"/>
              </w:rPr>
            </w:pPr>
            <w:r>
              <w:rPr>
                <w:bCs/>
                <w:sz w:val="20"/>
                <w:szCs w:val="20"/>
              </w:rPr>
              <w:t>ОК 03</w:t>
            </w:r>
          </w:p>
          <w:p w:rsidR="007E71FF" w:rsidRPr="000F4834" w:rsidRDefault="007E71FF" w:rsidP="007E71FF">
            <w:pPr>
              <w:jc w:val="center"/>
              <w:rPr>
                <w:bCs/>
                <w:sz w:val="20"/>
                <w:szCs w:val="20"/>
              </w:rPr>
            </w:pPr>
            <w:r w:rsidRPr="000F4834">
              <w:rPr>
                <w:bCs/>
                <w:sz w:val="20"/>
                <w:szCs w:val="20"/>
              </w:rPr>
              <w:t>ОК 0</w:t>
            </w:r>
            <w:r>
              <w:rPr>
                <w:bCs/>
                <w:sz w:val="20"/>
                <w:szCs w:val="20"/>
              </w:rPr>
              <w:t>4</w:t>
            </w:r>
          </w:p>
          <w:p w:rsidR="007E71FF" w:rsidRPr="000F4834" w:rsidRDefault="007E71FF" w:rsidP="007E71FF">
            <w:pPr>
              <w:jc w:val="center"/>
              <w:rPr>
                <w:bCs/>
                <w:sz w:val="20"/>
                <w:szCs w:val="20"/>
              </w:rPr>
            </w:pPr>
            <w:r w:rsidRPr="000F4834">
              <w:rPr>
                <w:bCs/>
                <w:sz w:val="20"/>
                <w:szCs w:val="20"/>
              </w:rPr>
              <w:t xml:space="preserve">ЛР </w:t>
            </w:r>
            <w:r>
              <w:rPr>
                <w:bCs/>
                <w:sz w:val="20"/>
                <w:szCs w:val="20"/>
              </w:rPr>
              <w:t>6</w:t>
            </w:r>
          </w:p>
          <w:p w:rsidR="007E71FF" w:rsidRPr="000F4834" w:rsidRDefault="007E71FF" w:rsidP="007E71FF">
            <w:pPr>
              <w:jc w:val="center"/>
              <w:rPr>
                <w:bCs/>
                <w:sz w:val="20"/>
                <w:szCs w:val="20"/>
              </w:rPr>
            </w:pPr>
            <w:r w:rsidRPr="000F4834">
              <w:rPr>
                <w:bCs/>
                <w:sz w:val="20"/>
                <w:szCs w:val="20"/>
              </w:rPr>
              <w:t xml:space="preserve">ЛР </w:t>
            </w:r>
            <w:r>
              <w:rPr>
                <w:bCs/>
                <w:sz w:val="20"/>
                <w:szCs w:val="20"/>
              </w:rPr>
              <w:t>10</w:t>
            </w:r>
          </w:p>
          <w:p w:rsidR="007E71FF" w:rsidRPr="000F4834" w:rsidRDefault="007E71FF" w:rsidP="007E71FF">
            <w:pPr>
              <w:jc w:val="center"/>
              <w:rPr>
                <w:bCs/>
                <w:sz w:val="20"/>
                <w:szCs w:val="20"/>
              </w:rPr>
            </w:pPr>
            <w:r w:rsidRPr="000F4834">
              <w:rPr>
                <w:bCs/>
                <w:sz w:val="20"/>
                <w:szCs w:val="20"/>
              </w:rPr>
              <w:lastRenderedPageBreak/>
              <w:t xml:space="preserve">МР </w:t>
            </w:r>
            <w:r>
              <w:rPr>
                <w:bCs/>
                <w:sz w:val="20"/>
                <w:szCs w:val="20"/>
              </w:rPr>
              <w:t>1</w:t>
            </w:r>
          </w:p>
          <w:p w:rsidR="007E71FF" w:rsidRPr="000F4834" w:rsidRDefault="007E71FF" w:rsidP="007E71FF">
            <w:pPr>
              <w:jc w:val="center"/>
              <w:rPr>
                <w:bCs/>
                <w:sz w:val="20"/>
                <w:szCs w:val="20"/>
              </w:rPr>
            </w:pPr>
            <w:r w:rsidRPr="000F4834">
              <w:rPr>
                <w:bCs/>
                <w:sz w:val="20"/>
                <w:szCs w:val="20"/>
              </w:rPr>
              <w:t>МР 4</w:t>
            </w:r>
          </w:p>
          <w:p w:rsidR="007E71FF" w:rsidRPr="000F4834" w:rsidRDefault="007E71FF" w:rsidP="007E71FF">
            <w:pPr>
              <w:jc w:val="center"/>
              <w:rPr>
                <w:bCs/>
                <w:sz w:val="20"/>
                <w:szCs w:val="20"/>
              </w:rPr>
            </w:pPr>
            <w:r w:rsidRPr="000F4834">
              <w:rPr>
                <w:bCs/>
                <w:sz w:val="20"/>
                <w:szCs w:val="20"/>
              </w:rPr>
              <w:t>МР 9</w:t>
            </w:r>
          </w:p>
          <w:p w:rsidR="007E71FF" w:rsidRPr="000F4834" w:rsidRDefault="007E71FF" w:rsidP="007E71FF">
            <w:pPr>
              <w:jc w:val="center"/>
              <w:rPr>
                <w:bCs/>
                <w:sz w:val="20"/>
                <w:szCs w:val="20"/>
              </w:rPr>
            </w:pPr>
            <w:proofErr w:type="spellStart"/>
            <w:r w:rsidRPr="000F4834">
              <w:rPr>
                <w:bCs/>
                <w:sz w:val="20"/>
                <w:szCs w:val="20"/>
              </w:rPr>
              <w:t>ПРб</w:t>
            </w:r>
            <w:proofErr w:type="spellEnd"/>
            <w:r w:rsidRPr="000F4834">
              <w:rPr>
                <w:bCs/>
                <w:sz w:val="20"/>
                <w:szCs w:val="20"/>
              </w:rPr>
              <w:t xml:space="preserve"> 01</w:t>
            </w:r>
          </w:p>
          <w:p w:rsidR="007E71FF" w:rsidRPr="000F4834" w:rsidRDefault="007E71FF" w:rsidP="007E71FF">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02</w:t>
            </w:r>
          </w:p>
          <w:p w:rsidR="007E71FF" w:rsidRPr="000F4834" w:rsidRDefault="007E71FF" w:rsidP="007E71FF">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03</w:t>
            </w:r>
          </w:p>
          <w:p w:rsidR="007E71FF" w:rsidRPr="000F4834" w:rsidRDefault="007E71FF" w:rsidP="007E71FF">
            <w:pPr>
              <w:jc w:val="center"/>
              <w:rPr>
                <w:bCs/>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04</w:t>
            </w:r>
          </w:p>
          <w:p w:rsidR="007E71FF" w:rsidRPr="00FC409E" w:rsidRDefault="007E71FF" w:rsidP="007E71FF">
            <w:pPr>
              <w:jc w:val="center"/>
              <w:rPr>
                <w:bCs/>
                <w:color w:val="FF0000"/>
                <w:sz w:val="20"/>
                <w:szCs w:val="20"/>
              </w:rPr>
            </w:pPr>
            <w:r w:rsidRPr="000F4834">
              <w:rPr>
                <w:bCs/>
                <w:sz w:val="20"/>
                <w:szCs w:val="20"/>
              </w:rPr>
              <w:t xml:space="preserve"> </w:t>
            </w:r>
            <w:proofErr w:type="spellStart"/>
            <w:r w:rsidRPr="000F4834">
              <w:rPr>
                <w:bCs/>
                <w:sz w:val="20"/>
                <w:szCs w:val="20"/>
              </w:rPr>
              <w:t>ПРб</w:t>
            </w:r>
            <w:proofErr w:type="spellEnd"/>
            <w:r w:rsidRPr="000F4834">
              <w:rPr>
                <w:bCs/>
                <w:sz w:val="20"/>
                <w:szCs w:val="20"/>
              </w:rPr>
              <w:t xml:space="preserve"> 05</w:t>
            </w:r>
          </w:p>
        </w:tc>
        <w:tc>
          <w:tcPr>
            <w:tcW w:w="552" w:type="dxa"/>
            <w:vAlign w:val="center"/>
          </w:tcPr>
          <w:p w:rsidR="007E71FF" w:rsidRPr="00F1336C" w:rsidRDefault="007E71FF" w:rsidP="007E71FF">
            <w:pPr>
              <w:jc w:val="center"/>
              <w:rPr>
                <w:sz w:val="20"/>
                <w:szCs w:val="20"/>
              </w:rPr>
            </w:pPr>
            <w:r w:rsidRPr="00F1336C">
              <w:rPr>
                <w:sz w:val="20"/>
                <w:szCs w:val="20"/>
              </w:rPr>
              <w:lastRenderedPageBreak/>
              <w:t>00</w:t>
            </w:r>
          </w:p>
        </w:tc>
      </w:tr>
      <w:tr w:rsidR="004E4259" w:rsidRPr="00F1336C" w:rsidTr="00CB77AD">
        <w:trPr>
          <w:trHeight w:val="340"/>
        </w:trPr>
        <w:tc>
          <w:tcPr>
            <w:tcW w:w="2410" w:type="dxa"/>
            <w:vMerge/>
            <w:vAlign w:val="center"/>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Pr="00F1336C" w:rsidRDefault="004E4259" w:rsidP="004E4259">
            <w:pPr>
              <w:rPr>
                <w:sz w:val="20"/>
                <w:szCs w:val="20"/>
              </w:rPr>
            </w:pPr>
            <w:r w:rsidRPr="00F1336C">
              <w:rPr>
                <w:sz w:val="20"/>
                <w:szCs w:val="20"/>
              </w:rPr>
              <w:t>Расстояние до звезд (определение расстояний по годичным параллаксам, видимые и абсолютные звездные велич</w:t>
            </w:r>
            <w:r w:rsidRPr="00F1336C">
              <w:rPr>
                <w:sz w:val="20"/>
                <w:szCs w:val="20"/>
              </w:rPr>
              <w:t>и</w:t>
            </w:r>
            <w:r w:rsidRPr="00F1336C">
              <w:rPr>
                <w:sz w:val="20"/>
                <w:szCs w:val="20"/>
              </w:rPr>
              <w:t>ны).</w:t>
            </w:r>
            <w:r>
              <w:rPr>
                <w:sz w:val="20"/>
                <w:szCs w:val="20"/>
              </w:rPr>
              <w:t xml:space="preserve"> </w:t>
            </w:r>
            <w:r w:rsidRPr="00F1336C">
              <w:rPr>
                <w:sz w:val="20"/>
                <w:szCs w:val="20"/>
              </w:rPr>
              <w:t xml:space="preserve">Физическая природа звезд (цвет, температура, спектры и химический состав, светимости, радиусы, массы, средние плотности). </w:t>
            </w:r>
          </w:p>
          <w:p w:rsidR="004E4259" w:rsidRPr="00F1336C" w:rsidRDefault="004E4259" w:rsidP="004E4259">
            <w:pPr>
              <w:rPr>
                <w:sz w:val="20"/>
                <w:szCs w:val="20"/>
              </w:rPr>
            </w:pPr>
            <w:r w:rsidRPr="00F1336C">
              <w:rPr>
                <w:sz w:val="20"/>
                <w:szCs w:val="20"/>
              </w:rPr>
              <w:lastRenderedPageBreak/>
              <w:t>Связь между физическими характеристиками звезд (диаграмма «спектр — светимость», соотношение «масса — светимость», вращение звезд различных спектральных классов).</w:t>
            </w:r>
          </w:p>
          <w:p w:rsidR="004E4259" w:rsidRPr="00F1336C" w:rsidRDefault="004E4259" w:rsidP="004E4259">
            <w:pPr>
              <w:rPr>
                <w:b/>
                <w:sz w:val="20"/>
                <w:szCs w:val="20"/>
              </w:rPr>
            </w:pPr>
            <w:r w:rsidRPr="00F1336C">
              <w:rPr>
                <w:sz w:val="20"/>
                <w:szCs w:val="20"/>
              </w:rPr>
              <w:t>Двойные звезды (оптические и физические двойные звезды, определенных масс звезды из наблюдений двойных звезд, невидимые спутники звезд)</w:t>
            </w:r>
            <w:r>
              <w:rPr>
                <w:sz w:val="20"/>
                <w:szCs w:val="20"/>
              </w:rPr>
              <w:t xml:space="preserve">. </w:t>
            </w:r>
            <w:r w:rsidRPr="005544C2">
              <w:rPr>
                <w:sz w:val="20"/>
                <w:szCs w:val="20"/>
              </w:rPr>
              <w:t>Физические переменные, новые и сверхновые звезды (цефеиды, другие физич</w:t>
            </w:r>
            <w:r w:rsidRPr="005544C2">
              <w:rPr>
                <w:sz w:val="20"/>
                <w:szCs w:val="20"/>
              </w:rPr>
              <w:t>е</w:t>
            </w:r>
            <w:r w:rsidRPr="005544C2">
              <w:rPr>
                <w:sz w:val="20"/>
                <w:szCs w:val="20"/>
              </w:rPr>
              <w:t>ские переменные звезды, новые и сверхновые).</w:t>
            </w:r>
          </w:p>
        </w:tc>
        <w:tc>
          <w:tcPr>
            <w:tcW w:w="567" w:type="dxa"/>
            <w:vMerge/>
            <w:vAlign w:val="center"/>
          </w:tcPr>
          <w:p w:rsidR="004E4259" w:rsidRPr="00F1336C" w:rsidRDefault="004E4259" w:rsidP="004E4259">
            <w:pPr>
              <w:jc w:val="center"/>
              <w:rPr>
                <w:sz w:val="20"/>
                <w:szCs w:val="20"/>
              </w:rPr>
            </w:pP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CB77AD">
        <w:trPr>
          <w:trHeight w:val="340"/>
        </w:trPr>
        <w:tc>
          <w:tcPr>
            <w:tcW w:w="2410" w:type="dxa"/>
            <w:vMerge/>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15</w:t>
            </w:r>
          </w:p>
        </w:tc>
        <w:tc>
          <w:tcPr>
            <w:tcW w:w="10177" w:type="dxa"/>
            <w:vAlign w:val="center"/>
          </w:tcPr>
          <w:p w:rsidR="004E4259" w:rsidRPr="00F1336C" w:rsidRDefault="004E4259" w:rsidP="004E4259">
            <w:pPr>
              <w:contextualSpacing/>
              <w:jc w:val="both"/>
              <w:rPr>
                <w:sz w:val="20"/>
                <w:szCs w:val="20"/>
              </w:rPr>
            </w:pPr>
            <w:r w:rsidRPr="00796720">
              <w:rPr>
                <w:b/>
                <w:sz w:val="20"/>
                <w:szCs w:val="20"/>
                <w:lang w:eastAsia="en-US"/>
              </w:rPr>
              <w:t>Практическое занятие №5:</w:t>
            </w:r>
            <w:r w:rsidRPr="005544C2">
              <w:rPr>
                <w:sz w:val="20"/>
                <w:szCs w:val="20"/>
                <w:lang w:eastAsia="en-US"/>
              </w:rPr>
              <w:t xml:space="preserve"> Изучение характеристик звезд. Работа с диаграммой </w:t>
            </w:r>
            <w:proofErr w:type="spellStart"/>
            <w:r w:rsidRPr="005544C2">
              <w:rPr>
                <w:sz w:val="20"/>
                <w:szCs w:val="20"/>
                <w:lang w:eastAsia="en-US"/>
              </w:rPr>
              <w:t>Герцшпрунга-Рассела</w:t>
            </w:r>
            <w:proofErr w:type="spellEnd"/>
          </w:p>
        </w:tc>
        <w:tc>
          <w:tcPr>
            <w:tcW w:w="567" w:type="dxa"/>
            <w:vAlign w:val="center"/>
          </w:tcPr>
          <w:p w:rsidR="004E4259" w:rsidRPr="00F1336C" w:rsidRDefault="004E4259" w:rsidP="004E4259">
            <w:pPr>
              <w:jc w:val="center"/>
              <w:rPr>
                <w:sz w:val="20"/>
                <w:szCs w:val="20"/>
              </w:rPr>
            </w:pPr>
            <w:r w:rsidRPr="00F1336C">
              <w:rPr>
                <w:sz w:val="20"/>
                <w:szCs w:val="20"/>
              </w:rPr>
              <w:t>2</w:t>
            </w: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40"/>
        </w:trPr>
        <w:tc>
          <w:tcPr>
            <w:tcW w:w="2410" w:type="dxa"/>
            <w:vMerge/>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Pr>
                <w:sz w:val="20"/>
                <w:szCs w:val="20"/>
              </w:rPr>
              <w:t>16</w:t>
            </w:r>
          </w:p>
        </w:tc>
        <w:tc>
          <w:tcPr>
            <w:tcW w:w="10177" w:type="dxa"/>
            <w:vAlign w:val="center"/>
          </w:tcPr>
          <w:p w:rsidR="004E4259" w:rsidRPr="00796720" w:rsidRDefault="004E4259" w:rsidP="004E4259">
            <w:pPr>
              <w:contextualSpacing/>
              <w:jc w:val="both"/>
              <w:rPr>
                <w:b/>
                <w:sz w:val="20"/>
                <w:szCs w:val="20"/>
              </w:rPr>
            </w:pPr>
            <w:r w:rsidRPr="00796720">
              <w:rPr>
                <w:b/>
                <w:sz w:val="20"/>
                <w:szCs w:val="20"/>
                <w:lang w:eastAsia="en-US"/>
              </w:rPr>
              <w:t>Галактики. Млечный путь.</w:t>
            </w:r>
          </w:p>
        </w:tc>
        <w:tc>
          <w:tcPr>
            <w:tcW w:w="567" w:type="dxa"/>
            <w:vMerge w:val="restart"/>
            <w:vAlign w:val="center"/>
          </w:tcPr>
          <w:p w:rsidR="004E4259" w:rsidRPr="00F1336C" w:rsidRDefault="004E4259" w:rsidP="004E4259">
            <w:pPr>
              <w:jc w:val="center"/>
              <w:rPr>
                <w:sz w:val="20"/>
                <w:szCs w:val="20"/>
              </w:rPr>
            </w:pPr>
            <w:r>
              <w:rPr>
                <w:sz w:val="20"/>
                <w:szCs w:val="20"/>
              </w:rPr>
              <w:t>2</w:t>
            </w: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Pr>
                <w:sz w:val="20"/>
                <w:szCs w:val="20"/>
              </w:rPr>
              <w:t>00</w:t>
            </w:r>
          </w:p>
        </w:tc>
      </w:tr>
      <w:tr w:rsidR="004E4259" w:rsidRPr="00F1336C" w:rsidTr="00CB77AD">
        <w:trPr>
          <w:trHeight w:val="340"/>
        </w:trPr>
        <w:tc>
          <w:tcPr>
            <w:tcW w:w="2410" w:type="dxa"/>
            <w:vMerge/>
          </w:tcPr>
          <w:p w:rsidR="004E4259" w:rsidRPr="00F1336C" w:rsidRDefault="004E4259" w:rsidP="004E4259">
            <w:pPr>
              <w:jc w:val="center"/>
              <w:rPr>
                <w:sz w:val="20"/>
                <w:szCs w:val="20"/>
              </w:rPr>
            </w:pPr>
          </w:p>
        </w:tc>
        <w:tc>
          <w:tcPr>
            <w:tcW w:w="425" w:type="dxa"/>
            <w:vAlign w:val="center"/>
          </w:tcPr>
          <w:p w:rsidR="004E4259" w:rsidRDefault="004E4259" w:rsidP="004E4259">
            <w:pPr>
              <w:jc w:val="center"/>
              <w:rPr>
                <w:sz w:val="20"/>
                <w:szCs w:val="20"/>
              </w:rPr>
            </w:pPr>
          </w:p>
        </w:tc>
        <w:tc>
          <w:tcPr>
            <w:tcW w:w="10177" w:type="dxa"/>
            <w:vAlign w:val="center"/>
          </w:tcPr>
          <w:p w:rsidR="004E4259" w:rsidRPr="00CE4AC5" w:rsidRDefault="004E4259" w:rsidP="004E4259">
            <w:pPr>
              <w:contextualSpacing/>
              <w:jc w:val="both"/>
              <w:rPr>
                <w:sz w:val="20"/>
                <w:szCs w:val="20"/>
              </w:rPr>
            </w:pPr>
            <w:r w:rsidRPr="005544C2">
              <w:rPr>
                <w:sz w:val="20"/>
                <w:szCs w:val="20"/>
              </w:rPr>
              <w:t>Наша Галактика (состав — звезды и звездные скопления, туманности, межзвездный газ, космические лучи и ма</w:t>
            </w:r>
            <w:r w:rsidRPr="005544C2">
              <w:rPr>
                <w:sz w:val="20"/>
                <w:szCs w:val="20"/>
              </w:rPr>
              <w:t>г</w:t>
            </w:r>
            <w:r w:rsidRPr="005544C2">
              <w:rPr>
                <w:sz w:val="20"/>
                <w:szCs w:val="20"/>
              </w:rPr>
              <w:t>нитные поля). Строение Галактики, вращение Галактики и движение звезд в ней. Сверхмассивная черная дыра в центре Галактики. Радиоизлучение Галактики. Загадочные гамма-всплески.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и сверхмассивные черные дыры в ядрах галактик).</w:t>
            </w:r>
            <w:r w:rsidRPr="005544C2">
              <w:rPr>
                <w:sz w:val="20"/>
                <w:szCs w:val="20"/>
              </w:rPr>
              <w:br/>
              <w:t xml:space="preserve">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открытие ускоренного расширения Метагалактики). </w:t>
            </w:r>
          </w:p>
        </w:tc>
        <w:tc>
          <w:tcPr>
            <w:tcW w:w="567" w:type="dxa"/>
            <w:vMerge/>
            <w:vAlign w:val="center"/>
          </w:tcPr>
          <w:p w:rsidR="004E4259" w:rsidRPr="00F1336C" w:rsidRDefault="004E4259" w:rsidP="004E4259">
            <w:pPr>
              <w:jc w:val="center"/>
              <w:rPr>
                <w:sz w:val="20"/>
                <w:szCs w:val="20"/>
              </w:rPr>
            </w:pP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CB77AD">
        <w:trPr>
          <w:trHeight w:val="340"/>
        </w:trPr>
        <w:tc>
          <w:tcPr>
            <w:tcW w:w="2410" w:type="dxa"/>
            <w:vMerge/>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sidRPr="00F1336C">
              <w:rPr>
                <w:sz w:val="20"/>
                <w:szCs w:val="20"/>
              </w:rPr>
              <w:t>17</w:t>
            </w:r>
          </w:p>
        </w:tc>
        <w:tc>
          <w:tcPr>
            <w:tcW w:w="10177" w:type="dxa"/>
            <w:vAlign w:val="center"/>
          </w:tcPr>
          <w:p w:rsidR="004E4259" w:rsidRPr="00FD7960" w:rsidRDefault="004E4259" w:rsidP="004E4259">
            <w:pPr>
              <w:spacing w:line="256" w:lineRule="auto"/>
              <w:jc w:val="both"/>
              <w:rPr>
                <w:b/>
                <w:sz w:val="20"/>
                <w:szCs w:val="20"/>
                <w:lang w:eastAsia="en-US"/>
              </w:rPr>
            </w:pPr>
            <w:r w:rsidRPr="00FD7960">
              <w:rPr>
                <w:b/>
                <w:sz w:val="20"/>
                <w:szCs w:val="20"/>
                <w:lang w:eastAsia="en-US"/>
              </w:rPr>
              <w:t>Эволюция галактик и звезд.</w:t>
            </w:r>
          </w:p>
        </w:tc>
        <w:tc>
          <w:tcPr>
            <w:tcW w:w="567" w:type="dxa"/>
            <w:vMerge w:val="restart"/>
            <w:vAlign w:val="center"/>
          </w:tcPr>
          <w:p w:rsidR="004E4259" w:rsidRPr="00F1336C" w:rsidRDefault="004E4259" w:rsidP="004E4259">
            <w:pPr>
              <w:jc w:val="center"/>
              <w:rPr>
                <w:sz w:val="20"/>
                <w:szCs w:val="20"/>
              </w:rPr>
            </w:pPr>
            <w:r>
              <w:rPr>
                <w:sz w:val="20"/>
                <w:szCs w:val="20"/>
              </w:rPr>
              <w:t>2</w:t>
            </w: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40"/>
        </w:trPr>
        <w:tc>
          <w:tcPr>
            <w:tcW w:w="2410" w:type="dxa"/>
            <w:vMerge/>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Pr="00FD7960" w:rsidRDefault="004E4259" w:rsidP="004E4259">
            <w:pPr>
              <w:contextualSpacing/>
              <w:jc w:val="both"/>
              <w:rPr>
                <w:sz w:val="20"/>
                <w:szCs w:val="20"/>
              </w:rPr>
            </w:pPr>
            <w:r w:rsidRPr="008E4BCB">
              <w:rPr>
                <w:sz w:val="20"/>
                <w:szCs w:val="20"/>
              </w:rPr>
              <w:t>Происхождение и эволюция звезд. Возраст галактик и звезд. Происхождение планет (возраст Земли и других тел Солнечной системы, основные закономерности в Солнечной системе, первые космогонические гипотезы, совр</w:t>
            </w:r>
            <w:r w:rsidRPr="008E4BCB">
              <w:rPr>
                <w:sz w:val="20"/>
                <w:szCs w:val="20"/>
              </w:rPr>
              <w:t>е</w:t>
            </w:r>
            <w:r w:rsidRPr="008E4BCB">
              <w:rPr>
                <w:sz w:val="20"/>
                <w:szCs w:val="20"/>
              </w:rPr>
              <w:t xml:space="preserve">менные представления о происхождении планет). </w:t>
            </w:r>
          </w:p>
        </w:tc>
        <w:tc>
          <w:tcPr>
            <w:tcW w:w="567" w:type="dxa"/>
            <w:vMerge/>
            <w:vAlign w:val="center"/>
          </w:tcPr>
          <w:p w:rsidR="004E4259" w:rsidRPr="00F1336C" w:rsidRDefault="004E4259" w:rsidP="004E4259">
            <w:pPr>
              <w:jc w:val="center"/>
              <w:rPr>
                <w:sz w:val="20"/>
                <w:szCs w:val="20"/>
              </w:rPr>
            </w:pP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CB77AD">
        <w:trPr>
          <w:trHeight w:val="340"/>
        </w:trPr>
        <w:tc>
          <w:tcPr>
            <w:tcW w:w="2410" w:type="dxa"/>
            <w:vMerge/>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r>
              <w:rPr>
                <w:sz w:val="20"/>
                <w:szCs w:val="20"/>
              </w:rPr>
              <w:t>18</w:t>
            </w:r>
          </w:p>
        </w:tc>
        <w:tc>
          <w:tcPr>
            <w:tcW w:w="10177" w:type="dxa"/>
            <w:vAlign w:val="center"/>
          </w:tcPr>
          <w:p w:rsidR="004E4259" w:rsidRPr="00796720" w:rsidRDefault="004E4259" w:rsidP="004E4259">
            <w:pPr>
              <w:spacing w:line="256" w:lineRule="auto"/>
              <w:jc w:val="both"/>
              <w:rPr>
                <w:b/>
                <w:sz w:val="20"/>
                <w:szCs w:val="20"/>
                <w:lang w:eastAsia="en-US"/>
              </w:rPr>
            </w:pPr>
            <w:r w:rsidRPr="00796720">
              <w:rPr>
                <w:b/>
                <w:sz w:val="20"/>
                <w:szCs w:val="20"/>
                <w:lang w:eastAsia="en-US"/>
              </w:rPr>
              <w:t>Жизнь и разум во Вселенной.</w:t>
            </w:r>
          </w:p>
        </w:tc>
        <w:tc>
          <w:tcPr>
            <w:tcW w:w="567" w:type="dxa"/>
            <w:vMerge w:val="restart"/>
            <w:vAlign w:val="center"/>
          </w:tcPr>
          <w:p w:rsidR="004E4259" w:rsidRPr="00F1336C" w:rsidRDefault="004E4259" w:rsidP="004E4259">
            <w:pPr>
              <w:jc w:val="center"/>
              <w:rPr>
                <w:sz w:val="20"/>
                <w:szCs w:val="20"/>
              </w:rPr>
            </w:pPr>
            <w:r>
              <w:rPr>
                <w:sz w:val="20"/>
                <w:szCs w:val="20"/>
              </w:rPr>
              <w:t>1</w:t>
            </w: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Pr>
                <w:sz w:val="20"/>
                <w:szCs w:val="20"/>
              </w:rPr>
              <w:t>00</w:t>
            </w:r>
          </w:p>
        </w:tc>
      </w:tr>
      <w:tr w:rsidR="004E4259" w:rsidRPr="00F1336C" w:rsidTr="00796720">
        <w:trPr>
          <w:trHeight w:val="344"/>
        </w:trPr>
        <w:tc>
          <w:tcPr>
            <w:tcW w:w="2410" w:type="dxa"/>
            <w:vMerge/>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Pr="00F1336C" w:rsidRDefault="004E4259" w:rsidP="004E4259">
            <w:pPr>
              <w:rPr>
                <w:b/>
                <w:sz w:val="20"/>
                <w:szCs w:val="20"/>
              </w:rPr>
            </w:pPr>
            <w:r w:rsidRPr="00F1336C">
              <w:rPr>
                <w:sz w:val="20"/>
                <w:szCs w:val="20"/>
              </w:rPr>
              <w:t>Жизнь и разум во Вселенной (эволюция Вселенной и жизнь, проблема внеземных цивилизаций)</w:t>
            </w:r>
            <w:r>
              <w:rPr>
                <w:sz w:val="20"/>
                <w:szCs w:val="20"/>
              </w:rPr>
              <w:t xml:space="preserve">. </w:t>
            </w:r>
            <w:r w:rsidRPr="005544C2">
              <w:rPr>
                <w:sz w:val="20"/>
                <w:szCs w:val="20"/>
              </w:rPr>
              <w:t>Открытие экз</w:t>
            </w:r>
            <w:r w:rsidRPr="005544C2">
              <w:rPr>
                <w:sz w:val="20"/>
                <w:szCs w:val="20"/>
              </w:rPr>
              <w:t>о</w:t>
            </w:r>
            <w:r w:rsidRPr="005544C2">
              <w:rPr>
                <w:sz w:val="20"/>
                <w:szCs w:val="20"/>
              </w:rPr>
              <w:t>планет — планет, движущихся вокруг звезд.</w:t>
            </w:r>
          </w:p>
        </w:tc>
        <w:tc>
          <w:tcPr>
            <w:tcW w:w="567" w:type="dxa"/>
            <w:vMerge/>
            <w:vAlign w:val="center"/>
          </w:tcPr>
          <w:p w:rsidR="004E4259" w:rsidRPr="00F1336C" w:rsidRDefault="004E4259" w:rsidP="004E4259">
            <w:pPr>
              <w:jc w:val="center"/>
              <w:rPr>
                <w:sz w:val="20"/>
                <w:szCs w:val="20"/>
              </w:rPr>
            </w:pP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p>
        </w:tc>
      </w:tr>
      <w:tr w:rsidR="004E4259" w:rsidRPr="00F1336C" w:rsidTr="00796720">
        <w:trPr>
          <w:trHeight w:val="344"/>
        </w:trPr>
        <w:tc>
          <w:tcPr>
            <w:tcW w:w="2410" w:type="dxa"/>
            <w:vMerge/>
          </w:tcPr>
          <w:p w:rsidR="004E4259" w:rsidRPr="00F1336C" w:rsidRDefault="004E4259" w:rsidP="004E4259">
            <w:pPr>
              <w:jc w:val="center"/>
              <w:rPr>
                <w:sz w:val="20"/>
                <w:szCs w:val="20"/>
              </w:rPr>
            </w:pPr>
          </w:p>
        </w:tc>
        <w:tc>
          <w:tcPr>
            <w:tcW w:w="425" w:type="dxa"/>
            <w:vAlign w:val="center"/>
          </w:tcPr>
          <w:p w:rsidR="004E4259" w:rsidRPr="00F1336C" w:rsidRDefault="004E4259" w:rsidP="004E4259">
            <w:pPr>
              <w:jc w:val="center"/>
              <w:rPr>
                <w:sz w:val="20"/>
                <w:szCs w:val="20"/>
              </w:rPr>
            </w:pPr>
          </w:p>
        </w:tc>
        <w:tc>
          <w:tcPr>
            <w:tcW w:w="10177" w:type="dxa"/>
            <w:vAlign w:val="center"/>
          </w:tcPr>
          <w:p w:rsidR="004E4259" w:rsidRDefault="004E4259" w:rsidP="004E4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rPr>
            </w:pPr>
            <w:r>
              <w:rPr>
                <w:sz w:val="20"/>
                <w:szCs w:val="20"/>
              </w:rPr>
              <w:t>Самостоятельная работа обучающихся:</w:t>
            </w:r>
          </w:p>
          <w:p w:rsidR="004E4259" w:rsidRPr="008E4BCB" w:rsidRDefault="004E4259" w:rsidP="004E4259">
            <w:pPr>
              <w:contextualSpacing/>
              <w:jc w:val="both"/>
              <w:rPr>
                <w:sz w:val="20"/>
                <w:szCs w:val="20"/>
              </w:rPr>
            </w:pPr>
            <w:r w:rsidRPr="008E4BCB">
              <w:rPr>
                <w:sz w:val="20"/>
                <w:szCs w:val="20"/>
              </w:rPr>
              <w:t xml:space="preserve">Выполнение домашних заданий по разделу. Подготовка к практическому занятию. </w:t>
            </w:r>
          </w:p>
          <w:p w:rsidR="004E4259" w:rsidRPr="00F1336C" w:rsidRDefault="004E4259" w:rsidP="004E4259">
            <w:pPr>
              <w:rPr>
                <w:sz w:val="20"/>
                <w:szCs w:val="20"/>
              </w:rPr>
            </w:pPr>
            <w:r w:rsidRPr="008E4BCB">
              <w:rPr>
                <w:sz w:val="20"/>
                <w:szCs w:val="20"/>
              </w:rPr>
              <w:t>Подготовить доклады: «Метагалактики», «Черные дыры», «Современные достижения науки Астрономии и ее пе</w:t>
            </w:r>
            <w:r w:rsidRPr="008E4BCB">
              <w:rPr>
                <w:sz w:val="20"/>
                <w:szCs w:val="20"/>
              </w:rPr>
              <w:t>р</w:t>
            </w:r>
            <w:r w:rsidRPr="008E4BCB">
              <w:rPr>
                <w:sz w:val="20"/>
                <w:szCs w:val="20"/>
              </w:rPr>
              <w:t>спективы»</w:t>
            </w:r>
          </w:p>
        </w:tc>
        <w:tc>
          <w:tcPr>
            <w:tcW w:w="567" w:type="dxa"/>
            <w:vAlign w:val="center"/>
          </w:tcPr>
          <w:p w:rsidR="004E4259" w:rsidRPr="00F1336C" w:rsidRDefault="004E4259" w:rsidP="004E4259">
            <w:pPr>
              <w:jc w:val="center"/>
              <w:rPr>
                <w:sz w:val="20"/>
                <w:szCs w:val="20"/>
              </w:rPr>
            </w:pPr>
            <w:r>
              <w:rPr>
                <w:sz w:val="20"/>
                <w:szCs w:val="20"/>
              </w:rPr>
              <w:t>4</w:t>
            </w:r>
          </w:p>
        </w:tc>
        <w:tc>
          <w:tcPr>
            <w:tcW w:w="1560" w:type="dxa"/>
            <w:vMerge/>
            <w:vAlign w:val="center"/>
          </w:tcPr>
          <w:p w:rsidR="004E4259" w:rsidRPr="00F1336C" w:rsidRDefault="004E4259" w:rsidP="004E4259">
            <w:pPr>
              <w:jc w:val="center"/>
              <w:rPr>
                <w:sz w:val="20"/>
                <w:szCs w:val="20"/>
              </w:rPr>
            </w:pPr>
          </w:p>
        </w:tc>
        <w:tc>
          <w:tcPr>
            <w:tcW w:w="552" w:type="dxa"/>
            <w:vAlign w:val="center"/>
          </w:tcPr>
          <w:p w:rsidR="004E4259" w:rsidRPr="00F1336C" w:rsidRDefault="004E4259" w:rsidP="004E4259">
            <w:pPr>
              <w:jc w:val="center"/>
              <w:rPr>
                <w:sz w:val="20"/>
                <w:szCs w:val="20"/>
              </w:rPr>
            </w:pPr>
            <w:r>
              <w:rPr>
                <w:sz w:val="20"/>
                <w:szCs w:val="20"/>
              </w:rPr>
              <w:t>00</w:t>
            </w:r>
          </w:p>
        </w:tc>
      </w:tr>
      <w:tr w:rsidR="004E4259" w:rsidRPr="00F1336C" w:rsidTr="00194AA6">
        <w:trPr>
          <w:trHeight w:val="280"/>
        </w:trPr>
        <w:tc>
          <w:tcPr>
            <w:tcW w:w="2410" w:type="dxa"/>
            <w:tcBorders>
              <w:bottom w:val="single" w:sz="4" w:space="0" w:color="auto"/>
            </w:tcBorders>
            <w:vAlign w:val="center"/>
          </w:tcPr>
          <w:p w:rsidR="004E4259" w:rsidRPr="00F1336C" w:rsidRDefault="004E4259" w:rsidP="004E4259">
            <w:pPr>
              <w:rPr>
                <w:b/>
                <w:sz w:val="20"/>
                <w:szCs w:val="20"/>
              </w:rPr>
            </w:pPr>
            <w:r w:rsidRPr="00F1336C">
              <w:rPr>
                <w:b/>
                <w:sz w:val="20"/>
                <w:szCs w:val="20"/>
              </w:rPr>
              <w:t>Промежуточная</w:t>
            </w:r>
          </w:p>
          <w:p w:rsidR="004E4259" w:rsidRPr="00F1336C" w:rsidRDefault="004E4259" w:rsidP="004E4259">
            <w:pPr>
              <w:rPr>
                <w:sz w:val="20"/>
                <w:szCs w:val="20"/>
              </w:rPr>
            </w:pPr>
            <w:r w:rsidRPr="00F1336C">
              <w:rPr>
                <w:b/>
                <w:sz w:val="20"/>
                <w:szCs w:val="20"/>
              </w:rPr>
              <w:t>аттестация</w:t>
            </w:r>
          </w:p>
        </w:tc>
        <w:tc>
          <w:tcPr>
            <w:tcW w:w="425" w:type="dxa"/>
            <w:vAlign w:val="center"/>
          </w:tcPr>
          <w:p w:rsidR="004E4259" w:rsidRPr="00F1336C" w:rsidRDefault="004E4259" w:rsidP="004E4259">
            <w:pPr>
              <w:jc w:val="center"/>
              <w:rPr>
                <w:sz w:val="20"/>
                <w:szCs w:val="20"/>
              </w:rPr>
            </w:pPr>
            <w:r w:rsidRPr="00F1336C">
              <w:rPr>
                <w:sz w:val="20"/>
                <w:szCs w:val="20"/>
              </w:rPr>
              <w:t>1</w:t>
            </w:r>
            <w:r>
              <w:rPr>
                <w:sz w:val="20"/>
                <w:szCs w:val="20"/>
              </w:rPr>
              <w:t>8</w:t>
            </w:r>
          </w:p>
        </w:tc>
        <w:tc>
          <w:tcPr>
            <w:tcW w:w="10177" w:type="dxa"/>
            <w:tcBorders>
              <w:bottom w:val="single" w:sz="4" w:space="0" w:color="auto"/>
            </w:tcBorders>
            <w:vAlign w:val="center"/>
          </w:tcPr>
          <w:p w:rsidR="004E4259" w:rsidRPr="00F1336C" w:rsidRDefault="004E4259" w:rsidP="004E4259">
            <w:pPr>
              <w:rPr>
                <w:sz w:val="20"/>
                <w:szCs w:val="20"/>
              </w:rPr>
            </w:pPr>
            <w:r w:rsidRPr="00F1336C">
              <w:rPr>
                <w:sz w:val="20"/>
                <w:szCs w:val="20"/>
              </w:rPr>
              <w:t>Форма промежуточной аттестации: дифференцированный зачет</w:t>
            </w:r>
          </w:p>
        </w:tc>
        <w:tc>
          <w:tcPr>
            <w:tcW w:w="567" w:type="dxa"/>
            <w:tcBorders>
              <w:bottom w:val="single" w:sz="4" w:space="0" w:color="auto"/>
            </w:tcBorders>
            <w:vAlign w:val="center"/>
          </w:tcPr>
          <w:p w:rsidR="004E4259" w:rsidRPr="00F1336C" w:rsidRDefault="004E4259" w:rsidP="004E4259">
            <w:pPr>
              <w:jc w:val="center"/>
              <w:rPr>
                <w:sz w:val="20"/>
                <w:szCs w:val="20"/>
              </w:rPr>
            </w:pPr>
            <w:r w:rsidRPr="00F1336C">
              <w:rPr>
                <w:sz w:val="20"/>
                <w:szCs w:val="20"/>
              </w:rPr>
              <w:t>1</w:t>
            </w:r>
          </w:p>
        </w:tc>
        <w:tc>
          <w:tcPr>
            <w:tcW w:w="1560" w:type="dxa"/>
            <w:vAlign w:val="center"/>
          </w:tcPr>
          <w:p w:rsidR="004E4259" w:rsidRPr="00F1336C" w:rsidRDefault="004E4259" w:rsidP="004E4259">
            <w:pPr>
              <w:jc w:val="center"/>
              <w:rPr>
                <w:sz w:val="20"/>
                <w:szCs w:val="20"/>
              </w:rPr>
            </w:pPr>
            <w:r w:rsidRPr="00F1336C">
              <w:rPr>
                <w:sz w:val="20"/>
                <w:szCs w:val="20"/>
              </w:rPr>
              <w:t>-</w:t>
            </w:r>
          </w:p>
        </w:tc>
        <w:tc>
          <w:tcPr>
            <w:tcW w:w="552" w:type="dxa"/>
            <w:tcBorders>
              <w:bottom w:val="single" w:sz="4" w:space="0" w:color="auto"/>
            </w:tcBorders>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97"/>
        </w:trPr>
        <w:tc>
          <w:tcPr>
            <w:tcW w:w="2410" w:type="dxa"/>
            <w:tcBorders>
              <w:top w:val="single" w:sz="4" w:space="0" w:color="auto"/>
              <w:left w:val="nil"/>
              <w:bottom w:val="nil"/>
              <w:right w:val="nil"/>
            </w:tcBorders>
            <w:vAlign w:val="center"/>
          </w:tcPr>
          <w:p w:rsidR="004E4259" w:rsidRPr="00F1336C" w:rsidRDefault="004E4259" w:rsidP="004E4259">
            <w:pPr>
              <w:rPr>
                <w:b/>
                <w:sz w:val="20"/>
                <w:szCs w:val="20"/>
              </w:rPr>
            </w:pPr>
          </w:p>
        </w:tc>
        <w:tc>
          <w:tcPr>
            <w:tcW w:w="425" w:type="dxa"/>
            <w:tcBorders>
              <w:left w:val="nil"/>
              <w:bottom w:val="nil"/>
              <w:right w:val="nil"/>
            </w:tcBorders>
            <w:vAlign w:val="center"/>
          </w:tcPr>
          <w:p w:rsidR="004E4259" w:rsidRPr="00F1336C" w:rsidRDefault="004E4259" w:rsidP="004E4259">
            <w:pPr>
              <w:jc w:val="center"/>
              <w:rPr>
                <w:sz w:val="20"/>
                <w:szCs w:val="20"/>
              </w:rPr>
            </w:pPr>
          </w:p>
        </w:tc>
        <w:tc>
          <w:tcPr>
            <w:tcW w:w="10177" w:type="dxa"/>
            <w:tcBorders>
              <w:top w:val="single" w:sz="4" w:space="0" w:color="auto"/>
              <w:left w:val="nil"/>
              <w:bottom w:val="nil"/>
              <w:right w:val="single" w:sz="4" w:space="0" w:color="auto"/>
            </w:tcBorders>
            <w:vAlign w:val="center"/>
          </w:tcPr>
          <w:p w:rsidR="004E4259" w:rsidRPr="00F1336C" w:rsidRDefault="004E4259" w:rsidP="004E4259">
            <w:pPr>
              <w:jc w:val="right"/>
              <w:rPr>
                <w:b/>
                <w:sz w:val="20"/>
                <w:szCs w:val="20"/>
              </w:rPr>
            </w:pPr>
            <w:r w:rsidRPr="00F1336C">
              <w:rPr>
                <w:b/>
                <w:sz w:val="20"/>
                <w:szCs w:val="20"/>
              </w:rPr>
              <w:t>ИТОГО ЧАСОВ:</w:t>
            </w:r>
          </w:p>
        </w:tc>
        <w:tc>
          <w:tcPr>
            <w:tcW w:w="567" w:type="dxa"/>
            <w:tcBorders>
              <w:left w:val="single" w:sz="4" w:space="0" w:color="auto"/>
              <w:bottom w:val="single" w:sz="4" w:space="0" w:color="auto"/>
            </w:tcBorders>
            <w:vAlign w:val="center"/>
          </w:tcPr>
          <w:p w:rsidR="004E4259" w:rsidRPr="00F1336C" w:rsidRDefault="004E4259" w:rsidP="004E4259">
            <w:pPr>
              <w:jc w:val="center"/>
              <w:rPr>
                <w:sz w:val="20"/>
                <w:szCs w:val="20"/>
              </w:rPr>
            </w:pPr>
            <w:r>
              <w:rPr>
                <w:sz w:val="20"/>
                <w:szCs w:val="20"/>
              </w:rPr>
              <w:t>54</w:t>
            </w:r>
          </w:p>
        </w:tc>
        <w:tc>
          <w:tcPr>
            <w:tcW w:w="1560" w:type="dxa"/>
            <w:tcBorders>
              <w:bottom w:val="nil"/>
            </w:tcBorders>
            <w:vAlign w:val="center"/>
          </w:tcPr>
          <w:p w:rsidR="004E4259" w:rsidRPr="00F1336C" w:rsidRDefault="004E4259" w:rsidP="004E4259">
            <w:pPr>
              <w:jc w:val="center"/>
              <w:rPr>
                <w:sz w:val="20"/>
                <w:szCs w:val="20"/>
              </w:rPr>
            </w:pPr>
            <w:r w:rsidRPr="00F1336C">
              <w:rPr>
                <w:sz w:val="20"/>
                <w:szCs w:val="20"/>
              </w:rPr>
              <w:t>-</w:t>
            </w:r>
          </w:p>
        </w:tc>
        <w:tc>
          <w:tcPr>
            <w:tcW w:w="552" w:type="dxa"/>
            <w:tcBorders>
              <w:bottom w:val="single" w:sz="4" w:space="0" w:color="auto"/>
            </w:tcBorders>
            <w:vAlign w:val="center"/>
          </w:tcPr>
          <w:p w:rsidR="004E4259" w:rsidRPr="00F1336C" w:rsidRDefault="004E4259" w:rsidP="004E4259">
            <w:pPr>
              <w:jc w:val="center"/>
              <w:rPr>
                <w:sz w:val="20"/>
                <w:szCs w:val="20"/>
              </w:rPr>
            </w:pPr>
            <w:r w:rsidRPr="00F1336C">
              <w:rPr>
                <w:sz w:val="20"/>
                <w:szCs w:val="20"/>
              </w:rPr>
              <w:t>00</w:t>
            </w:r>
          </w:p>
        </w:tc>
      </w:tr>
      <w:tr w:rsidR="004E4259" w:rsidRPr="00F1336C" w:rsidTr="00CB77AD">
        <w:trPr>
          <w:trHeight w:val="340"/>
        </w:trPr>
        <w:tc>
          <w:tcPr>
            <w:tcW w:w="2410" w:type="dxa"/>
            <w:tcBorders>
              <w:top w:val="nil"/>
              <w:left w:val="nil"/>
              <w:bottom w:val="single" w:sz="4" w:space="0" w:color="auto"/>
              <w:right w:val="nil"/>
            </w:tcBorders>
            <w:shd w:val="clear" w:color="auto" w:fill="auto"/>
            <w:vAlign w:val="center"/>
          </w:tcPr>
          <w:p w:rsidR="004E4259" w:rsidRPr="00F1336C" w:rsidRDefault="004E4259" w:rsidP="004E4259">
            <w:pPr>
              <w:rPr>
                <w:b/>
                <w:sz w:val="20"/>
                <w:szCs w:val="20"/>
              </w:rPr>
            </w:pPr>
          </w:p>
        </w:tc>
        <w:tc>
          <w:tcPr>
            <w:tcW w:w="425" w:type="dxa"/>
            <w:tcBorders>
              <w:top w:val="nil"/>
              <w:left w:val="nil"/>
              <w:bottom w:val="single" w:sz="4" w:space="0" w:color="auto"/>
              <w:right w:val="nil"/>
            </w:tcBorders>
            <w:shd w:val="clear" w:color="auto" w:fill="auto"/>
            <w:vAlign w:val="center"/>
          </w:tcPr>
          <w:p w:rsidR="004E4259" w:rsidRPr="00F1336C" w:rsidRDefault="004E4259" w:rsidP="004E4259">
            <w:pPr>
              <w:jc w:val="center"/>
              <w:rPr>
                <w:sz w:val="20"/>
                <w:szCs w:val="20"/>
              </w:rPr>
            </w:pPr>
          </w:p>
        </w:tc>
        <w:tc>
          <w:tcPr>
            <w:tcW w:w="10177" w:type="dxa"/>
            <w:tcBorders>
              <w:top w:val="nil"/>
              <w:left w:val="nil"/>
              <w:bottom w:val="single" w:sz="4" w:space="0" w:color="auto"/>
              <w:right w:val="nil"/>
            </w:tcBorders>
            <w:shd w:val="clear" w:color="auto" w:fill="auto"/>
            <w:vAlign w:val="center"/>
          </w:tcPr>
          <w:p w:rsidR="004E4259" w:rsidRPr="00F1336C" w:rsidRDefault="004E4259" w:rsidP="004E4259">
            <w:pPr>
              <w:rPr>
                <w:sz w:val="20"/>
                <w:szCs w:val="20"/>
              </w:rPr>
            </w:pPr>
          </w:p>
        </w:tc>
        <w:tc>
          <w:tcPr>
            <w:tcW w:w="567" w:type="dxa"/>
            <w:tcBorders>
              <w:top w:val="single" w:sz="4" w:space="0" w:color="auto"/>
              <w:left w:val="nil"/>
              <w:bottom w:val="single" w:sz="4" w:space="0" w:color="auto"/>
              <w:right w:val="nil"/>
            </w:tcBorders>
            <w:shd w:val="clear" w:color="auto" w:fill="auto"/>
            <w:vAlign w:val="center"/>
          </w:tcPr>
          <w:p w:rsidR="004E4259" w:rsidRPr="00F1336C" w:rsidRDefault="004E4259" w:rsidP="004E4259">
            <w:pPr>
              <w:jc w:val="center"/>
              <w:rPr>
                <w:sz w:val="20"/>
                <w:szCs w:val="20"/>
              </w:rPr>
            </w:pPr>
          </w:p>
        </w:tc>
        <w:tc>
          <w:tcPr>
            <w:tcW w:w="1560" w:type="dxa"/>
            <w:tcBorders>
              <w:top w:val="nil"/>
              <w:left w:val="nil"/>
              <w:bottom w:val="single" w:sz="4" w:space="0" w:color="auto"/>
              <w:right w:val="nil"/>
            </w:tcBorders>
            <w:shd w:val="clear" w:color="auto" w:fill="auto"/>
            <w:vAlign w:val="center"/>
          </w:tcPr>
          <w:p w:rsidR="004E4259" w:rsidRPr="00F1336C" w:rsidRDefault="004E4259" w:rsidP="004E4259">
            <w:pPr>
              <w:jc w:val="center"/>
              <w:rPr>
                <w:sz w:val="20"/>
                <w:szCs w:val="20"/>
              </w:rPr>
            </w:pPr>
          </w:p>
        </w:tc>
        <w:tc>
          <w:tcPr>
            <w:tcW w:w="552" w:type="dxa"/>
            <w:tcBorders>
              <w:top w:val="single" w:sz="4" w:space="0" w:color="auto"/>
              <w:left w:val="nil"/>
              <w:bottom w:val="single" w:sz="4" w:space="0" w:color="auto"/>
              <w:right w:val="nil"/>
            </w:tcBorders>
            <w:shd w:val="clear" w:color="auto" w:fill="auto"/>
            <w:vAlign w:val="center"/>
          </w:tcPr>
          <w:p w:rsidR="004E4259" w:rsidRPr="00F1336C" w:rsidRDefault="004E4259" w:rsidP="004E4259">
            <w:pPr>
              <w:jc w:val="center"/>
              <w:rPr>
                <w:sz w:val="20"/>
                <w:szCs w:val="20"/>
              </w:rPr>
            </w:pPr>
          </w:p>
        </w:tc>
      </w:tr>
      <w:tr w:rsidR="004E4259" w:rsidRPr="00F1336C" w:rsidTr="008D574E">
        <w:trPr>
          <w:trHeight w:val="340"/>
        </w:trPr>
        <w:tc>
          <w:tcPr>
            <w:tcW w:w="2410" w:type="dxa"/>
            <w:tcBorders>
              <w:top w:val="single" w:sz="4" w:space="0" w:color="auto"/>
              <w:bottom w:val="single" w:sz="4" w:space="0" w:color="auto"/>
            </w:tcBorders>
            <w:shd w:val="clear" w:color="auto" w:fill="F2F2F2" w:themeFill="background1" w:themeFillShade="F2"/>
            <w:vAlign w:val="center"/>
          </w:tcPr>
          <w:p w:rsidR="004E4259" w:rsidRPr="00F1336C" w:rsidRDefault="004E4259" w:rsidP="004E4259">
            <w:pPr>
              <w:jc w:val="center"/>
              <w:rPr>
                <w:b/>
                <w:sz w:val="20"/>
                <w:szCs w:val="20"/>
              </w:rPr>
            </w:pPr>
            <w:r w:rsidRPr="00F1336C">
              <w:rPr>
                <w:b/>
                <w:sz w:val="20"/>
                <w:szCs w:val="20"/>
              </w:rPr>
              <w:t>КОНСУЛЬТАЦИИ</w:t>
            </w:r>
          </w:p>
        </w:tc>
        <w:tc>
          <w:tcPr>
            <w:tcW w:w="425" w:type="dxa"/>
            <w:tcBorders>
              <w:top w:val="single" w:sz="4" w:space="0" w:color="auto"/>
              <w:bottom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r w:rsidRPr="00F1336C">
              <w:rPr>
                <w:sz w:val="20"/>
                <w:szCs w:val="20"/>
              </w:rPr>
              <w:t>1</w:t>
            </w:r>
          </w:p>
        </w:tc>
        <w:tc>
          <w:tcPr>
            <w:tcW w:w="10177" w:type="dxa"/>
            <w:tcBorders>
              <w:top w:val="single" w:sz="4" w:space="0" w:color="auto"/>
              <w:bottom w:val="single" w:sz="4" w:space="0" w:color="auto"/>
            </w:tcBorders>
            <w:shd w:val="clear" w:color="auto" w:fill="F2F2F2" w:themeFill="background1" w:themeFillShade="F2"/>
            <w:vAlign w:val="center"/>
          </w:tcPr>
          <w:p w:rsidR="004E4259" w:rsidRPr="008D574E" w:rsidRDefault="004E4259" w:rsidP="004E4259">
            <w:pPr>
              <w:spacing w:line="256" w:lineRule="auto"/>
              <w:rPr>
                <w:sz w:val="20"/>
                <w:szCs w:val="20"/>
                <w:lang w:eastAsia="en-US"/>
              </w:rPr>
            </w:pPr>
            <w:r w:rsidRPr="008D574E">
              <w:rPr>
                <w:sz w:val="20"/>
                <w:szCs w:val="20"/>
                <w:lang w:eastAsia="en-US"/>
              </w:rPr>
              <w:t>Решение задач по теме: «Законы Кеплера»</w:t>
            </w:r>
          </w:p>
        </w:tc>
        <w:tc>
          <w:tcPr>
            <w:tcW w:w="567" w:type="dxa"/>
            <w:tcBorders>
              <w:top w:val="single" w:sz="4" w:space="0" w:color="auto"/>
              <w:bottom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r w:rsidRPr="00F1336C">
              <w:rPr>
                <w:sz w:val="20"/>
                <w:szCs w:val="20"/>
              </w:rPr>
              <w:t>2</w:t>
            </w:r>
          </w:p>
        </w:tc>
        <w:tc>
          <w:tcPr>
            <w:tcW w:w="1560" w:type="dxa"/>
            <w:tcBorders>
              <w:top w:val="single" w:sz="4" w:space="0" w:color="auto"/>
              <w:bottom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p>
        </w:tc>
        <w:tc>
          <w:tcPr>
            <w:tcW w:w="552" w:type="dxa"/>
            <w:tcBorders>
              <w:top w:val="single" w:sz="4" w:space="0" w:color="auto"/>
              <w:bottom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p>
        </w:tc>
      </w:tr>
      <w:tr w:rsidR="004E4259" w:rsidRPr="00F1336C" w:rsidTr="008D574E">
        <w:trPr>
          <w:trHeight w:val="340"/>
        </w:trPr>
        <w:tc>
          <w:tcPr>
            <w:tcW w:w="2410" w:type="dxa"/>
            <w:tcBorders>
              <w:top w:val="single" w:sz="4" w:space="0" w:color="auto"/>
            </w:tcBorders>
            <w:shd w:val="clear" w:color="auto" w:fill="F2F2F2" w:themeFill="background1" w:themeFillShade="F2"/>
            <w:vAlign w:val="center"/>
          </w:tcPr>
          <w:p w:rsidR="004E4259" w:rsidRPr="00F1336C" w:rsidRDefault="004E4259" w:rsidP="004E4259">
            <w:pPr>
              <w:jc w:val="center"/>
              <w:rPr>
                <w:b/>
                <w:sz w:val="20"/>
                <w:szCs w:val="20"/>
              </w:rPr>
            </w:pPr>
          </w:p>
        </w:tc>
        <w:tc>
          <w:tcPr>
            <w:tcW w:w="425" w:type="dxa"/>
            <w:tcBorders>
              <w:top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r>
              <w:rPr>
                <w:sz w:val="20"/>
                <w:szCs w:val="20"/>
              </w:rPr>
              <w:t>2</w:t>
            </w:r>
          </w:p>
        </w:tc>
        <w:tc>
          <w:tcPr>
            <w:tcW w:w="10177" w:type="dxa"/>
            <w:tcBorders>
              <w:top w:val="single" w:sz="4" w:space="0" w:color="auto"/>
            </w:tcBorders>
            <w:shd w:val="clear" w:color="auto" w:fill="F2F2F2" w:themeFill="background1" w:themeFillShade="F2"/>
            <w:vAlign w:val="center"/>
          </w:tcPr>
          <w:p w:rsidR="004E4259" w:rsidRPr="008D574E" w:rsidRDefault="004E4259" w:rsidP="004E4259">
            <w:pPr>
              <w:spacing w:line="256" w:lineRule="auto"/>
              <w:rPr>
                <w:sz w:val="20"/>
                <w:szCs w:val="20"/>
                <w:lang w:eastAsia="en-US"/>
              </w:rPr>
            </w:pPr>
            <w:r w:rsidRPr="008D574E">
              <w:rPr>
                <w:sz w:val="20"/>
                <w:szCs w:val="20"/>
                <w:lang w:eastAsia="en-US"/>
              </w:rPr>
              <w:t>Достижения России в покорении космоса</w:t>
            </w:r>
          </w:p>
        </w:tc>
        <w:tc>
          <w:tcPr>
            <w:tcW w:w="567" w:type="dxa"/>
            <w:tcBorders>
              <w:top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r>
              <w:rPr>
                <w:sz w:val="20"/>
                <w:szCs w:val="20"/>
              </w:rPr>
              <w:t>2</w:t>
            </w:r>
          </w:p>
        </w:tc>
        <w:tc>
          <w:tcPr>
            <w:tcW w:w="1560" w:type="dxa"/>
            <w:tcBorders>
              <w:top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p>
        </w:tc>
        <w:tc>
          <w:tcPr>
            <w:tcW w:w="552" w:type="dxa"/>
            <w:tcBorders>
              <w:top w:val="single" w:sz="4" w:space="0" w:color="auto"/>
            </w:tcBorders>
            <w:shd w:val="clear" w:color="auto" w:fill="F2F2F2" w:themeFill="background1" w:themeFillShade="F2"/>
            <w:vAlign w:val="center"/>
          </w:tcPr>
          <w:p w:rsidR="004E4259" w:rsidRPr="00F1336C" w:rsidRDefault="004E4259" w:rsidP="004E4259">
            <w:pPr>
              <w:jc w:val="center"/>
              <w:rPr>
                <w:sz w:val="20"/>
                <w:szCs w:val="20"/>
              </w:rPr>
            </w:pPr>
          </w:p>
        </w:tc>
      </w:tr>
    </w:tbl>
    <w:p w:rsidR="00CB77AD" w:rsidRDefault="00CB77AD" w:rsidP="00D9190A">
      <w:pPr>
        <w:sectPr w:rsidR="00CB77AD" w:rsidSect="00CD423D">
          <w:footnotePr>
            <w:numRestart w:val="eachPage"/>
          </w:footnotePr>
          <w:pgSz w:w="16838" w:h="11906" w:orient="landscape"/>
          <w:pgMar w:top="1418" w:right="567" w:bottom="567" w:left="567" w:header="709" w:footer="709" w:gutter="0"/>
          <w:cols w:space="720"/>
          <w:titlePg/>
        </w:sectPr>
      </w:pPr>
    </w:p>
    <w:p w:rsidR="00CB77AD" w:rsidRDefault="00CB77AD" w:rsidP="00CB77AD">
      <w:pPr>
        <w:pStyle w:val="1"/>
        <w:ind w:firstLine="0"/>
        <w:jc w:val="center"/>
        <w:rPr>
          <w:b/>
        </w:rPr>
      </w:pPr>
      <w:bookmarkStart w:id="9" w:name="_Toc106404317"/>
      <w:r>
        <w:rPr>
          <w:b/>
        </w:rPr>
        <w:lastRenderedPageBreak/>
        <w:t xml:space="preserve">3. </w:t>
      </w:r>
      <w:r w:rsidRPr="00F7599B">
        <w:rPr>
          <w:b/>
        </w:rPr>
        <w:t>УСЛОВИЯ РЕАЛИЗАЦИИ УЧЕБНОГО ПРЕДМЕТА</w:t>
      </w:r>
      <w:bookmarkEnd w:id="9"/>
    </w:p>
    <w:p w:rsidR="00CB77AD" w:rsidRPr="00CB77AD" w:rsidRDefault="00CB77AD" w:rsidP="00CB77AD"/>
    <w:p w:rsidR="00CB77AD" w:rsidRDefault="00CB77AD" w:rsidP="00BF33AA">
      <w:pPr>
        <w:pStyle w:val="1"/>
        <w:numPr>
          <w:ilvl w:val="1"/>
          <w:numId w:val="35"/>
        </w:numPr>
        <w:ind w:left="567" w:hanging="567"/>
        <w:rPr>
          <w:b/>
        </w:rPr>
      </w:pPr>
      <w:bookmarkStart w:id="10" w:name="_Toc106404318"/>
      <w:r w:rsidRPr="00F7599B">
        <w:rPr>
          <w:b/>
        </w:rPr>
        <w:t>Материально-техническое оснащение реализации учебного предмета</w:t>
      </w:r>
      <w:bookmarkEnd w:id="10"/>
    </w:p>
    <w:p w:rsidR="00CB77AD" w:rsidRDefault="00CB77AD" w:rsidP="00CB77AD"/>
    <w:p w:rsidR="006B558A" w:rsidRDefault="006B558A" w:rsidP="006B558A">
      <w:pPr>
        <w:ind w:firstLine="600"/>
        <w:jc w:val="both"/>
      </w:pPr>
      <w:r>
        <w:t>Реализация рабочей программы учебного предмета требует наличия специализированных помещений для проведения учебных занятий, в том числе:</w:t>
      </w:r>
    </w:p>
    <w:p w:rsidR="006B558A" w:rsidRDefault="006B558A" w:rsidP="006B558A">
      <w:pPr>
        <w:ind w:firstLine="600"/>
        <w:jc w:val="both"/>
      </w:pPr>
    </w:p>
    <w:tbl>
      <w:tblPr>
        <w:tblStyle w:val="afe"/>
        <w:tblW w:w="0" w:type="auto"/>
        <w:tblInd w:w="108" w:type="dxa"/>
        <w:tblLook w:val="04A0"/>
      </w:tblPr>
      <w:tblGrid>
        <w:gridCol w:w="2552"/>
        <w:gridCol w:w="7408"/>
      </w:tblGrid>
      <w:tr w:rsidR="006B558A" w:rsidTr="006B558A">
        <w:trPr>
          <w:trHeight w:val="340"/>
        </w:trPr>
        <w:tc>
          <w:tcPr>
            <w:tcW w:w="2552" w:type="dxa"/>
            <w:vAlign w:val="center"/>
          </w:tcPr>
          <w:p w:rsidR="006B558A" w:rsidRPr="006B558A" w:rsidRDefault="006B558A" w:rsidP="006B558A">
            <w:pPr>
              <w:jc w:val="center"/>
              <w:rPr>
                <w:b/>
                <w:sz w:val="20"/>
                <w:szCs w:val="20"/>
              </w:rPr>
            </w:pPr>
            <w:r w:rsidRPr="006B558A">
              <w:rPr>
                <w:b/>
                <w:sz w:val="20"/>
                <w:szCs w:val="20"/>
              </w:rPr>
              <w:t>ТИП ПОМЕЩЕНИЯ</w:t>
            </w:r>
          </w:p>
        </w:tc>
        <w:tc>
          <w:tcPr>
            <w:tcW w:w="7408" w:type="dxa"/>
            <w:vAlign w:val="center"/>
          </w:tcPr>
          <w:p w:rsidR="006B558A" w:rsidRPr="006B558A" w:rsidRDefault="006B558A" w:rsidP="006B558A">
            <w:pPr>
              <w:jc w:val="center"/>
              <w:rPr>
                <w:b/>
                <w:sz w:val="20"/>
                <w:szCs w:val="20"/>
              </w:rPr>
            </w:pPr>
            <w:r w:rsidRPr="006B558A">
              <w:rPr>
                <w:b/>
                <w:sz w:val="20"/>
                <w:szCs w:val="20"/>
              </w:rPr>
              <w:t>НАИМЕНОВАНИЕ ПОМЕЩЕНИЯ</w:t>
            </w:r>
          </w:p>
        </w:tc>
      </w:tr>
      <w:tr w:rsidR="006B558A" w:rsidTr="006B558A">
        <w:trPr>
          <w:trHeight w:val="340"/>
        </w:trPr>
        <w:tc>
          <w:tcPr>
            <w:tcW w:w="2552" w:type="dxa"/>
            <w:vAlign w:val="center"/>
          </w:tcPr>
          <w:p w:rsidR="006B558A" w:rsidRPr="00C72337" w:rsidRDefault="006B558A" w:rsidP="006B558A">
            <w:pPr>
              <w:rPr>
                <w:sz w:val="20"/>
                <w:szCs w:val="20"/>
              </w:rPr>
            </w:pPr>
            <w:r w:rsidRPr="00C72337">
              <w:rPr>
                <w:sz w:val="20"/>
                <w:szCs w:val="20"/>
              </w:rPr>
              <w:t>Лаборатория</w:t>
            </w:r>
          </w:p>
        </w:tc>
        <w:tc>
          <w:tcPr>
            <w:tcW w:w="7408" w:type="dxa"/>
            <w:vAlign w:val="center"/>
          </w:tcPr>
          <w:p w:rsidR="006B558A" w:rsidRPr="00C72337" w:rsidRDefault="00C72337" w:rsidP="006B558A">
            <w:pPr>
              <w:rPr>
                <w:sz w:val="20"/>
                <w:szCs w:val="20"/>
              </w:rPr>
            </w:pPr>
            <w:r w:rsidRPr="00C72337">
              <w:rPr>
                <w:sz w:val="20"/>
                <w:szCs w:val="20"/>
              </w:rPr>
              <w:t>Астрономии</w:t>
            </w:r>
          </w:p>
        </w:tc>
      </w:tr>
    </w:tbl>
    <w:p w:rsidR="006B558A" w:rsidRPr="00E8577C" w:rsidRDefault="006B558A" w:rsidP="006B558A">
      <w:pPr>
        <w:jc w:val="both"/>
      </w:pPr>
    </w:p>
    <w:p w:rsidR="006B558A" w:rsidRPr="00E8577C" w:rsidRDefault="006B558A" w:rsidP="006B558A">
      <w:pPr>
        <w:spacing w:after="120"/>
        <w:jc w:val="both"/>
        <w:rPr>
          <w:b/>
        </w:rPr>
      </w:pPr>
      <w:r w:rsidRPr="006B558A">
        <w:rPr>
          <w:b/>
        </w:rPr>
        <w:t>Оборудование учебного кабинета, учебной мастерской, лаборатории</w:t>
      </w:r>
      <w:r>
        <w:rPr>
          <w:b/>
        </w:rPr>
        <w:t>:</w:t>
      </w:r>
    </w:p>
    <w:tbl>
      <w:tblPr>
        <w:tblStyle w:val="afe"/>
        <w:tblW w:w="0" w:type="auto"/>
        <w:tblInd w:w="108" w:type="dxa"/>
        <w:tblLook w:val="04A0"/>
      </w:tblPr>
      <w:tblGrid>
        <w:gridCol w:w="567"/>
        <w:gridCol w:w="7655"/>
        <w:gridCol w:w="1701"/>
      </w:tblGrid>
      <w:tr w:rsidR="006B558A" w:rsidRPr="00C72337" w:rsidTr="006B558A">
        <w:trPr>
          <w:trHeight w:val="340"/>
        </w:trPr>
        <w:tc>
          <w:tcPr>
            <w:tcW w:w="567" w:type="dxa"/>
            <w:vAlign w:val="center"/>
          </w:tcPr>
          <w:p w:rsidR="006B558A" w:rsidRPr="00C72337" w:rsidRDefault="006B558A" w:rsidP="006B558A">
            <w:pPr>
              <w:jc w:val="center"/>
              <w:rPr>
                <w:b/>
                <w:sz w:val="20"/>
                <w:szCs w:val="20"/>
              </w:rPr>
            </w:pPr>
            <w:r w:rsidRPr="00C72337">
              <w:rPr>
                <w:b/>
                <w:sz w:val="20"/>
                <w:szCs w:val="20"/>
              </w:rPr>
              <w:t>№</w:t>
            </w:r>
          </w:p>
        </w:tc>
        <w:tc>
          <w:tcPr>
            <w:tcW w:w="7655" w:type="dxa"/>
            <w:vAlign w:val="center"/>
          </w:tcPr>
          <w:p w:rsidR="006B558A" w:rsidRPr="00C72337" w:rsidRDefault="006B558A" w:rsidP="006B558A">
            <w:pPr>
              <w:jc w:val="center"/>
              <w:rPr>
                <w:b/>
                <w:sz w:val="20"/>
                <w:szCs w:val="20"/>
              </w:rPr>
            </w:pPr>
            <w:r w:rsidRPr="00C72337">
              <w:rPr>
                <w:b/>
                <w:sz w:val="20"/>
                <w:szCs w:val="20"/>
              </w:rPr>
              <w:t>НАИМЕНОВАНИЕ ОБОРУДОВАНИЯ</w:t>
            </w:r>
          </w:p>
        </w:tc>
        <w:tc>
          <w:tcPr>
            <w:tcW w:w="1701" w:type="dxa"/>
            <w:vAlign w:val="center"/>
          </w:tcPr>
          <w:p w:rsidR="006B558A" w:rsidRPr="00C72337" w:rsidRDefault="006B558A" w:rsidP="006B558A">
            <w:pPr>
              <w:jc w:val="center"/>
              <w:rPr>
                <w:b/>
                <w:sz w:val="20"/>
                <w:szCs w:val="20"/>
              </w:rPr>
            </w:pPr>
            <w:r w:rsidRPr="00C72337">
              <w:rPr>
                <w:b/>
                <w:sz w:val="20"/>
                <w:szCs w:val="20"/>
              </w:rPr>
              <w:t>КОЛИЧЕСТВО</w:t>
            </w:r>
          </w:p>
        </w:tc>
      </w:tr>
      <w:tr w:rsidR="006B558A" w:rsidRPr="00C72337" w:rsidTr="006B558A">
        <w:trPr>
          <w:trHeight w:val="340"/>
        </w:trPr>
        <w:tc>
          <w:tcPr>
            <w:tcW w:w="567" w:type="dxa"/>
            <w:vAlign w:val="center"/>
          </w:tcPr>
          <w:p w:rsidR="006B558A" w:rsidRPr="00C72337" w:rsidRDefault="006B558A" w:rsidP="006B558A">
            <w:pPr>
              <w:jc w:val="center"/>
              <w:rPr>
                <w:sz w:val="20"/>
                <w:szCs w:val="20"/>
              </w:rPr>
            </w:pPr>
            <w:r w:rsidRPr="00C72337">
              <w:rPr>
                <w:sz w:val="20"/>
                <w:szCs w:val="20"/>
              </w:rPr>
              <w:t>1</w:t>
            </w:r>
          </w:p>
        </w:tc>
        <w:tc>
          <w:tcPr>
            <w:tcW w:w="7655" w:type="dxa"/>
            <w:vAlign w:val="center"/>
          </w:tcPr>
          <w:p w:rsidR="006B558A" w:rsidRPr="00C72337" w:rsidRDefault="00044924" w:rsidP="006B558A">
            <w:pPr>
              <w:rPr>
                <w:b/>
                <w:sz w:val="20"/>
                <w:szCs w:val="20"/>
              </w:rPr>
            </w:pPr>
            <w:r w:rsidRPr="00C72337">
              <w:rPr>
                <w:rStyle w:val="fontstyle01"/>
                <w:rFonts w:ascii="Times New Roman" w:hAnsi="Times New Roman"/>
                <w:b w:val="0"/>
                <w:color w:val="auto"/>
              </w:rPr>
              <w:t xml:space="preserve">Компьютер </w:t>
            </w:r>
            <w:r w:rsidR="00C72337" w:rsidRPr="00C72337">
              <w:rPr>
                <w:rStyle w:val="fontstyle01"/>
                <w:rFonts w:ascii="Times New Roman" w:hAnsi="Times New Roman"/>
                <w:b w:val="0"/>
                <w:color w:val="auto"/>
              </w:rPr>
              <w:t>с лицензионным программным обеспечением (ноутбук)</w:t>
            </w:r>
          </w:p>
        </w:tc>
        <w:tc>
          <w:tcPr>
            <w:tcW w:w="1701" w:type="dxa"/>
            <w:vAlign w:val="center"/>
          </w:tcPr>
          <w:p w:rsidR="006B558A" w:rsidRPr="00C72337" w:rsidRDefault="00C72337" w:rsidP="006B558A">
            <w:pPr>
              <w:jc w:val="center"/>
              <w:rPr>
                <w:sz w:val="20"/>
                <w:szCs w:val="20"/>
              </w:rPr>
            </w:pPr>
            <w:r>
              <w:rPr>
                <w:sz w:val="20"/>
                <w:szCs w:val="20"/>
              </w:rPr>
              <w:t>1</w:t>
            </w:r>
          </w:p>
        </w:tc>
      </w:tr>
      <w:tr w:rsidR="006B558A" w:rsidRPr="00C72337" w:rsidTr="006B558A">
        <w:trPr>
          <w:trHeight w:val="340"/>
        </w:trPr>
        <w:tc>
          <w:tcPr>
            <w:tcW w:w="567" w:type="dxa"/>
            <w:vAlign w:val="center"/>
          </w:tcPr>
          <w:p w:rsidR="006B558A" w:rsidRPr="00C72337" w:rsidRDefault="006B558A" w:rsidP="006B558A">
            <w:pPr>
              <w:jc w:val="center"/>
              <w:rPr>
                <w:sz w:val="20"/>
                <w:szCs w:val="20"/>
              </w:rPr>
            </w:pPr>
            <w:r w:rsidRPr="00C72337">
              <w:rPr>
                <w:sz w:val="20"/>
                <w:szCs w:val="20"/>
              </w:rPr>
              <w:t>2</w:t>
            </w:r>
          </w:p>
        </w:tc>
        <w:tc>
          <w:tcPr>
            <w:tcW w:w="7655" w:type="dxa"/>
            <w:vAlign w:val="center"/>
          </w:tcPr>
          <w:p w:rsidR="006B558A" w:rsidRPr="00C72337" w:rsidRDefault="00044924" w:rsidP="00C72337">
            <w:pPr>
              <w:rPr>
                <w:rStyle w:val="fontstyle01"/>
                <w:rFonts w:ascii="Times New Roman" w:hAnsi="Times New Roman"/>
                <w:b w:val="0"/>
                <w:color w:val="auto"/>
              </w:rPr>
            </w:pPr>
            <w:r w:rsidRPr="00C72337">
              <w:rPr>
                <w:rStyle w:val="fontstyle01"/>
                <w:rFonts w:ascii="Times New Roman" w:hAnsi="Times New Roman"/>
                <w:b w:val="0"/>
                <w:color w:val="auto"/>
              </w:rPr>
              <w:t xml:space="preserve">Мультимедиа </w:t>
            </w:r>
            <w:r w:rsidR="00C72337" w:rsidRPr="00C72337">
              <w:rPr>
                <w:rStyle w:val="fontstyle01"/>
                <w:rFonts w:ascii="Times New Roman" w:hAnsi="Times New Roman"/>
                <w:b w:val="0"/>
                <w:color w:val="auto"/>
              </w:rPr>
              <w:t>проектор (стационарный)</w:t>
            </w:r>
          </w:p>
        </w:tc>
        <w:tc>
          <w:tcPr>
            <w:tcW w:w="1701" w:type="dxa"/>
            <w:vAlign w:val="center"/>
          </w:tcPr>
          <w:p w:rsidR="00321D43" w:rsidRPr="00C72337" w:rsidRDefault="00C72337" w:rsidP="00321D43">
            <w:pPr>
              <w:jc w:val="center"/>
              <w:rPr>
                <w:sz w:val="20"/>
                <w:szCs w:val="20"/>
              </w:rPr>
            </w:pPr>
            <w:r w:rsidRPr="00C72337">
              <w:rPr>
                <w:sz w:val="20"/>
                <w:szCs w:val="20"/>
              </w:rPr>
              <w:t>1</w:t>
            </w:r>
          </w:p>
        </w:tc>
      </w:tr>
      <w:tr w:rsidR="00321D43" w:rsidRPr="00C72337" w:rsidTr="006B558A">
        <w:trPr>
          <w:trHeight w:val="340"/>
        </w:trPr>
        <w:tc>
          <w:tcPr>
            <w:tcW w:w="567" w:type="dxa"/>
            <w:vAlign w:val="center"/>
          </w:tcPr>
          <w:p w:rsidR="00321D43" w:rsidRPr="00C72337" w:rsidRDefault="00321D43" w:rsidP="006B558A">
            <w:pPr>
              <w:jc w:val="center"/>
              <w:rPr>
                <w:sz w:val="20"/>
                <w:szCs w:val="20"/>
              </w:rPr>
            </w:pPr>
            <w:r>
              <w:rPr>
                <w:sz w:val="20"/>
                <w:szCs w:val="20"/>
              </w:rPr>
              <w:t>3</w:t>
            </w:r>
          </w:p>
        </w:tc>
        <w:tc>
          <w:tcPr>
            <w:tcW w:w="7655" w:type="dxa"/>
            <w:vAlign w:val="center"/>
          </w:tcPr>
          <w:p w:rsidR="00321D43" w:rsidRPr="00321D43" w:rsidRDefault="00044924" w:rsidP="00C72337">
            <w:pPr>
              <w:rPr>
                <w:rStyle w:val="fontstyle01"/>
                <w:rFonts w:ascii="Times New Roman" w:hAnsi="Times New Roman"/>
                <w:b w:val="0"/>
                <w:color w:val="auto"/>
              </w:rPr>
            </w:pPr>
            <w:r w:rsidRPr="00321D43">
              <w:rPr>
                <w:rStyle w:val="fontstyle01"/>
                <w:rFonts w:ascii="Times New Roman" w:hAnsi="Times New Roman"/>
                <w:b w:val="0"/>
                <w:color w:val="auto"/>
              </w:rPr>
              <w:t>И</w:t>
            </w:r>
            <w:r w:rsidRPr="00321D43">
              <w:rPr>
                <w:rStyle w:val="fontstyle01"/>
                <w:rFonts w:ascii="Times New Roman" w:hAnsi="Times New Roman"/>
                <w:b w:val="0"/>
              </w:rPr>
              <w:t xml:space="preserve">нтерактивная </w:t>
            </w:r>
            <w:r w:rsidR="00321D43" w:rsidRPr="00321D43">
              <w:rPr>
                <w:rStyle w:val="fontstyle01"/>
                <w:rFonts w:ascii="Times New Roman" w:hAnsi="Times New Roman"/>
                <w:b w:val="0"/>
              </w:rPr>
              <w:t>панель</w:t>
            </w:r>
          </w:p>
        </w:tc>
        <w:tc>
          <w:tcPr>
            <w:tcW w:w="1701" w:type="dxa"/>
            <w:vAlign w:val="center"/>
          </w:tcPr>
          <w:p w:rsidR="00321D43" w:rsidRPr="00C72337" w:rsidRDefault="00321D43" w:rsidP="00321D43">
            <w:pPr>
              <w:jc w:val="center"/>
              <w:rPr>
                <w:sz w:val="20"/>
                <w:szCs w:val="20"/>
              </w:rPr>
            </w:pPr>
            <w:r>
              <w:rPr>
                <w:sz w:val="20"/>
                <w:szCs w:val="20"/>
              </w:rPr>
              <w:t>1</w:t>
            </w:r>
          </w:p>
        </w:tc>
      </w:tr>
    </w:tbl>
    <w:p w:rsidR="006B558A" w:rsidRPr="00E8577C" w:rsidRDefault="006B558A" w:rsidP="006B558A">
      <w:pPr>
        <w:jc w:val="both"/>
        <w:rPr>
          <w:b/>
        </w:rPr>
      </w:pPr>
    </w:p>
    <w:p w:rsidR="006B558A" w:rsidRDefault="006B558A" w:rsidP="006B558A">
      <w:pPr>
        <w:pStyle w:val="aff0"/>
        <w:spacing w:after="120"/>
        <w:ind w:left="0"/>
        <w:jc w:val="both"/>
        <w:rPr>
          <w:b/>
        </w:rPr>
      </w:pPr>
      <w:r w:rsidRPr="006B558A">
        <w:rPr>
          <w:b/>
        </w:rPr>
        <w:t>Наглядные пособия, дидактические материалы для обеспечения учебного процесса:</w:t>
      </w:r>
    </w:p>
    <w:tbl>
      <w:tblPr>
        <w:tblStyle w:val="afe"/>
        <w:tblW w:w="0" w:type="auto"/>
        <w:tblInd w:w="108" w:type="dxa"/>
        <w:tblLook w:val="04A0"/>
      </w:tblPr>
      <w:tblGrid>
        <w:gridCol w:w="564"/>
        <w:gridCol w:w="7552"/>
        <w:gridCol w:w="1687"/>
      </w:tblGrid>
      <w:tr w:rsidR="006B558A" w:rsidRPr="00C72337" w:rsidTr="00044924">
        <w:trPr>
          <w:trHeight w:val="340"/>
        </w:trPr>
        <w:tc>
          <w:tcPr>
            <w:tcW w:w="564" w:type="dxa"/>
            <w:vAlign w:val="center"/>
          </w:tcPr>
          <w:p w:rsidR="006B558A" w:rsidRPr="00C72337" w:rsidRDefault="006B558A" w:rsidP="00A64094">
            <w:pPr>
              <w:jc w:val="center"/>
              <w:rPr>
                <w:b/>
                <w:sz w:val="20"/>
                <w:szCs w:val="20"/>
              </w:rPr>
            </w:pPr>
            <w:r w:rsidRPr="00C72337">
              <w:rPr>
                <w:b/>
                <w:sz w:val="20"/>
                <w:szCs w:val="20"/>
              </w:rPr>
              <w:t>№</w:t>
            </w:r>
          </w:p>
        </w:tc>
        <w:tc>
          <w:tcPr>
            <w:tcW w:w="7552" w:type="dxa"/>
            <w:vAlign w:val="center"/>
          </w:tcPr>
          <w:p w:rsidR="006B558A" w:rsidRPr="00C72337" w:rsidRDefault="006B558A" w:rsidP="006B558A">
            <w:pPr>
              <w:jc w:val="center"/>
              <w:rPr>
                <w:b/>
                <w:sz w:val="20"/>
                <w:szCs w:val="20"/>
              </w:rPr>
            </w:pPr>
            <w:r w:rsidRPr="00C72337">
              <w:rPr>
                <w:b/>
                <w:sz w:val="20"/>
                <w:szCs w:val="20"/>
              </w:rPr>
              <w:t>НАИМЕНОВАНИЕ ПОСОБИЙ И МАТЕРИАЛОВ</w:t>
            </w:r>
          </w:p>
        </w:tc>
        <w:tc>
          <w:tcPr>
            <w:tcW w:w="1687" w:type="dxa"/>
            <w:vAlign w:val="center"/>
          </w:tcPr>
          <w:p w:rsidR="006B558A" w:rsidRPr="00C72337" w:rsidRDefault="006B558A" w:rsidP="00A64094">
            <w:pPr>
              <w:jc w:val="center"/>
              <w:rPr>
                <w:b/>
                <w:sz w:val="20"/>
                <w:szCs w:val="20"/>
              </w:rPr>
            </w:pPr>
            <w:r w:rsidRPr="00C72337">
              <w:rPr>
                <w:b/>
                <w:sz w:val="20"/>
                <w:szCs w:val="20"/>
              </w:rPr>
              <w:t>КОЛИЧЕСТВО</w:t>
            </w:r>
          </w:p>
        </w:tc>
      </w:tr>
      <w:tr w:rsidR="006B558A" w:rsidRPr="00C72337" w:rsidTr="00044924">
        <w:trPr>
          <w:trHeight w:val="340"/>
        </w:trPr>
        <w:tc>
          <w:tcPr>
            <w:tcW w:w="564" w:type="dxa"/>
            <w:vAlign w:val="center"/>
          </w:tcPr>
          <w:p w:rsidR="006B558A" w:rsidRPr="00C72337" w:rsidRDefault="006B558A" w:rsidP="00A64094">
            <w:pPr>
              <w:jc w:val="center"/>
              <w:rPr>
                <w:sz w:val="20"/>
                <w:szCs w:val="20"/>
              </w:rPr>
            </w:pPr>
            <w:r w:rsidRPr="00C72337">
              <w:rPr>
                <w:sz w:val="20"/>
                <w:szCs w:val="20"/>
              </w:rPr>
              <w:t>1</w:t>
            </w:r>
          </w:p>
        </w:tc>
        <w:tc>
          <w:tcPr>
            <w:tcW w:w="7552" w:type="dxa"/>
            <w:vAlign w:val="center"/>
          </w:tcPr>
          <w:p w:rsidR="006B558A" w:rsidRPr="008D6F13" w:rsidRDefault="00044924" w:rsidP="006B558A">
            <w:pPr>
              <w:rPr>
                <w:sz w:val="20"/>
                <w:szCs w:val="20"/>
              </w:rPr>
            </w:pPr>
            <w:r w:rsidRPr="008D6F13">
              <w:rPr>
                <w:sz w:val="20"/>
                <w:szCs w:val="20"/>
              </w:rPr>
              <w:t>Модель небесной сферы</w:t>
            </w:r>
          </w:p>
        </w:tc>
        <w:tc>
          <w:tcPr>
            <w:tcW w:w="1687" w:type="dxa"/>
            <w:vAlign w:val="center"/>
          </w:tcPr>
          <w:p w:rsidR="006B558A" w:rsidRPr="00C72337" w:rsidRDefault="00044924" w:rsidP="00A64094">
            <w:pPr>
              <w:jc w:val="center"/>
              <w:rPr>
                <w:sz w:val="20"/>
                <w:szCs w:val="20"/>
              </w:rPr>
            </w:pPr>
            <w:r>
              <w:rPr>
                <w:sz w:val="20"/>
                <w:szCs w:val="20"/>
              </w:rPr>
              <w:t>1</w:t>
            </w:r>
          </w:p>
        </w:tc>
      </w:tr>
      <w:tr w:rsidR="00044924" w:rsidRPr="00C72337" w:rsidTr="00044924">
        <w:trPr>
          <w:trHeight w:val="340"/>
        </w:trPr>
        <w:tc>
          <w:tcPr>
            <w:tcW w:w="564" w:type="dxa"/>
            <w:vAlign w:val="center"/>
          </w:tcPr>
          <w:p w:rsidR="00044924" w:rsidRPr="00C72337" w:rsidRDefault="00044924" w:rsidP="00044924">
            <w:pPr>
              <w:jc w:val="center"/>
              <w:rPr>
                <w:sz w:val="20"/>
                <w:szCs w:val="20"/>
              </w:rPr>
            </w:pPr>
            <w:r>
              <w:rPr>
                <w:sz w:val="20"/>
                <w:szCs w:val="20"/>
              </w:rPr>
              <w:t>2</w:t>
            </w:r>
          </w:p>
        </w:tc>
        <w:tc>
          <w:tcPr>
            <w:tcW w:w="7552" w:type="dxa"/>
          </w:tcPr>
          <w:p w:rsidR="00044924" w:rsidRPr="008D6F13" w:rsidRDefault="00044924" w:rsidP="00044924">
            <w:pPr>
              <w:jc w:val="both"/>
              <w:rPr>
                <w:sz w:val="20"/>
                <w:szCs w:val="20"/>
              </w:rPr>
            </w:pPr>
            <w:r w:rsidRPr="008D6F13">
              <w:rPr>
                <w:sz w:val="20"/>
                <w:szCs w:val="20"/>
              </w:rPr>
              <w:t>Подвижная карта звездного неба</w:t>
            </w:r>
          </w:p>
        </w:tc>
        <w:tc>
          <w:tcPr>
            <w:tcW w:w="1687" w:type="dxa"/>
            <w:vAlign w:val="center"/>
          </w:tcPr>
          <w:p w:rsidR="00044924" w:rsidRDefault="00044924" w:rsidP="00044924">
            <w:pPr>
              <w:jc w:val="center"/>
              <w:rPr>
                <w:sz w:val="20"/>
                <w:szCs w:val="20"/>
              </w:rPr>
            </w:pPr>
            <w:r>
              <w:rPr>
                <w:sz w:val="20"/>
                <w:szCs w:val="20"/>
              </w:rPr>
              <w:t>1</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3</w:t>
            </w:r>
          </w:p>
        </w:tc>
        <w:tc>
          <w:tcPr>
            <w:tcW w:w="7552" w:type="dxa"/>
          </w:tcPr>
          <w:p w:rsidR="00044924" w:rsidRPr="008D6F13" w:rsidRDefault="00044924" w:rsidP="00044924">
            <w:pPr>
              <w:jc w:val="both"/>
              <w:rPr>
                <w:sz w:val="20"/>
                <w:szCs w:val="20"/>
              </w:rPr>
            </w:pPr>
            <w:r w:rsidRPr="008D6F13">
              <w:rPr>
                <w:sz w:val="20"/>
                <w:szCs w:val="20"/>
              </w:rPr>
              <w:t>Подвижная карта звездного неба настольная с накладным кругом</w:t>
            </w:r>
          </w:p>
        </w:tc>
        <w:tc>
          <w:tcPr>
            <w:tcW w:w="1687" w:type="dxa"/>
            <w:vAlign w:val="center"/>
          </w:tcPr>
          <w:p w:rsidR="00044924" w:rsidRDefault="00044924" w:rsidP="00044924">
            <w:pPr>
              <w:jc w:val="center"/>
              <w:rPr>
                <w:sz w:val="20"/>
                <w:szCs w:val="20"/>
              </w:rPr>
            </w:pPr>
            <w:r>
              <w:rPr>
                <w:sz w:val="20"/>
                <w:szCs w:val="20"/>
              </w:rPr>
              <w:t>16</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4</w:t>
            </w:r>
          </w:p>
        </w:tc>
        <w:tc>
          <w:tcPr>
            <w:tcW w:w="7552" w:type="dxa"/>
          </w:tcPr>
          <w:p w:rsidR="00044924" w:rsidRPr="008D6F13" w:rsidRDefault="00044924" w:rsidP="00044924">
            <w:pPr>
              <w:jc w:val="both"/>
              <w:rPr>
                <w:sz w:val="20"/>
                <w:szCs w:val="20"/>
              </w:rPr>
            </w:pPr>
            <w:r w:rsidRPr="008D6F13">
              <w:rPr>
                <w:sz w:val="20"/>
                <w:szCs w:val="20"/>
              </w:rPr>
              <w:t>Карта звездного неба</w:t>
            </w:r>
          </w:p>
        </w:tc>
        <w:tc>
          <w:tcPr>
            <w:tcW w:w="1687" w:type="dxa"/>
            <w:vAlign w:val="center"/>
          </w:tcPr>
          <w:p w:rsidR="00044924" w:rsidRDefault="00044924" w:rsidP="00044924">
            <w:pPr>
              <w:jc w:val="center"/>
              <w:rPr>
                <w:sz w:val="20"/>
                <w:szCs w:val="20"/>
              </w:rPr>
            </w:pPr>
            <w:r>
              <w:rPr>
                <w:sz w:val="20"/>
                <w:szCs w:val="20"/>
              </w:rPr>
              <w:t>3</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5</w:t>
            </w:r>
          </w:p>
        </w:tc>
        <w:tc>
          <w:tcPr>
            <w:tcW w:w="7552" w:type="dxa"/>
          </w:tcPr>
          <w:p w:rsidR="00044924" w:rsidRPr="008D6F13" w:rsidRDefault="00044924" w:rsidP="00044924">
            <w:pPr>
              <w:jc w:val="both"/>
              <w:rPr>
                <w:sz w:val="20"/>
                <w:szCs w:val="20"/>
              </w:rPr>
            </w:pPr>
            <w:r w:rsidRPr="008D6F13">
              <w:rPr>
                <w:sz w:val="20"/>
                <w:szCs w:val="20"/>
              </w:rPr>
              <w:t>Путеводитель по звездному небу России</w:t>
            </w:r>
          </w:p>
        </w:tc>
        <w:tc>
          <w:tcPr>
            <w:tcW w:w="1687" w:type="dxa"/>
            <w:vAlign w:val="center"/>
          </w:tcPr>
          <w:p w:rsidR="00044924" w:rsidRDefault="00044924" w:rsidP="00044924">
            <w:pPr>
              <w:jc w:val="center"/>
              <w:rPr>
                <w:sz w:val="20"/>
                <w:szCs w:val="20"/>
              </w:rPr>
            </w:pPr>
            <w:r>
              <w:rPr>
                <w:sz w:val="20"/>
                <w:szCs w:val="20"/>
              </w:rPr>
              <w:t>1</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6</w:t>
            </w:r>
          </w:p>
        </w:tc>
        <w:tc>
          <w:tcPr>
            <w:tcW w:w="7552" w:type="dxa"/>
          </w:tcPr>
          <w:p w:rsidR="00044924" w:rsidRPr="008D6F13" w:rsidRDefault="00044924" w:rsidP="00044924">
            <w:pPr>
              <w:jc w:val="both"/>
              <w:rPr>
                <w:sz w:val="20"/>
                <w:szCs w:val="20"/>
              </w:rPr>
            </w:pPr>
            <w:r w:rsidRPr="008D6F13">
              <w:rPr>
                <w:sz w:val="20"/>
                <w:szCs w:val="20"/>
                <w:shd w:val="clear" w:color="auto" w:fill="FFFFFF"/>
              </w:rPr>
              <w:t>Школьный курс астрономии: Все самое интересное в цветных иллюстрациях с оп</w:t>
            </w:r>
            <w:r w:rsidRPr="008D6F13">
              <w:rPr>
                <w:sz w:val="20"/>
                <w:szCs w:val="20"/>
                <w:shd w:val="clear" w:color="auto" w:fill="FFFFFF"/>
              </w:rPr>
              <w:t>и</w:t>
            </w:r>
            <w:r w:rsidRPr="008D6F13">
              <w:rPr>
                <w:sz w:val="20"/>
                <w:szCs w:val="20"/>
                <w:shd w:val="clear" w:color="auto" w:fill="FFFFFF"/>
              </w:rPr>
              <w:t>санием. 32 карточки.</w:t>
            </w:r>
          </w:p>
        </w:tc>
        <w:tc>
          <w:tcPr>
            <w:tcW w:w="1687" w:type="dxa"/>
            <w:vAlign w:val="center"/>
          </w:tcPr>
          <w:p w:rsidR="00044924" w:rsidRDefault="00044924" w:rsidP="00044924">
            <w:pPr>
              <w:jc w:val="center"/>
              <w:rPr>
                <w:sz w:val="20"/>
                <w:szCs w:val="20"/>
              </w:rPr>
            </w:pPr>
            <w:r>
              <w:rPr>
                <w:sz w:val="20"/>
                <w:szCs w:val="20"/>
              </w:rPr>
              <w:t>1</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7</w:t>
            </w:r>
          </w:p>
        </w:tc>
        <w:tc>
          <w:tcPr>
            <w:tcW w:w="7552" w:type="dxa"/>
          </w:tcPr>
          <w:p w:rsidR="00044924" w:rsidRPr="008D6F13" w:rsidRDefault="00044924" w:rsidP="00044924">
            <w:pPr>
              <w:jc w:val="both"/>
              <w:rPr>
                <w:sz w:val="20"/>
                <w:szCs w:val="20"/>
                <w:shd w:val="clear" w:color="auto" w:fill="FFFFFF"/>
              </w:rPr>
            </w:pPr>
            <w:r w:rsidRPr="008D6F13">
              <w:rPr>
                <w:sz w:val="20"/>
                <w:szCs w:val="20"/>
                <w:shd w:val="clear" w:color="auto" w:fill="FFFFFF"/>
              </w:rPr>
              <w:t>Справочник по астрономии</w:t>
            </w:r>
          </w:p>
        </w:tc>
        <w:tc>
          <w:tcPr>
            <w:tcW w:w="1687" w:type="dxa"/>
            <w:vAlign w:val="center"/>
          </w:tcPr>
          <w:p w:rsidR="00044924" w:rsidRDefault="00044924" w:rsidP="00044924">
            <w:pPr>
              <w:jc w:val="center"/>
              <w:rPr>
                <w:sz w:val="20"/>
                <w:szCs w:val="20"/>
              </w:rPr>
            </w:pPr>
            <w:r>
              <w:rPr>
                <w:sz w:val="20"/>
                <w:szCs w:val="20"/>
              </w:rPr>
              <w:t>1</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8</w:t>
            </w:r>
          </w:p>
        </w:tc>
        <w:tc>
          <w:tcPr>
            <w:tcW w:w="7552" w:type="dxa"/>
          </w:tcPr>
          <w:p w:rsidR="00044924" w:rsidRPr="008D6F13" w:rsidRDefault="00044924" w:rsidP="00044924">
            <w:pPr>
              <w:jc w:val="both"/>
              <w:rPr>
                <w:sz w:val="20"/>
                <w:szCs w:val="20"/>
                <w:shd w:val="clear" w:color="auto" w:fill="FFFFFF"/>
              </w:rPr>
            </w:pPr>
            <w:r w:rsidRPr="008D6F13">
              <w:rPr>
                <w:sz w:val="20"/>
                <w:szCs w:val="20"/>
                <w:shd w:val="clear" w:color="auto" w:fill="FFFFFF"/>
              </w:rPr>
              <w:t>Астрономический атлас</w:t>
            </w:r>
          </w:p>
        </w:tc>
        <w:tc>
          <w:tcPr>
            <w:tcW w:w="1687" w:type="dxa"/>
            <w:vAlign w:val="center"/>
          </w:tcPr>
          <w:p w:rsidR="00044924" w:rsidRDefault="00044924" w:rsidP="00044924">
            <w:pPr>
              <w:jc w:val="center"/>
              <w:rPr>
                <w:sz w:val="20"/>
                <w:szCs w:val="20"/>
              </w:rPr>
            </w:pPr>
            <w:r>
              <w:rPr>
                <w:sz w:val="20"/>
                <w:szCs w:val="20"/>
              </w:rPr>
              <w:t>1</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9</w:t>
            </w:r>
          </w:p>
        </w:tc>
        <w:tc>
          <w:tcPr>
            <w:tcW w:w="7552" w:type="dxa"/>
          </w:tcPr>
          <w:p w:rsidR="00044924" w:rsidRPr="008D6F13" w:rsidRDefault="00044924" w:rsidP="00044924">
            <w:pPr>
              <w:spacing w:before="100" w:beforeAutospacing="1" w:after="100" w:afterAutospacing="1"/>
              <w:outlineLvl w:val="1"/>
              <w:rPr>
                <w:color w:val="000000"/>
                <w:sz w:val="20"/>
                <w:szCs w:val="20"/>
              </w:rPr>
            </w:pPr>
            <w:r w:rsidRPr="008D6F13">
              <w:rPr>
                <w:color w:val="000000"/>
                <w:sz w:val="20"/>
                <w:szCs w:val="20"/>
              </w:rPr>
              <w:t>Контрольно-измерительные материалы для проведения текущего контроля и пром</w:t>
            </w:r>
            <w:r w:rsidRPr="008D6F13">
              <w:rPr>
                <w:color w:val="000000"/>
                <w:sz w:val="20"/>
                <w:szCs w:val="20"/>
              </w:rPr>
              <w:t>е</w:t>
            </w:r>
            <w:r w:rsidRPr="008D6F13">
              <w:rPr>
                <w:color w:val="000000"/>
                <w:sz w:val="20"/>
                <w:szCs w:val="20"/>
              </w:rPr>
              <w:t>жуточной аттестации (согласно ФОС)</w:t>
            </w:r>
          </w:p>
        </w:tc>
        <w:tc>
          <w:tcPr>
            <w:tcW w:w="1687" w:type="dxa"/>
            <w:vAlign w:val="center"/>
          </w:tcPr>
          <w:p w:rsidR="00044924" w:rsidRDefault="00044924" w:rsidP="00044924">
            <w:pPr>
              <w:jc w:val="center"/>
              <w:rPr>
                <w:sz w:val="20"/>
                <w:szCs w:val="20"/>
              </w:rPr>
            </w:pPr>
            <w:r>
              <w:rPr>
                <w:sz w:val="20"/>
                <w:szCs w:val="20"/>
              </w:rPr>
              <w:t>25</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10</w:t>
            </w:r>
          </w:p>
        </w:tc>
        <w:tc>
          <w:tcPr>
            <w:tcW w:w="7552" w:type="dxa"/>
          </w:tcPr>
          <w:p w:rsidR="00044924" w:rsidRPr="008D6F13" w:rsidRDefault="00044924" w:rsidP="00044924">
            <w:pPr>
              <w:jc w:val="both"/>
              <w:rPr>
                <w:i/>
                <w:iCs/>
                <w:sz w:val="20"/>
                <w:szCs w:val="20"/>
                <w:shd w:val="clear" w:color="auto" w:fill="FFFFFF"/>
              </w:rPr>
            </w:pPr>
            <w:r w:rsidRPr="008D6F13">
              <w:rPr>
                <w:i/>
                <w:iCs/>
                <w:sz w:val="20"/>
                <w:szCs w:val="20"/>
                <w:shd w:val="clear" w:color="auto" w:fill="FFFFFF"/>
              </w:rPr>
              <w:t xml:space="preserve">Комплект </w:t>
            </w:r>
            <w:proofErr w:type="spellStart"/>
            <w:r w:rsidRPr="008D6F13">
              <w:rPr>
                <w:i/>
                <w:iCs/>
                <w:sz w:val="20"/>
                <w:szCs w:val="20"/>
                <w:shd w:val="clear" w:color="auto" w:fill="FFFFFF"/>
              </w:rPr>
              <w:t>видеоуроков</w:t>
            </w:r>
            <w:proofErr w:type="spellEnd"/>
            <w:r w:rsidRPr="008D6F13">
              <w:rPr>
                <w:i/>
                <w:iCs/>
                <w:sz w:val="20"/>
                <w:szCs w:val="20"/>
                <w:shd w:val="clear" w:color="auto" w:fill="FFFFFF"/>
              </w:rPr>
              <w:t xml:space="preserve">, презентаций и тестов по курсу «Астрономия» от проекта </w:t>
            </w:r>
            <w:proofErr w:type="spellStart"/>
            <w:r w:rsidRPr="008D6F13">
              <w:rPr>
                <w:i/>
                <w:iCs/>
                <w:sz w:val="20"/>
                <w:szCs w:val="20"/>
                <w:shd w:val="clear" w:color="auto" w:fill="FFFFFF"/>
                <w:lang w:val="en-US"/>
              </w:rPr>
              <w:t>videouroki</w:t>
            </w:r>
            <w:proofErr w:type="spellEnd"/>
            <w:r w:rsidRPr="008D6F13">
              <w:rPr>
                <w:i/>
                <w:iCs/>
                <w:sz w:val="20"/>
                <w:szCs w:val="20"/>
                <w:shd w:val="clear" w:color="auto" w:fill="FFFFFF"/>
              </w:rPr>
              <w:t>.</w:t>
            </w:r>
            <w:r w:rsidRPr="008D6F13">
              <w:rPr>
                <w:i/>
                <w:iCs/>
                <w:sz w:val="20"/>
                <w:szCs w:val="20"/>
                <w:shd w:val="clear" w:color="auto" w:fill="FFFFFF"/>
                <w:lang w:val="en-US"/>
              </w:rPr>
              <w:t>net</w:t>
            </w:r>
            <w:r w:rsidRPr="008D6F13">
              <w:rPr>
                <w:i/>
                <w:iCs/>
                <w:sz w:val="20"/>
                <w:szCs w:val="20"/>
                <w:shd w:val="clear" w:color="auto" w:fill="FFFFFF"/>
              </w:rPr>
              <w:t>:</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Предмет астрономии</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Особенности астрономии и ее методов</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Телескопы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Звезды и созвездия</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Небесные координаты и звездные карты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Видимое движение звезд на различных географических широтах</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Годичное движение Солнца по небу. Эклиптика</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Движение и фазы Луны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Затмения Солнца и Луны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Время и календарь</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Развитие представлений о строении мира</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Конфигурации планет. Синодический период</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Законы движения планет Солнечной системы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Определение расстояний и размеров тел в Солнечной системе</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Движение небесных тел под действием сил тяготения</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Движение искусственных спутников Земли и КА</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Общие характеристики планет. Строение Солнечной системы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Система Земля-Луна</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Планеты земной группы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Планеты-гиганты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Спутники планет</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Карликовые планеты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Малые тела Солнечной системы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Состав и строение Солнца</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Атмосфера Солнца и солнечная активность</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Определение расстояния до звезд. Видимая и абсолютная звездные величины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lastRenderedPageBreak/>
              <w:t>Спектры, цвет и температура звезд. Диаграмма «спектр-светимость»</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Определение массы звезд. Двойные звезды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Размеры и модели звезд</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Переменные и нестационарные звезды</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Галактика Млечный Путь. Движение звезд в Галактике</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Межзвездная среда, газ и пыль</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Другие звездные системы – галактики</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Основы современной космологии</w:t>
            </w:r>
          </w:p>
          <w:p w:rsidR="00044924" w:rsidRPr="008D6F13" w:rsidRDefault="00044924" w:rsidP="00044924">
            <w:pPr>
              <w:pStyle w:val="aff0"/>
              <w:numPr>
                <w:ilvl w:val="0"/>
                <w:numId w:val="39"/>
              </w:numPr>
              <w:ind w:left="376" w:hanging="376"/>
              <w:jc w:val="both"/>
              <w:rPr>
                <w:sz w:val="20"/>
                <w:szCs w:val="20"/>
                <w:shd w:val="clear" w:color="auto" w:fill="FFFFFF"/>
              </w:rPr>
            </w:pPr>
            <w:r w:rsidRPr="008D6F13">
              <w:rPr>
                <w:sz w:val="20"/>
                <w:szCs w:val="20"/>
                <w:shd w:val="clear" w:color="auto" w:fill="FFFFFF"/>
              </w:rPr>
              <w:t>Жизнь и разум во Вселенной</w:t>
            </w:r>
          </w:p>
        </w:tc>
        <w:tc>
          <w:tcPr>
            <w:tcW w:w="1687" w:type="dxa"/>
            <w:vAlign w:val="center"/>
          </w:tcPr>
          <w:p w:rsidR="00044924" w:rsidRDefault="00044924" w:rsidP="00044924">
            <w:pPr>
              <w:jc w:val="center"/>
              <w:rPr>
                <w:sz w:val="20"/>
                <w:szCs w:val="20"/>
              </w:rPr>
            </w:pPr>
            <w:r>
              <w:rPr>
                <w:sz w:val="20"/>
                <w:szCs w:val="20"/>
              </w:rPr>
              <w:lastRenderedPageBreak/>
              <w:t>1</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lastRenderedPageBreak/>
              <w:t>11</w:t>
            </w:r>
          </w:p>
        </w:tc>
        <w:tc>
          <w:tcPr>
            <w:tcW w:w="7552" w:type="dxa"/>
          </w:tcPr>
          <w:p w:rsidR="00044924" w:rsidRPr="008D6F13" w:rsidRDefault="00044924" w:rsidP="00044924">
            <w:pPr>
              <w:jc w:val="both"/>
              <w:rPr>
                <w:sz w:val="20"/>
                <w:szCs w:val="20"/>
                <w:shd w:val="clear" w:color="auto" w:fill="FFFFFF"/>
              </w:rPr>
            </w:pPr>
            <w:r w:rsidRPr="008D6F13">
              <w:rPr>
                <w:sz w:val="20"/>
                <w:szCs w:val="20"/>
                <w:shd w:val="clear" w:color="auto" w:fill="FFFFFF"/>
              </w:rPr>
              <w:t>Видеоматериал «Достижения России в покорении космоса»</w:t>
            </w:r>
          </w:p>
        </w:tc>
        <w:tc>
          <w:tcPr>
            <w:tcW w:w="1687" w:type="dxa"/>
            <w:vAlign w:val="center"/>
          </w:tcPr>
          <w:p w:rsidR="00044924" w:rsidRDefault="00044924" w:rsidP="00044924">
            <w:pPr>
              <w:jc w:val="center"/>
              <w:rPr>
                <w:sz w:val="20"/>
                <w:szCs w:val="20"/>
              </w:rPr>
            </w:pPr>
            <w:r>
              <w:rPr>
                <w:sz w:val="20"/>
                <w:szCs w:val="20"/>
              </w:rPr>
              <w:t>1</w:t>
            </w:r>
          </w:p>
        </w:tc>
      </w:tr>
      <w:tr w:rsidR="00044924" w:rsidRPr="00C72337" w:rsidTr="00044924">
        <w:trPr>
          <w:trHeight w:val="340"/>
        </w:trPr>
        <w:tc>
          <w:tcPr>
            <w:tcW w:w="564" w:type="dxa"/>
            <w:vAlign w:val="center"/>
          </w:tcPr>
          <w:p w:rsidR="00044924" w:rsidRDefault="00044924" w:rsidP="00044924">
            <w:pPr>
              <w:jc w:val="center"/>
              <w:rPr>
                <w:sz w:val="20"/>
                <w:szCs w:val="20"/>
              </w:rPr>
            </w:pPr>
            <w:r>
              <w:rPr>
                <w:sz w:val="20"/>
                <w:szCs w:val="20"/>
              </w:rPr>
              <w:t>12</w:t>
            </w:r>
          </w:p>
        </w:tc>
        <w:tc>
          <w:tcPr>
            <w:tcW w:w="7552" w:type="dxa"/>
          </w:tcPr>
          <w:p w:rsidR="00044924" w:rsidRPr="008D6F13" w:rsidRDefault="00044924" w:rsidP="00044924">
            <w:pPr>
              <w:jc w:val="both"/>
              <w:rPr>
                <w:sz w:val="20"/>
                <w:szCs w:val="20"/>
                <w:shd w:val="clear" w:color="auto" w:fill="FFFFFF"/>
              </w:rPr>
            </w:pPr>
            <w:r w:rsidRPr="008D6F13">
              <w:rPr>
                <w:sz w:val="20"/>
                <w:szCs w:val="20"/>
                <w:shd w:val="clear" w:color="auto" w:fill="FFFFFF"/>
              </w:rPr>
              <w:t>Инструкционные карты к практическим занятиям по курсу «Астрономия»:</w:t>
            </w:r>
          </w:p>
          <w:p w:rsidR="00044924" w:rsidRPr="008D6F13" w:rsidRDefault="00044924" w:rsidP="00044924">
            <w:pPr>
              <w:contextualSpacing/>
              <w:jc w:val="both"/>
              <w:rPr>
                <w:color w:val="000000"/>
                <w:sz w:val="20"/>
                <w:szCs w:val="20"/>
              </w:rPr>
            </w:pPr>
            <w:r w:rsidRPr="008D6F13">
              <w:rPr>
                <w:rFonts w:ascii="Segoe UI Symbol" w:hAnsi="Segoe UI Symbol" w:cs="Segoe UI Symbol"/>
                <w:color w:val="000000"/>
                <w:sz w:val="20"/>
                <w:szCs w:val="20"/>
              </w:rPr>
              <w:t>☆</w:t>
            </w:r>
            <w:r w:rsidRPr="008D6F13">
              <w:rPr>
                <w:color w:val="000000"/>
                <w:sz w:val="20"/>
                <w:szCs w:val="20"/>
              </w:rPr>
              <w:t> Практическая работа №1 «</w:t>
            </w:r>
            <w:r w:rsidRPr="008D6F13">
              <w:rPr>
                <w:sz w:val="20"/>
                <w:szCs w:val="20"/>
              </w:rPr>
              <w:t>Изучение звездного неба с помощью подвижной ка</w:t>
            </w:r>
            <w:r w:rsidRPr="008D6F13">
              <w:rPr>
                <w:sz w:val="20"/>
                <w:szCs w:val="20"/>
              </w:rPr>
              <w:t>р</w:t>
            </w:r>
            <w:r w:rsidRPr="008D6F13">
              <w:rPr>
                <w:sz w:val="20"/>
                <w:szCs w:val="20"/>
              </w:rPr>
              <w:t>ты</w:t>
            </w:r>
            <w:r w:rsidRPr="008D6F13">
              <w:rPr>
                <w:color w:val="000000"/>
                <w:sz w:val="20"/>
                <w:szCs w:val="20"/>
              </w:rPr>
              <w:t>».</w:t>
            </w:r>
          </w:p>
          <w:p w:rsidR="00044924" w:rsidRPr="008D6F13" w:rsidRDefault="00044924" w:rsidP="00044924">
            <w:pPr>
              <w:contextualSpacing/>
              <w:outlineLvl w:val="1"/>
              <w:rPr>
                <w:color w:val="000000"/>
                <w:sz w:val="20"/>
                <w:szCs w:val="20"/>
              </w:rPr>
            </w:pPr>
            <w:r w:rsidRPr="008D6F13">
              <w:rPr>
                <w:rFonts w:ascii="Segoe UI Symbol" w:hAnsi="Segoe UI Symbol" w:cs="Segoe UI Symbol"/>
                <w:color w:val="000000"/>
                <w:sz w:val="20"/>
                <w:szCs w:val="20"/>
              </w:rPr>
              <w:t>☆</w:t>
            </w:r>
            <w:r w:rsidRPr="008D6F13">
              <w:rPr>
                <w:color w:val="000000"/>
                <w:sz w:val="20"/>
                <w:szCs w:val="20"/>
              </w:rPr>
              <w:t> Практическая работа №2 «</w:t>
            </w:r>
            <w:r w:rsidRPr="008D6F13">
              <w:rPr>
                <w:sz w:val="20"/>
                <w:szCs w:val="20"/>
              </w:rPr>
              <w:t>Видимое движение планет, Солнца и Луны</w:t>
            </w:r>
            <w:r w:rsidRPr="008D6F13">
              <w:rPr>
                <w:color w:val="000000"/>
                <w:sz w:val="20"/>
                <w:szCs w:val="20"/>
              </w:rPr>
              <w:t>».</w:t>
            </w:r>
          </w:p>
          <w:p w:rsidR="00044924" w:rsidRPr="008D6F13" w:rsidRDefault="00044924" w:rsidP="00044924">
            <w:pPr>
              <w:contextualSpacing/>
              <w:outlineLvl w:val="1"/>
              <w:rPr>
                <w:color w:val="000000"/>
                <w:sz w:val="20"/>
                <w:szCs w:val="20"/>
              </w:rPr>
            </w:pPr>
            <w:r w:rsidRPr="008D6F13">
              <w:rPr>
                <w:rFonts w:ascii="Segoe UI Symbol" w:hAnsi="Segoe UI Symbol" w:cs="Segoe UI Symbol"/>
                <w:color w:val="000000"/>
                <w:sz w:val="20"/>
                <w:szCs w:val="20"/>
              </w:rPr>
              <w:t>☆</w:t>
            </w:r>
            <w:r w:rsidRPr="008D6F13">
              <w:rPr>
                <w:color w:val="000000"/>
                <w:sz w:val="20"/>
                <w:szCs w:val="20"/>
              </w:rPr>
              <w:t> Практическая работа №3 «</w:t>
            </w:r>
            <w:hyperlink r:id="rId9" w:history="1">
              <w:r w:rsidRPr="008D6F13">
                <w:rPr>
                  <w:sz w:val="20"/>
                  <w:szCs w:val="20"/>
                </w:rPr>
                <w:t>Небесная механика</w:t>
              </w:r>
              <w:r w:rsidR="008D6F13" w:rsidRPr="008D6F13">
                <w:rPr>
                  <w:sz w:val="20"/>
                  <w:szCs w:val="20"/>
                </w:rPr>
                <w:t>: решение задач на</w:t>
              </w:r>
              <w:r w:rsidRPr="008D6F13">
                <w:rPr>
                  <w:sz w:val="20"/>
                  <w:szCs w:val="20"/>
                </w:rPr>
                <w:t xml:space="preserve"> </w:t>
              </w:r>
              <w:r w:rsidR="008D6F13" w:rsidRPr="008D6F13">
                <w:rPr>
                  <w:sz w:val="20"/>
                  <w:szCs w:val="20"/>
                </w:rPr>
                <w:t>з</w:t>
              </w:r>
              <w:r w:rsidRPr="008D6F13">
                <w:rPr>
                  <w:sz w:val="20"/>
                  <w:szCs w:val="20"/>
                </w:rPr>
                <w:t>аконы Кеплера</w:t>
              </w:r>
            </w:hyperlink>
            <w:r w:rsidRPr="008D6F13">
              <w:rPr>
                <w:color w:val="000000"/>
                <w:sz w:val="20"/>
                <w:szCs w:val="20"/>
              </w:rPr>
              <w:t>».</w:t>
            </w:r>
          </w:p>
          <w:p w:rsidR="00044924" w:rsidRPr="008D6F13" w:rsidRDefault="00044924" w:rsidP="00044924">
            <w:pPr>
              <w:contextualSpacing/>
              <w:outlineLvl w:val="1"/>
              <w:rPr>
                <w:color w:val="000000"/>
                <w:sz w:val="20"/>
                <w:szCs w:val="20"/>
              </w:rPr>
            </w:pPr>
            <w:r w:rsidRPr="008D6F13">
              <w:rPr>
                <w:rFonts w:ascii="Segoe UI Symbol" w:hAnsi="Segoe UI Symbol" w:cs="Segoe UI Symbol"/>
                <w:color w:val="000000"/>
                <w:sz w:val="20"/>
                <w:szCs w:val="20"/>
              </w:rPr>
              <w:t>☆</w:t>
            </w:r>
            <w:r w:rsidRPr="008D6F13">
              <w:rPr>
                <w:color w:val="000000"/>
                <w:sz w:val="20"/>
                <w:szCs w:val="20"/>
              </w:rPr>
              <w:t> Практическая работа №4 «</w:t>
            </w:r>
            <w:hyperlink r:id="rId10" w:history="1">
              <w:r w:rsidRPr="008D6F13">
                <w:rPr>
                  <w:sz w:val="20"/>
                  <w:szCs w:val="20"/>
                </w:rPr>
                <w:t>Изучение природы и характеристик тел Солнечной си</w:t>
              </w:r>
              <w:r w:rsidRPr="008D6F13">
                <w:rPr>
                  <w:sz w:val="20"/>
                  <w:szCs w:val="20"/>
                </w:rPr>
                <w:t>с</w:t>
              </w:r>
              <w:r w:rsidRPr="008D6F13">
                <w:rPr>
                  <w:sz w:val="20"/>
                  <w:szCs w:val="20"/>
                </w:rPr>
                <w:t>темы</w:t>
              </w:r>
            </w:hyperlink>
            <w:r w:rsidRPr="008D6F13">
              <w:rPr>
                <w:color w:val="000000"/>
                <w:sz w:val="20"/>
                <w:szCs w:val="20"/>
              </w:rPr>
              <w:t>».</w:t>
            </w:r>
          </w:p>
          <w:p w:rsidR="00044924" w:rsidRPr="008D6F13" w:rsidRDefault="00044924" w:rsidP="00044924">
            <w:pPr>
              <w:contextualSpacing/>
              <w:jc w:val="both"/>
              <w:rPr>
                <w:sz w:val="20"/>
                <w:szCs w:val="20"/>
                <w:shd w:val="clear" w:color="auto" w:fill="FFFFFF"/>
              </w:rPr>
            </w:pPr>
            <w:r w:rsidRPr="008D6F13">
              <w:rPr>
                <w:rFonts w:ascii="Segoe UI Symbol" w:hAnsi="Segoe UI Symbol" w:cs="Segoe UI Symbol"/>
                <w:color w:val="000000"/>
                <w:sz w:val="20"/>
                <w:szCs w:val="20"/>
              </w:rPr>
              <w:t>☆</w:t>
            </w:r>
            <w:r w:rsidRPr="008D6F13">
              <w:rPr>
                <w:color w:val="000000"/>
                <w:sz w:val="20"/>
                <w:szCs w:val="20"/>
              </w:rPr>
              <w:t> Практическая работа №5 «</w:t>
            </w:r>
            <w:hyperlink r:id="rId11" w:history="1">
              <w:r w:rsidRPr="008D6F13">
                <w:rPr>
                  <w:sz w:val="20"/>
                  <w:szCs w:val="20"/>
                </w:rPr>
                <w:t xml:space="preserve">Изучение характеристик звезд. Работа с диаграммой </w:t>
              </w:r>
              <w:proofErr w:type="spellStart"/>
              <w:r w:rsidRPr="008D6F13">
                <w:rPr>
                  <w:sz w:val="20"/>
                  <w:szCs w:val="20"/>
                </w:rPr>
                <w:t>Герцшпрунга-Рассела</w:t>
              </w:r>
              <w:proofErr w:type="spellEnd"/>
            </w:hyperlink>
            <w:r w:rsidRPr="008D6F13">
              <w:rPr>
                <w:color w:val="000000"/>
                <w:sz w:val="20"/>
                <w:szCs w:val="20"/>
              </w:rPr>
              <w:t>»</w:t>
            </w:r>
          </w:p>
        </w:tc>
        <w:tc>
          <w:tcPr>
            <w:tcW w:w="1687" w:type="dxa"/>
            <w:vAlign w:val="center"/>
          </w:tcPr>
          <w:p w:rsidR="00044924" w:rsidRDefault="00044924" w:rsidP="00044924">
            <w:pPr>
              <w:jc w:val="center"/>
              <w:rPr>
                <w:sz w:val="20"/>
                <w:szCs w:val="20"/>
              </w:rPr>
            </w:pPr>
            <w:r>
              <w:rPr>
                <w:sz w:val="20"/>
                <w:szCs w:val="20"/>
              </w:rPr>
              <w:t>25</w:t>
            </w:r>
          </w:p>
        </w:tc>
      </w:tr>
    </w:tbl>
    <w:p w:rsidR="006B558A" w:rsidRPr="00CB77AD" w:rsidRDefault="006B558A" w:rsidP="00CB77AD"/>
    <w:p w:rsidR="00CB77AD" w:rsidRDefault="00CB77AD" w:rsidP="00BF33AA">
      <w:pPr>
        <w:pStyle w:val="1"/>
        <w:numPr>
          <w:ilvl w:val="1"/>
          <w:numId w:val="35"/>
        </w:numPr>
        <w:ind w:left="426" w:hanging="426"/>
        <w:rPr>
          <w:b/>
          <w:bCs/>
        </w:rPr>
      </w:pPr>
      <w:bookmarkStart w:id="11" w:name="_Toc106404319"/>
      <w:r w:rsidRPr="00F7599B">
        <w:rPr>
          <w:b/>
          <w:bCs/>
        </w:rPr>
        <w:t>Информационное обеспечение реализации программы учебного предмета</w:t>
      </w:r>
      <w:bookmarkEnd w:id="11"/>
    </w:p>
    <w:p w:rsidR="00CB77AD" w:rsidRDefault="00CB77AD" w:rsidP="00D9190A"/>
    <w:p w:rsidR="006B558A" w:rsidRDefault="006B558A" w:rsidP="006B558A">
      <w:pPr>
        <w:tabs>
          <w:tab w:val="left" w:pos="10992"/>
          <w:tab w:val="left" w:pos="11908"/>
          <w:tab w:val="left" w:pos="12824"/>
          <w:tab w:val="left" w:pos="13740"/>
          <w:tab w:val="left" w:pos="14656"/>
        </w:tabs>
        <w:spacing w:after="120"/>
        <w:jc w:val="both"/>
        <w:rPr>
          <w:b/>
          <w:bCs/>
        </w:rPr>
      </w:pPr>
      <w:r>
        <w:rPr>
          <w:b/>
          <w:bCs/>
        </w:rPr>
        <w:t>Основные источники:</w:t>
      </w:r>
    </w:p>
    <w:p w:rsidR="00F95ABA" w:rsidRPr="006D5E25" w:rsidRDefault="00F95ABA" w:rsidP="006D5E25">
      <w:pPr>
        <w:pStyle w:val="aff0"/>
        <w:numPr>
          <w:ilvl w:val="0"/>
          <w:numId w:val="37"/>
        </w:numPr>
        <w:jc w:val="both"/>
      </w:pPr>
      <w:r w:rsidRPr="006D5E25">
        <w:t xml:space="preserve">Астрономия: учебник для студентов учреждений сред. проф. образования / [Е. В. Алексеева, П.М.Скворцов, Т.С. </w:t>
      </w:r>
      <w:proofErr w:type="spellStart"/>
      <w:r w:rsidRPr="006D5E25">
        <w:t>Фещенко</w:t>
      </w:r>
      <w:proofErr w:type="spellEnd"/>
      <w:r w:rsidRPr="006D5E25">
        <w:t>, Л.А.Шестакова], под ред. Т.С. Фещенко. — М.: Издательский центр «Академия», 2018.</w:t>
      </w:r>
    </w:p>
    <w:p w:rsidR="008F304C" w:rsidRPr="006D5E25" w:rsidRDefault="00995040" w:rsidP="006D5E25">
      <w:pPr>
        <w:pStyle w:val="aff0"/>
        <w:numPr>
          <w:ilvl w:val="0"/>
          <w:numId w:val="37"/>
        </w:numPr>
        <w:ind w:left="357" w:hanging="357"/>
        <w:jc w:val="both"/>
      </w:pPr>
      <w:r w:rsidRPr="006D5E25">
        <w:rPr>
          <w:shd w:val="clear" w:color="auto" w:fill="FFFFFF"/>
        </w:rPr>
        <w:t xml:space="preserve">Астрономия: учебное пособие для среднего профессионального образования / А. В. Коломиец [и др.]; ответственные редакторы А. В. Коломиец, А. А. Сафонов. — 2-е изд., </w:t>
      </w:r>
      <w:proofErr w:type="spellStart"/>
      <w:r w:rsidRPr="006D5E25">
        <w:rPr>
          <w:shd w:val="clear" w:color="auto" w:fill="FFFFFF"/>
        </w:rPr>
        <w:t>испр</w:t>
      </w:r>
      <w:proofErr w:type="spellEnd"/>
      <w:r w:rsidRPr="006D5E25">
        <w:rPr>
          <w:shd w:val="clear" w:color="auto" w:fill="FFFFFF"/>
        </w:rPr>
        <w:t xml:space="preserve">. и доп. — Москва: Издательство </w:t>
      </w:r>
      <w:proofErr w:type="spellStart"/>
      <w:r w:rsidRPr="006D5E25">
        <w:rPr>
          <w:shd w:val="clear" w:color="auto" w:fill="FFFFFF"/>
        </w:rPr>
        <w:t>Юрайт</w:t>
      </w:r>
      <w:proofErr w:type="spellEnd"/>
      <w:r w:rsidRPr="006D5E25">
        <w:rPr>
          <w:shd w:val="clear" w:color="auto" w:fill="FFFFFF"/>
        </w:rPr>
        <w:t>, 2022. — 282 с. — (Профессиональное образование). — ISBN 978-5-534-15278-4. — Текст: электронный // Образовательная пла</w:t>
      </w:r>
      <w:r w:rsidRPr="006D5E25">
        <w:rPr>
          <w:shd w:val="clear" w:color="auto" w:fill="FFFFFF"/>
        </w:rPr>
        <w:t>т</w:t>
      </w:r>
      <w:r w:rsidRPr="006D5E25">
        <w:rPr>
          <w:shd w:val="clear" w:color="auto" w:fill="FFFFFF"/>
        </w:rPr>
        <w:t xml:space="preserve">форма </w:t>
      </w:r>
      <w:proofErr w:type="spellStart"/>
      <w:r w:rsidRPr="006D5E25">
        <w:rPr>
          <w:shd w:val="clear" w:color="auto" w:fill="FFFFFF"/>
        </w:rPr>
        <w:t>Юрайт</w:t>
      </w:r>
      <w:proofErr w:type="spellEnd"/>
      <w:r w:rsidRPr="006D5E25">
        <w:rPr>
          <w:shd w:val="clear" w:color="auto" w:fill="FFFFFF"/>
        </w:rPr>
        <w:t xml:space="preserve"> [сайт]. — URL: </w:t>
      </w:r>
      <w:hyperlink r:id="rId12" w:tgtFrame="_blank" w:history="1">
        <w:r w:rsidRPr="006D5E25">
          <w:rPr>
            <w:rStyle w:val="afa"/>
            <w:color w:val="auto"/>
            <w:u w:val="none"/>
            <w:shd w:val="clear" w:color="auto" w:fill="FFFFFF"/>
          </w:rPr>
          <w:t>https://urait.ru/bcode/488152</w:t>
        </w:r>
      </w:hyperlink>
    </w:p>
    <w:p w:rsidR="006B558A" w:rsidRDefault="006B558A" w:rsidP="006B558A">
      <w:pPr>
        <w:tabs>
          <w:tab w:val="left" w:pos="10992"/>
          <w:tab w:val="left" w:pos="11908"/>
          <w:tab w:val="left" w:pos="12824"/>
          <w:tab w:val="left" w:pos="13740"/>
          <w:tab w:val="left" w:pos="14656"/>
        </w:tabs>
        <w:ind w:firstLine="600"/>
        <w:jc w:val="both"/>
        <w:rPr>
          <w:b/>
          <w:bCs/>
        </w:rPr>
      </w:pPr>
    </w:p>
    <w:p w:rsidR="006B558A" w:rsidRDefault="006B558A" w:rsidP="006B558A">
      <w:pPr>
        <w:tabs>
          <w:tab w:val="left" w:pos="10992"/>
          <w:tab w:val="left" w:pos="11908"/>
          <w:tab w:val="left" w:pos="12824"/>
          <w:tab w:val="left" w:pos="13740"/>
          <w:tab w:val="left" w:pos="14656"/>
        </w:tabs>
        <w:spacing w:after="120"/>
        <w:jc w:val="both"/>
        <w:rPr>
          <w:b/>
          <w:bCs/>
        </w:rPr>
      </w:pPr>
      <w:r>
        <w:rPr>
          <w:b/>
          <w:bCs/>
        </w:rPr>
        <w:t>Дополнительные источники:</w:t>
      </w:r>
    </w:p>
    <w:p w:rsidR="00E90419" w:rsidRPr="006D5E25" w:rsidRDefault="00E90419" w:rsidP="006D5E25">
      <w:pPr>
        <w:numPr>
          <w:ilvl w:val="0"/>
          <w:numId w:val="36"/>
        </w:numPr>
        <w:ind w:left="357" w:hanging="357"/>
        <w:contextualSpacing/>
        <w:jc w:val="both"/>
      </w:pPr>
      <w:r w:rsidRPr="006D5E25">
        <w:rPr>
          <w:iCs/>
          <w:shd w:val="clear" w:color="auto" w:fill="FFFFFF"/>
        </w:rPr>
        <w:t>Язев С. А.</w:t>
      </w:r>
      <w:r w:rsidRPr="006D5E25">
        <w:rPr>
          <w:i/>
          <w:iCs/>
          <w:shd w:val="clear" w:color="auto" w:fill="FFFFFF"/>
        </w:rPr>
        <w:t> </w:t>
      </w:r>
      <w:r w:rsidRPr="006D5E25">
        <w:rPr>
          <w:shd w:val="clear" w:color="auto" w:fill="FFFFFF"/>
        </w:rPr>
        <w:t> Астрономия. Солнечная система: учебное пособие для среднего профессионал</w:t>
      </w:r>
      <w:r w:rsidRPr="006D5E25">
        <w:rPr>
          <w:shd w:val="clear" w:color="auto" w:fill="FFFFFF"/>
        </w:rPr>
        <w:t>ь</w:t>
      </w:r>
      <w:r w:rsidRPr="006D5E25">
        <w:rPr>
          <w:shd w:val="clear" w:color="auto" w:fill="FFFFFF"/>
        </w:rPr>
        <w:t xml:space="preserve">ного образования / С. А. Язев; под научной редакцией В. Г. Сурдина. — 3-е изд., </w:t>
      </w:r>
      <w:proofErr w:type="spellStart"/>
      <w:r w:rsidRPr="006D5E25">
        <w:rPr>
          <w:shd w:val="clear" w:color="auto" w:fill="FFFFFF"/>
        </w:rPr>
        <w:t>перераб</w:t>
      </w:r>
      <w:proofErr w:type="spellEnd"/>
      <w:r w:rsidRPr="006D5E25">
        <w:rPr>
          <w:shd w:val="clear" w:color="auto" w:fill="FFFFFF"/>
        </w:rPr>
        <w:t xml:space="preserve">. и доп. — Москва: Издательство </w:t>
      </w:r>
      <w:proofErr w:type="spellStart"/>
      <w:r w:rsidRPr="006D5E25">
        <w:rPr>
          <w:shd w:val="clear" w:color="auto" w:fill="FFFFFF"/>
        </w:rPr>
        <w:t>Юрайт</w:t>
      </w:r>
      <w:proofErr w:type="spellEnd"/>
      <w:r w:rsidRPr="006D5E25">
        <w:rPr>
          <w:shd w:val="clear" w:color="auto" w:fill="FFFFFF"/>
        </w:rPr>
        <w:t>, 2022. — 336 с. — (Профессиональное образов</w:t>
      </w:r>
      <w:r w:rsidRPr="006D5E25">
        <w:rPr>
          <w:shd w:val="clear" w:color="auto" w:fill="FFFFFF"/>
        </w:rPr>
        <w:t>а</w:t>
      </w:r>
      <w:r w:rsidRPr="006D5E25">
        <w:rPr>
          <w:shd w:val="clear" w:color="auto" w:fill="FFFFFF"/>
        </w:rPr>
        <w:t xml:space="preserve">ние). — ISBN 978-5-534-08245-6. — Текст: электронный // Образовательная платформа </w:t>
      </w:r>
      <w:proofErr w:type="spellStart"/>
      <w:r w:rsidRPr="006D5E25">
        <w:rPr>
          <w:shd w:val="clear" w:color="auto" w:fill="FFFFFF"/>
        </w:rPr>
        <w:t>Юрайт</w:t>
      </w:r>
      <w:proofErr w:type="spellEnd"/>
      <w:r w:rsidRPr="006D5E25">
        <w:rPr>
          <w:shd w:val="clear" w:color="auto" w:fill="FFFFFF"/>
        </w:rPr>
        <w:t xml:space="preserve"> [сайт]. — URL: </w:t>
      </w:r>
      <w:hyperlink r:id="rId13" w:tgtFrame="_blank" w:history="1">
        <w:r w:rsidRPr="006D5E25">
          <w:rPr>
            <w:rStyle w:val="afa"/>
            <w:color w:val="auto"/>
            <w:u w:val="none"/>
            <w:shd w:val="clear" w:color="auto" w:fill="FFFFFF"/>
          </w:rPr>
          <w:t>https://urait.ru/bcode/494042</w:t>
        </w:r>
      </w:hyperlink>
    </w:p>
    <w:p w:rsidR="00E90419" w:rsidRPr="006D5E25" w:rsidRDefault="00E90419" w:rsidP="006D5E25">
      <w:pPr>
        <w:numPr>
          <w:ilvl w:val="0"/>
          <w:numId w:val="36"/>
        </w:numPr>
        <w:ind w:left="357" w:hanging="357"/>
        <w:contextualSpacing/>
        <w:jc w:val="both"/>
      </w:pPr>
      <w:r w:rsidRPr="006D5E25">
        <w:t xml:space="preserve">Астрономия: учебное пособие / составитель И. Г. Поспелова. — Ижевск: Ижевская ГСХА, 2021. — 68 с. — Текст: электронный // Лань: электронно-библиотечная система. — URL: https://e.lanbook.com/book/257879 </w:t>
      </w:r>
    </w:p>
    <w:p w:rsidR="00CA0418" w:rsidRPr="006D5E25" w:rsidRDefault="00CA0418" w:rsidP="006D5E25">
      <w:pPr>
        <w:numPr>
          <w:ilvl w:val="0"/>
          <w:numId w:val="36"/>
        </w:numPr>
        <w:ind w:left="357" w:hanging="357"/>
        <w:contextualSpacing/>
        <w:jc w:val="both"/>
      </w:pPr>
      <w:r w:rsidRPr="006D5E25">
        <w:t xml:space="preserve">Пеньков В. Е. Астрономия: учебное пособие для </w:t>
      </w:r>
      <w:proofErr w:type="spellStart"/>
      <w:r w:rsidRPr="006D5E25">
        <w:t>спо</w:t>
      </w:r>
      <w:proofErr w:type="spellEnd"/>
      <w:r w:rsidRPr="006D5E25">
        <w:t xml:space="preserve"> / В. Е. Пеньков. — Санкт-Петербург: Лань, 2022. — 60 с. — ISBN 978-5-8114-9061-5. — Текст: электронный // Лань: электронно-библиотечная система. — URL: https://e.lanbook.com/book/221228 </w:t>
      </w:r>
    </w:p>
    <w:p w:rsidR="00215BC6" w:rsidRPr="006D5E25" w:rsidRDefault="00215BC6" w:rsidP="006D5E25">
      <w:pPr>
        <w:numPr>
          <w:ilvl w:val="0"/>
          <w:numId w:val="36"/>
        </w:numPr>
        <w:ind w:left="357" w:hanging="357"/>
        <w:contextualSpacing/>
        <w:jc w:val="both"/>
      </w:pPr>
      <w:proofErr w:type="spellStart"/>
      <w:r w:rsidRPr="006D5E25">
        <w:t>Гусейханов</w:t>
      </w:r>
      <w:proofErr w:type="spellEnd"/>
      <w:r w:rsidRPr="006D5E25">
        <w:t xml:space="preserve"> М. К. Основы астрономии / М. К. </w:t>
      </w:r>
      <w:proofErr w:type="spellStart"/>
      <w:r w:rsidRPr="006D5E25">
        <w:t>Гусейханов</w:t>
      </w:r>
      <w:proofErr w:type="spellEnd"/>
      <w:r w:rsidRPr="006D5E25">
        <w:t>. — 2-е изд., стер. — Санкт-Петербург: Лань, 2022. — 152 с. — ISBN 978-5-8114-9769-0. — Текст: электронный // Лань: электронно-библиотечная система. — URL: https://e.lanbook.com/book/198470</w:t>
      </w:r>
    </w:p>
    <w:p w:rsidR="00F95ABA" w:rsidRPr="006D5E25" w:rsidRDefault="00F95ABA" w:rsidP="006D5E25">
      <w:pPr>
        <w:numPr>
          <w:ilvl w:val="0"/>
          <w:numId w:val="36"/>
        </w:numPr>
        <w:ind w:left="357" w:hanging="357"/>
        <w:contextualSpacing/>
        <w:jc w:val="both"/>
      </w:pPr>
      <w:r w:rsidRPr="006D5E25">
        <w:t xml:space="preserve">Астрономия. 10-11классы: атлас / Н.Н. </w:t>
      </w:r>
      <w:proofErr w:type="spellStart"/>
      <w:r w:rsidRPr="006D5E25">
        <w:t>Гомулина</w:t>
      </w:r>
      <w:proofErr w:type="spellEnd"/>
      <w:r w:rsidRPr="006D5E25">
        <w:t xml:space="preserve">, И.П. </w:t>
      </w:r>
      <w:proofErr w:type="spellStart"/>
      <w:r w:rsidRPr="006D5E25">
        <w:t>Карачевцева</w:t>
      </w:r>
      <w:proofErr w:type="spellEnd"/>
      <w:r w:rsidRPr="006D5E25">
        <w:t xml:space="preserve">, А.А. </w:t>
      </w:r>
      <w:proofErr w:type="spellStart"/>
      <w:r w:rsidRPr="006D5E25">
        <w:t>Коханов</w:t>
      </w:r>
      <w:proofErr w:type="spellEnd"/>
      <w:r w:rsidRPr="006D5E25">
        <w:t>. – М.: Дрофа, 2018. - 56</w:t>
      </w:r>
    </w:p>
    <w:p w:rsidR="00F95ABA" w:rsidRPr="006D5E25" w:rsidRDefault="00F95ABA" w:rsidP="006D5E25">
      <w:pPr>
        <w:numPr>
          <w:ilvl w:val="0"/>
          <w:numId w:val="36"/>
        </w:numPr>
        <w:ind w:left="357" w:hanging="357"/>
        <w:contextualSpacing/>
        <w:jc w:val="both"/>
      </w:pPr>
      <w:r w:rsidRPr="006D5E25">
        <w:t xml:space="preserve">Астрономия. Тетрадь-практикум. 10-11 классы: учеб. пособие для </w:t>
      </w:r>
      <w:proofErr w:type="spellStart"/>
      <w:r w:rsidRPr="006D5E25">
        <w:t>общеобразоват</w:t>
      </w:r>
      <w:proofErr w:type="spellEnd"/>
      <w:r w:rsidRPr="006D5E25">
        <w:t>. организ</w:t>
      </w:r>
      <w:r w:rsidRPr="006D5E25">
        <w:t>а</w:t>
      </w:r>
      <w:r w:rsidRPr="006D5E25">
        <w:t xml:space="preserve">ций: базовый уровень / Е.В. </w:t>
      </w:r>
      <w:proofErr w:type="spellStart"/>
      <w:r w:rsidRPr="006D5E25">
        <w:t>Кондакова</w:t>
      </w:r>
      <w:proofErr w:type="spellEnd"/>
      <w:r w:rsidRPr="006D5E25">
        <w:t xml:space="preserve">, В.М. </w:t>
      </w:r>
      <w:proofErr w:type="spellStart"/>
      <w:r w:rsidRPr="006D5E25">
        <w:t>Чаругин</w:t>
      </w:r>
      <w:proofErr w:type="spellEnd"/>
      <w:r w:rsidRPr="006D5E25">
        <w:t>. – М.: Просвещение, 2018. – 32</w:t>
      </w:r>
    </w:p>
    <w:p w:rsidR="00F95ABA" w:rsidRPr="006D5E25" w:rsidRDefault="00F95ABA" w:rsidP="006D5E25">
      <w:pPr>
        <w:numPr>
          <w:ilvl w:val="0"/>
          <w:numId w:val="36"/>
        </w:numPr>
        <w:ind w:left="357" w:hanging="357"/>
        <w:contextualSpacing/>
        <w:jc w:val="both"/>
      </w:pPr>
      <w:r w:rsidRPr="006D5E25">
        <w:rPr>
          <w:rStyle w:val="fontstyle01"/>
          <w:rFonts w:ascii="Times New Roman" w:hAnsi="Times New Roman"/>
          <w:b w:val="0"/>
          <w:color w:val="auto"/>
          <w:sz w:val="24"/>
          <w:szCs w:val="24"/>
        </w:rPr>
        <w:t>Федеральный закон Российской Федерации от 29 декабря 2012 г. № 273-ФЗ «Об образов</w:t>
      </w:r>
      <w:r w:rsidRPr="006D5E25">
        <w:rPr>
          <w:rStyle w:val="fontstyle01"/>
          <w:rFonts w:ascii="Times New Roman" w:hAnsi="Times New Roman"/>
          <w:b w:val="0"/>
          <w:color w:val="auto"/>
          <w:sz w:val="24"/>
          <w:szCs w:val="24"/>
        </w:rPr>
        <w:t>а</w:t>
      </w:r>
      <w:r w:rsidRPr="006D5E25">
        <w:rPr>
          <w:rStyle w:val="fontstyle01"/>
          <w:rFonts w:ascii="Times New Roman" w:hAnsi="Times New Roman"/>
          <w:b w:val="0"/>
          <w:color w:val="auto"/>
          <w:sz w:val="24"/>
          <w:szCs w:val="24"/>
        </w:rPr>
        <w:t>нии в Российской Федерации» (в текущей редакции).</w:t>
      </w:r>
    </w:p>
    <w:p w:rsidR="00F95ABA" w:rsidRPr="006D5E25" w:rsidRDefault="00F95ABA" w:rsidP="006D5E25">
      <w:pPr>
        <w:numPr>
          <w:ilvl w:val="0"/>
          <w:numId w:val="36"/>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 и доп. от 29 декабря 2014 г., 31 декабря 2015 г., 29 июня 2017 г.).</w:t>
      </w:r>
    </w:p>
    <w:p w:rsidR="00F95ABA" w:rsidRPr="006D5E25" w:rsidRDefault="00F95ABA" w:rsidP="006D5E25">
      <w:pPr>
        <w:numPr>
          <w:ilvl w:val="0"/>
          <w:numId w:val="36"/>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lastRenderedPageBreak/>
        <w:t>Приказ Минобрнауки России «О внесении изменений в Федеральный государственный о</w:t>
      </w:r>
      <w:r w:rsidRPr="006D5E25">
        <w:rPr>
          <w:rStyle w:val="fontstyle01"/>
          <w:rFonts w:ascii="Times New Roman" w:hAnsi="Times New Roman"/>
          <w:b w:val="0"/>
          <w:color w:val="auto"/>
          <w:sz w:val="24"/>
          <w:szCs w:val="24"/>
        </w:rPr>
        <w:t>б</w:t>
      </w:r>
      <w:r w:rsidRPr="006D5E25">
        <w:rPr>
          <w:rStyle w:val="fontstyle01"/>
          <w:rFonts w:ascii="Times New Roman" w:hAnsi="Times New Roman"/>
          <w:b w:val="0"/>
          <w:color w:val="auto"/>
          <w:sz w:val="24"/>
          <w:szCs w:val="24"/>
        </w:rPr>
        <w:t>разовательный стандарт среднего общего образования, утвержденный приказом Министе</w:t>
      </w:r>
      <w:r w:rsidRPr="006D5E25">
        <w:rPr>
          <w:rStyle w:val="fontstyle01"/>
          <w:rFonts w:ascii="Times New Roman" w:hAnsi="Times New Roman"/>
          <w:b w:val="0"/>
          <w:color w:val="auto"/>
          <w:sz w:val="24"/>
          <w:szCs w:val="24"/>
        </w:rPr>
        <w:t>р</w:t>
      </w:r>
      <w:r w:rsidRPr="006D5E25">
        <w:rPr>
          <w:rStyle w:val="fontstyle01"/>
          <w:rFonts w:ascii="Times New Roman" w:hAnsi="Times New Roman"/>
          <w:b w:val="0"/>
          <w:color w:val="auto"/>
          <w:sz w:val="24"/>
          <w:szCs w:val="24"/>
        </w:rPr>
        <w:t xml:space="preserve">ства образования и науки Российской Федерации от 17 мая 2012 г. № 413» от 29 июня 2017 г. № 613. </w:t>
      </w:r>
    </w:p>
    <w:p w:rsidR="00F95ABA" w:rsidRPr="006D5E25" w:rsidRDefault="00F95ABA" w:rsidP="006D5E25">
      <w:pPr>
        <w:numPr>
          <w:ilvl w:val="0"/>
          <w:numId w:val="36"/>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 xml:space="preserve"> Письмо Минобрнауки России «Об организации изучения учебного предмета</w:t>
      </w:r>
      <w:r w:rsidRPr="006D5E25">
        <w:br/>
      </w:r>
      <w:r w:rsidRPr="006D5E25">
        <w:rPr>
          <w:rStyle w:val="fontstyle01"/>
          <w:rFonts w:ascii="Times New Roman" w:hAnsi="Times New Roman"/>
          <w:b w:val="0"/>
          <w:color w:val="auto"/>
          <w:sz w:val="24"/>
          <w:szCs w:val="24"/>
        </w:rPr>
        <w:t>«Астрономия» от 20 июня 2017 г. № ТС-194/08.</w:t>
      </w:r>
    </w:p>
    <w:p w:rsidR="00CB77AD" w:rsidRPr="006D5E25" w:rsidRDefault="00F95ABA" w:rsidP="006D5E25">
      <w:pPr>
        <w:numPr>
          <w:ilvl w:val="0"/>
          <w:numId w:val="36"/>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 xml:space="preserve">Информационно-методическое письмо об актуальных вопросах модернизации среднего профессионального образования на 2017/2018 г. — </w:t>
      </w:r>
      <w:hyperlink r:id="rId14" w:history="1">
        <w:r w:rsidRPr="006D5E25">
          <w:rPr>
            <w:rStyle w:val="afa"/>
            <w:color w:val="auto"/>
            <w:u w:val="none"/>
          </w:rPr>
          <w:t>http://www.firo.ru/</w:t>
        </w:r>
      </w:hyperlink>
    </w:p>
    <w:p w:rsidR="008802FF" w:rsidRPr="008802FF" w:rsidRDefault="008802FF" w:rsidP="008802FF">
      <w:pPr>
        <w:spacing w:line="360" w:lineRule="auto"/>
        <w:ind w:left="360"/>
        <w:jc w:val="both"/>
        <w:rPr>
          <w:rStyle w:val="fontstyle01"/>
          <w:rFonts w:ascii="Times New Roman" w:hAnsi="Times New Roman"/>
          <w:b w:val="0"/>
          <w:sz w:val="24"/>
          <w:szCs w:val="24"/>
        </w:rPr>
      </w:pPr>
    </w:p>
    <w:p w:rsidR="008802FF" w:rsidRPr="008802FF" w:rsidRDefault="008802FF" w:rsidP="008802FF">
      <w:pPr>
        <w:spacing w:line="360" w:lineRule="auto"/>
        <w:ind w:firstLine="540"/>
        <w:jc w:val="both"/>
        <w:rPr>
          <w:b/>
        </w:rPr>
      </w:pPr>
      <w:r w:rsidRPr="008802FF">
        <w:rPr>
          <w:b/>
        </w:rPr>
        <w:t>Перечень Интернет-ресурсов</w:t>
      </w:r>
    </w:p>
    <w:p w:rsidR="008802FF" w:rsidRPr="006D5E25" w:rsidRDefault="008802FF" w:rsidP="006D5E25">
      <w:pPr>
        <w:numPr>
          <w:ilvl w:val="0"/>
          <w:numId w:val="38"/>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 xml:space="preserve">Астрономическое общество. [Электронный ресурс] — Режим доступа: http://www.sai.msu. </w:t>
      </w:r>
      <w:proofErr w:type="spellStart"/>
      <w:r w:rsidRPr="006D5E25">
        <w:rPr>
          <w:rStyle w:val="fontstyle01"/>
          <w:rFonts w:ascii="Times New Roman" w:hAnsi="Times New Roman"/>
          <w:b w:val="0"/>
          <w:color w:val="auto"/>
          <w:sz w:val="24"/>
          <w:szCs w:val="24"/>
        </w:rPr>
        <w:t>su</w:t>
      </w:r>
      <w:proofErr w:type="spellEnd"/>
      <w:r w:rsidRPr="006D5E25">
        <w:rPr>
          <w:rStyle w:val="fontstyle01"/>
          <w:rFonts w:ascii="Times New Roman" w:hAnsi="Times New Roman"/>
          <w:b w:val="0"/>
          <w:color w:val="auto"/>
          <w:sz w:val="24"/>
          <w:szCs w:val="24"/>
        </w:rPr>
        <w:t xml:space="preserve">/EAAS </w:t>
      </w:r>
    </w:p>
    <w:p w:rsidR="008802FF" w:rsidRPr="006D5E25" w:rsidRDefault="008802FF" w:rsidP="006D5E25">
      <w:pPr>
        <w:numPr>
          <w:ilvl w:val="0"/>
          <w:numId w:val="38"/>
        </w:numPr>
        <w:ind w:left="357" w:hanging="357"/>
        <w:contextualSpacing/>
        <w:jc w:val="both"/>
        <w:rPr>
          <w:rStyle w:val="fontstyle01"/>
          <w:rFonts w:ascii="Times New Roman" w:hAnsi="Times New Roman"/>
          <w:b w:val="0"/>
          <w:color w:val="auto"/>
          <w:sz w:val="24"/>
          <w:szCs w:val="24"/>
        </w:rPr>
      </w:pPr>
      <w:proofErr w:type="spellStart"/>
      <w:r w:rsidRPr="006D5E25">
        <w:rPr>
          <w:rStyle w:val="fontstyle21"/>
          <w:rFonts w:ascii="Times New Roman" w:hAnsi="Times New Roman"/>
          <w:i/>
          <w:color w:val="auto"/>
          <w:sz w:val="24"/>
          <w:szCs w:val="24"/>
        </w:rPr>
        <w:t>Гомулина</w:t>
      </w:r>
      <w:proofErr w:type="spellEnd"/>
      <w:r w:rsidRPr="006D5E25">
        <w:rPr>
          <w:rStyle w:val="fontstyle21"/>
          <w:rFonts w:ascii="Times New Roman" w:hAnsi="Times New Roman"/>
          <w:i/>
          <w:color w:val="auto"/>
          <w:sz w:val="24"/>
          <w:szCs w:val="24"/>
        </w:rPr>
        <w:t xml:space="preserve"> Н</w:t>
      </w:r>
      <w:r w:rsidRPr="006D5E25">
        <w:rPr>
          <w:rStyle w:val="fontstyle01"/>
          <w:rFonts w:ascii="Times New Roman" w:hAnsi="Times New Roman"/>
          <w:b w:val="0"/>
          <w:i/>
          <w:color w:val="auto"/>
          <w:sz w:val="24"/>
          <w:szCs w:val="24"/>
        </w:rPr>
        <w:t>.</w:t>
      </w:r>
      <w:r w:rsidRPr="006D5E25">
        <w:rPr>
          <w:rStyle w:val="fontstyle21"/>
          <w:rFonts w:ascii="Times New Roman" w:hAnsi="Times New Roman"/>
          <w:i/>
          <w:color w:val="auto"/>
          <w:sz w:val="24"/>
          <w:szCs w:val="24"/>
        </w:rPr>
        <w:t>Н</w:t>
      </w:r>
      <w:r w:rsidRPr="006D5E25">
        <w:rPr>
          <w:rStyle w:val="fontstyle01"/>
          <w:rFonts w:ascii="Times New Roman" w:hAnsi="Times New Roman"/>
          <w:b w:val="0"/>
          <w:i/>
          <w:color w:val="auto"/>
          <w:sz w:val="24"/>
          <w:szCs w:val="24"/>
        </w:rPr>
        <w:t xml:space="preserve">. </w:t>
      </w:r>
      <w:r w:rsidRPr="006D5E25">
        <w:rPr>
          <w:rStyle w:val="fontstyle01"/>
          <w:rFonts w:ascii="Times New Roman" w:hAnsi="Times New Roman"/>
          <w:b w:val="0"/>
          <w:color w:val="auto"/>
          <w:sz w:val="24"/>
          <w:szCs w:val="24"/>
        </w:rPr>
        <w:t>Открытая астрономия / под ред. В.Г. Сурдина. [Электронный ресурс] — Р</w:t>
      </w:r>
      <w:r w:rsidRPr="006D5E25">
        <w:rPr>
          <w:rStyle w:val="fontstyle01"/>
          <w:rFonts w:ascii="Times New Roman" w:hAnsi="Times New Roman"/>
          <w:b w:val="0"/>
          <w:color w:val="auto"/>
          <w:sz w:val="24"/>
          <w:szCs w:val="24"/>
        </w:rPr>
        <w:t>е</w:t>
      </w:r>
      <w:r w:rsidRPr="006D5E25">
        <w:rPr>
          <w:rStyle w:val="fontstyle01"/>
          <w:rFonts w:ascii="Times New Roman" w:hAnsi="Times New Roman"/>
          <w:b w:val="0"/>
          <w:color w:val="auto"/>
          <w:sz w:val="24"/>
          <w:szCs w:val="24"/>
        </w:rPr>
        <w:t xml:space="preserve">жим доступа: </w:t>
      </w:r>
      <w:hyperlink r:id="rId15" w:history="1">
        <w:r w:rsidRPr="006D5E25">
          <w:rPr>
            <w:rStyle w:val="afa"/>
            <w:color w:val="auto"/>
            <w:u w:val="none"/>
          </w:rPr>
          <w:t>http://www.college.ru/astronomy/course/content/index.htm</w:t>
        </w:r>
      </w:hyperlink>
    </w:p>
    <w:p w:rsidR="008802FF" w:rsidRPr="006D5E25" w:rsidRDefault="008802FF" w:rsidP="006D5E25">
      <w:pPr>
        <w:numPr>
          <w:ilvl w:val="0"/>
          <w:numId w:val="38"/>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Государственный астрономический институт им. П.К. Штернберга МГУ. [Электронный р</w:t>
      </w:r>
      <w:r w:rsidRPr="006D5E25">
        <w:rPr>
          <w:rStyle w:val="fontstyle01"/>
          <w:rFonts w:ascii="Times New Roman" w:hAnsi="Times New Roman"/>
          <w:b w:val="0"/>
          <w:color w:val="auto"/>
          <w:sz w:val="24"/>
          <w:szCs w:val="24"/>
        </w:rPr>
        <w:t>е</w:t>
      </w:r>
      <w:r w:rsidRPr="006D5E25">
        <w:rPr>
          <w:rStyle w:val="fontstyle01"/>
          <w:rFonts w:ascii="Times New Roman" w:hAnsi="Times New Roman"/>
          <w:b w:val="0"/>
          <w:color w:val="auto"/>
          <w:sz w:val="24"/>
          <w:szCs w:val="24"/>
        </w:rPr>
        <w:t xml:space="preserve">сурс] — Режим доступа: http://www. sai.msu.ru </w:t>
      </w:r>
    </w:p>
    <w:p w:rsidR="008802FF" w:rsidRPr="006D5E25" w:rsidRDefault="008802FF" w:rsidP="006D5E25">
      <w:pPr>
        <w:numPr>
          <w:ilvl w:val="0"/>
          <w:numId w:val="38"/>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Институт земного магнетизма, ионосферы и распространения радиоволн им.</w:t>
      </w:r>
      <w:r w:rsidRPr="006D5E25">
        <w:br/>
      </w:r>
      <w:r w:rsidRPr="006D5E25">
        <w:rPr>
          <w:rStyle w:val="fontstyle01"/>
          <w:rFonts w:ascii="Times New Roman" w:hAnsi="Times New Roman"/>
          <w:b w:val="0"/>
          <w:color w:val="auto"/>
          <w:sz w:val="24"/>
          <w:szCs w:val="24"/>
        </w:rPr>
        <w:t xml:space="preserve">Н.В.Пушкова РАН. [Электронный ресурс] — Режим доступа: </w:t>
      </w:r>
      <w:hyperlink r:id="rId16" w:history="1">
        <w:r w:rsidRPr="006D5E25">
          <w:rPr>
            <w:rStyle w:val="afa"/>
            <w:color w:val="auto"/>
            <w:u w:val="none"/>
          </w:rPr>
          <w:t>http://www.izmiran.ru</w:t>
        </w:r>
      </w:hyperlink>
    </w:p>
    <w:p w:rsidR="008802FF" w:rsidRPr="006D5E25" w:rsidRDefault="008802FF" w:rsidP="006D5E25">
      <w:pPr>
        <w:numPr>
          <w:ilvl w:val="0"/>
          <w:numId w:val="38"/>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 xml:space="preserve">Компетентностный подход в обучении астрономии по УМК </w:t>
      </w:r>
      <w:proofErr w:type="spellStart"/>
      <w:r w:rsidRPr="006D5E25">
        <w:rPr>
          <w:rStyle w:val="fontstyle01"/>
          <w:rFonts w:ascii="Times New Roman" w:hAnsi="Times New Roman"/>
          <w:b w:val="0"/>
          <w:color w:val="auto"/>
          <w:sz w:val="24"/>
          <w:szCs w:val="24"/>
        </w:rPr>
        <w:t>В.М.Чаругина</w:t>
      </w:r>
      <w:proofErr w:type="spellEnd"/>
      <w:r w:rsidRPr="006D5E25">
        <w:rPr>
          <w:rStyle w:val="fontstyle01"/>
          <w:rFonts w:ascii="Times New Roman" w:hAnsi="Times New Roman"/>
          <w:b w:val="0"/>
          <w:color w:val="auto"/>
          <w:sz w:val="24"/>
          <w:szCs w:val="24"/>
        </w:rPr>
        <w:t xml:space="preserve">. [Электронный ресурс] — Режим доступа: </w:t>
      </w:r>
      <w:hyperlink r:id="rId17" w:history="1">
        <w:r w:rsidRPr="006D5E25">
          <w:rPr>
            <w:rStyle w:val="afa"/>
            <w:color w:val="auto"/>
            <w:u w:val="none"/>
          </w:rPr>
          <w:t>https://www.youtube.com/watch?v=TKNGOhR3w1s&amp;feature=youtu.be</w:t>
        </w:r>
      </w:hyperlink>
    </w:p>
    <w:p w:rsidR="008802FF" w:rsidRPr="006D5E25" w:rsidRDefault="008802FF" w:rsidP="006D5E25">
      <w:pPr>
        <w:numPr>
          <w:ilvl w:val="0"/>
          <w:numId w:val="38"/>
        </w:numPr>
        <w:ind w:left="357" w:hanging="357"/>
        <w:contextualSpacing/>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Корпорация Российский учебник. Астрономия для учителей физики. Серия вебинаров.</w:t>
      </w:r>
      <w:r w:rsidRPr="006D5E25">
        <w:br/>
      </w:r>
      <w:r w:rsidRPr="006D5E25">
        <w:rPr>
          <w:rStyle w:val="fontstyle01"/>
          <w:rFonts w:ascii="Times New Roman" w:hAnsi="Times New Roman"/>
          <w:b w:val="0"/>
          <w:color w:val="auto"/>
          <w:sz w:val="24"/>
          <w:szCs w:val="24"/>
        </w:rPr>
        <w:t>Часть 1. Преподавание астрономии как отдельного предмета. [Электронный ресурс] — Р</w:t>
      </w:r>
      <w:r w:rsidRPr="006D5E25">
        <w:rPr>
          <w:rStyle w:val="fontstyle01"/>
          <w:rFonts w:ascii="Times New Roman" w:hAnsi="Times New Roman"/>
          <w:b w:val="0"/>
          <w:color w:val="auto"/>
          <w:sz w:val="24"/>
          <w:szCs w:val="24"/>
        </w:rPr>
        <w:t>е</w:t>
      </w:r>
      <w:r w:rsidRPr="006D5E25">
        <w:rPr>
          <w:rStyle w:val="fontstyle01"/>
          <w:rFonts w:ascii="Times New Roman" w:hAnsi="Times New Roman"/>
          <w:b w:val="0"/>
          <w:color w:val="auto"/>
          <w:sz w:val="24"/>
          <w:szCs w:val="24"/>
        </w:rPr>
        <w:t>жим доступа: https://www.youtube.com/watch?v=YmE4YLArZb0</w:t>
      </w:r>
      <w:r w:rsidRPr="006D5E25">
        <w:br/>
      </w:r>
      <w:r w:rsidRPr="006D5E25">
        <w:rPr>
          <w:rStyle w:val="fontstyle01"/>
          <w:rFonts w:ascii="Times New Roman" w:hAnsi="Times New Roman"/>
          <w:b w:val="0"/>
          <w:color w:val="auto"/>
          <w:sz w:val="24"/>
          <w:szCs w:val="24"/>
        </w:rPr>
        <w:t>Часть 2. Роль астрономии в достижении учащимися планируемых результатов освоения о</w:t>
      </w:r>
      <w:r w:rsidRPr="006D5E25">
        <w:rPr>
          <w:rStyle w:val="fontstyle01"/>
          <w:rFonts w:ascii="Times New Roman" w:hAnsi="Times New Roman"/>
          <w:b w:val="0"/>
          <w:color w:val="auto"/>
          <w:sz w:val="24"/>
          <w:szCs w:val="24"/>
        </w:rPr>
        <w:t>с</w:t>
      </w:r>
      <w:r w:rsidRPr="006D5E25">
        <w:rPr>
          <w:rStyle w:val="fontstyle01"/>
          <w:rFonts w:ascii="Times New Roman" w:hAnsi="Times New Roman"/>
          <w:b w:val="0"/>
          <w:color w:val="auto"/>
          <w:sz w:val="24"/>
          <w:szCs w:val="24"/>
        </w:rPr>
        <w:t>новной образовательной программы СОО. [Электронный ресурс] — Режим доступа: https://www.youtube.com/watch?v=gClRXQ-qjaI</w:t>
      </w:r>
      <w:r w:rsidRPr="006D5E25">
        <w:br/>
      </w:r>
      <w:r w:rsidRPr="006D5E25">
        <w:rPr>
          <w:rStyle w:val="fontstyle01"/>
          <w:rFonts w:ascii="Times New Roman" w:hAnsi="Times New Roman"/>
          <w:b w:val="0"/>
          <w:color w:val="auto"/>
          <w:sz w:val="24"/>
          <w:szCs w:val="24"/>
        </w:rPr>
        <w:t xml:space="preserve">Часть 3. Методические особенности реализации курса астрономии в урочной и внеурочной деятельности в условиях введения ФГОС СОО. [Электронный ресурс] — Режим доступа: </w:t>
      </w:r>
      <w:hyperlink r:id="rId18" w:history="1">
        <w:r w:rsidRPr="006D5E25">
          <w:rPr>
            <w:rStyle w:val="afa"/>
            <w:color w:val="auto"/>
            <w:u w:val="none"/>
          </w:rPr>
          <w:t>https://www.youtube.com/watch?v=Eaw979Ow_c0</w:t>
        </w:r>
      </w:hyperlink>
    </w:p>
    <w:p w:rsidR="008802FF" w:rsidRPr="006D5E25" w:rsidRDefault="008802FF" w:rsidP="006D5E25">
      <w:pPr>
        <w:numPr>
          <w:ilvl w:val="0"/>
          <w:numId w:val="38"/>
        </w:numPr>
        <w:ind w:left="357" w:hanging="357"/>
        <w:contextualSpacing/>
        <w:jc w:val="both"/>
      </w:pPr>
      <w:r w:rsidRPr="006D5E25">
        <w:rPr>
          <w:rStyle w:val="fontstyle01"/>
          <w:rFonts w:ascii="Times New Roman" w:hAnsi="Times New Roman"/>
          <w:b w:val="0"/>
          <w:color w:val="auto"/>
          <w:sz w:val="24"/>
          <w:szCs w:val="24"/>
        </w:rPr>
        <w:t xml:space="preserve">Новости космоса, астрономии и космонавтики. [Электронный ресурс] — Режим доступа: </w:t>
      </w:r>
      <w:hyperlink r:id="rId19" w:history="1">
        <w:r w:rsidRPr="006D5E25">
          <w:rPr>
            <w:rStyle w:val="afa"/>
            <w:color w:val="auto"/>
            <w:u w:val="none"/>
          </w:rPr>
          <w:t>http://www.astronews.ru/</w:t>
        </w:r>
      </w:hyperlink>
      <w:r w:rsidRPr="006D5E25">
        <w:rPr>
          <w:rStyle w:val="fontstyle01"/>
          <w:rFonts w:ascii="Times New Roman" w:hAnsi="Times New Roman"/>
          <w:b w:val="0"/>
          <w:color w:val="auto"/>
          <w:sz w:val="24"/>
          <w:szCs w:val="24"/>
        </w:rPr>
        <w:t xml:space="preserve"> Общероссийский астрономический портал. Астрономия РФ. [Эле</w:t>
      </w:r>
      <w:r w:rsidRPr="006D5E25">
        <w:rPr>
          <w:rStyle w:val="fontstyle01"/>
          <w:rFonts w:ascii="Times New Roman" w:hAnsi="Times New Roman"/>
          <w:b w:val="0"/>
          <w:color w:val="auto"/>
          <w:sz w:val="24"/>
          <w:szCs w:val="24"/>
        </w:rPr>
        <w:t>к</w:t>
      </w:r>
      <w:r w:rsidRPr="006D5E25">
        <w:rPr>
          <w:rStyle w:val="fontstyle01"/>
          <w:rFonts w:ascii="Times New Roman" w:hAnsi="Times New Roman"/>
          <w:b w:val="0"/>
          <w:color w:val="auto"/>
          <w:sz w:val="24"/>
          <w:szCs w:val="24"/>
        </w:rPr>
        <w:t xml:space="preserve">тронный ресурс] — Режим доступа: </w:t>
      </w:r>
      <w:hyperlink r:id="rId20" w:history="1">
        <w:r w:rsidRPr="006D5E25">
          <w:rPr>
            <w:rStyle w:val="afa"/>
            <w:color w:val="auto"/>
            <w:u w:val="none"/>
          </w:rPr>
          <w:t>http://xn--80aqldeblhj0l.xn--p1ai/</w:t>
        </w:r>
      </w:hyperlink>
      <w:r w:rsidRPr="006D5E25">
        <w:rPr>
          <w:rStyle w:val="fontstyle01"/>
          <w:rFonts w:ascii="Times New Roman" w:hAnsi="Times New Roman"/>
          <w:b w:val="0"/>
          <w:color w:val="auto"/>
          <w:sz w:val="24"/>
          <w:szCs w:val="24"/>
        </w:rPr>
        <w:t xml:space="preserve"> Российская астроном</w:t>
      </w:r>
      <w:r w:rsidRPr="006D5E25">
        <w:rPr>
          <w:rStyle w:val="fontstyle01"/>
          <w:rFonts w:ascii="Times New Roman" w:hAnsi="Times New Roman"/>
          <w:b w:val="0"/>
          <w:color w:val="auto"/>
          <w:sz w:val="24"/>
          <w:szCs w:val="24"/>
        </w:rPr>
        <w:t>и</w:t>
      </w:r>
      <w:r w:rsidRPr="006D5E25">
        <w:rPr>
          <w:rStyle w:val="fontstyle01"/>
          <w:rFonts w:ascii="Times New Roman" w:hAnsi="Times New Roman"/>
          <w:b w:val="0"/>
          <w:color w:val="auto"/>
          <w:sz w:val="24"/>
          <w:szCs w:val="24"/>
        </w:rPr>
        <w:t xml:space="preserve">ческая сеть. [Электронный ресурс] — Режим доступа: </w:t>
      </w:r>
      <w:hyperlink r:id="rId21" w:history="1">
        <w:r w:rsidRPr="006D5E25">
          <w:rPr>
            <w:rStyle w:val="afa"/>
            <w:color w:val="auto"/>
            <w:u w:val="none"/>
          </w:rPr>
          <w:t>http://www.astronet.ru</w:t>
        </w:r>
      </w:hyperlink>
    </w:p>
    <w:p w:rsidR="008802FF" w:rsidRPr="006D5E25" w:rsidRDefault="008802FF" w:rsidP="006D5E25">
      <w:pPr>
        <w:numPr>
          <w:ilvl w:val="0"/>
          <w:numId w:val="38"/>
        </w:numPr>
        <w:ind w:left="357" w:hanging="357"/>
        <w:contextualSpacing/>
        <w:jc w:val="both"/>
        <w:rPr>
          <w:rStyle w:val="fontstyle01"/>
          <w:rFonts w:ascii="Times New Roman" w:hAnsi="Times New Roman"/>
          <w:b w:val="0"/>
          <w:color w:val="auto"/>
          <w:sz w:val="24"/>
          <w:szCs w:val="24"/>
        </w:rPr>
      </w:pPr>
      <w:r w:rsidRPr="006D5E25">
        <w:rPr>
          <w:rStyle w:val="fontstyle01"/>
          <w:rFonts w:ascii="Times New Roman" w:hAnsi="Times New Roman"/>
          <w:b w:val="0"/>
          <w:color w:val="auto"/>
          <w:sz w:val="24"/>
          <w:szCs w:val="24"/>
        </w:rPr>
        <w:t xml:space="preserve">Универсальная научно-популярная </w:t>
      </w:r>
      <w:proofErr w:type="spellStart"/>
      <w:r w:rsidRPr="006D5E25">
        <w:rPr>
          <w:rStyle w:val="fontstyle01"/>
          <w:rFonts w:ascii="Times New Roman" w:hAnsi="Times New Roman"/>
          <w:b w:val="0"/>
          <w:color w:val="auto"/>
          <w:sz w:val="24"/>
          <w:szCs w:val="24"/>
        </w:rPr>
        <w:t>онлайн-энциклопедия</w:t>
      </w:r>
      <w:proofErr w:type="spellEnd"/>
      <w:r w:rsidRPr="006D5E25">
        <w:rPr>
          <w:rStyle w:val="fontstyle01"/>
          <w:rFonts w:ascii="Times New Roman" w:hAnsi="Times New Roman"/>
          <w:b w:val="0"/>
          <w:color w:val="auto"/>
          <w:sz w:val="24"/>
          <w:szCs w:val="24"/>
        </w:rPr>
        <w:t xml:space="preserve"> «Энциклопедия </w:t>
      </w:r>
      <w:proofErr w:type="spellStart"/>
      <w:r w:rsidRPr="006D5E25">
        <w:rPr>
          <w:rStyle w:val="fontstyle01"/>
          <w:rFonts w:ascii="Times New Roman" w:hAnsi="Times New Roman"/>
          <w:b w:val="0"/>
          <w:color w:val="auto"/>
          <w:sz w:val="24"/>
          <w:szCs w:val="24"/>
        </w:rPr>
        <w:t>Кругосвет</w:t>
      </w:r>
      <w:proofErr w:type="spellEnd"/>
      <w:r w:rsidRPr="006D5E25">
        <w:rPr>
          <w:rStyle w:val="fontstyle01"/>
          <w:rFonts w:ascii="Times New Roman" w:hAnsi="Times New Roman"/>
          <w:b w:val="0"/>
          <w:color w:val="auto"/>
          <w:sz w:val="24"/>
          <w:szCs w:val="24"/>
        </w:rPr>
        <w:t xml:space="preserve">». [Электронный ресурс] — Режим доступа: </w:t>
      </w:r>
      <w:hyperlink r:id="rId22" w:history="1">
        <w:r w:rsidRPr="006D5E25">
          <w:rPr>
            <w:rStyle w:val="afa"/>
            <w:color w:val="auto"/>
            <w:u w:val="none"/>
          </w:rPr>
          <w:t>http://www.krugosvet.ru</w:t>
        </w:r>
      </w:hyperlink>
    </w:p>
    <w:p w:rsidR="008802FF" w:rsidRPr="006D5E25" w:rsidRDefault="008802FF" w:rsidP="006D5E25">
      <w:pPr>
        <w:pStyle w:val="aff0"/>
        <w:numPr>
          <w:ilvl w:val="0"/>
          <w:numId w:val="38"/>
        </w:numPr>
        <w:ind w:left="357" w:hanging="357"/>
        <w:jc w:val="both"/>
      </w:pPr>
      <w:r w:rsidRPr="006D5E25">
        <w:rPr>
          <w:rStyle w:val="fontstyle01"/>
          <w:rFonts w:ascii="Times New Roman" w:hAnsi="Times New Roman"/>
          <w:b w:val="0"/>
          <w:color w:val="auto"/>
          <w:sz w:val="24"/>
          <w:szCs w:val="24"/>
        </w:rPr>
        <w:t>Энциклопедия «Космонавтика». [Электронный ресурс] — Режим доступа: http://www.cosmoworld.ru/spaceencyclopedia</w:t>
      </w:r>
      <w:r w:rsidRPr="006D5E25">
        <w:br/>
      </w:r>
      <w:r w:rsidRPr="006D5E25">
        <w:rPr>
          <w:rStyle w:val="fontstyle01"/>
          <w:rFonts w:ascii="Times New Roman" w:hAnsi="Times New Roman"/>
          <w:b w:val="0"/>
          <w:color w:val="auto"/>
          <w:sz w:val="24"/>
          <w:szCs w:val="24"/>
        </w:rPr>
        <w:t>http://www.astro.websib.ru/</w:t>
      </w:r>
      <w:r w:rsidRPr="006D5E25">
        <w:br/>
      </w:r>
      <w:r w:rsidRPr="006D5E25">
        <w:rPr>
          <w:rStyle w:val="fontstyle01"/>
          <w:rFonts w:ascii="Times New Roman" w:hAnsi="Times New Roman"/>
          <w:b w:val="0"/>
          <w:color w:val="auto"/>
          <w:sz w:val="24"/>
          <w:szCs w:val="24"/>
        </w:rPr>
        <w:t>http://www.myastronomy.ru</w:t>
      </w:r>
      <w:r w:rsidRPr="006D5E25">
        <w:br/>
      </w:r>
      <w:r w:rsidRPr="006D5E25">
        <w:rPr>
          <w:rStyle w:val="fontstyle01"/>
          <w:rFonts w:ascii="Times New Roman" w:hAnsi="Times New Roman"/>
          <w:b w:val="0"/>
          <w:color w:val="auto"/>
          <w:sz w:val="24"/>
          <w:szCs w:val="24"/>
        </w:rPr>
        <w:t>http://class-fizika.narod.ru</w:t>
      </w:r>
      <w:r w:rsidRPr="006D5E25">
        <w:br/>
      </w:r>
      <w:r w:rsidRPr="006D5E25">
        <w:rPr>
          <w:rStyle w:val="fontstyle01"/>
          <w:rFonts w:ascii="Times New Roman" w:hAnsi="Times New Roman"/>
          <w:b w:val="0"/>
          <w:color w:val="auto"/>
          <w:sz w:val="24"/>
          <w:szCs w:val="24"/>
        </w:rPr>
        <w:t>https://sites.google.com/site/astronomlevitan/plakaty</w:t>
      </w:r>
      <w:r w:rsidRPr="006D5E25">
        <w:br/>
      </w:r>
      <w:r w:rsidRPr="006D5E25">
        <w:rPr>
          <w:rStyle w:val="fontstyle01"/>
          <w:rFonts w:ascii="Times New Roman" w:hAnsi="Times New Roman"/>
          <w:b w:val="0"/>
          <w:color w:val="auto"/>
          <w:sz w:val="24"/>
          <w:szCs w:val="24"/>
        </w:rPr>
        <w:t>http://catalog.prosv.ru/item/28633</w:t>
      </w:r>
      <w:r w:rsidRPr="006D5E25">
        <w:br/>
      </w:r>
      <w:r w:rsidRPr="006D5E25">
        <w:rPr>
          <w:rStyle w:val="fontstyle01"/>
          <w:rFonts w:ascii="Times New Roman" w:hAnsi="Times New Roman"/>
          <w:b w:val="0"/>
          <w:color w:val="auto"/>
          <w:sz w:val="24"/>
          <w:szCs w:val="24"/>
        </w:rPr>
        <w:t>https://sites.google.com/site/auastro2/levitan</w:t>
      </w:r>
      <w:r w:rsidRPr="006D5E25">
        <w:br/>
      </w:r>
      <w:r w:rsidRPr="006D5E25">
        <w:rPr>
          <w:rStyle w:val="fontstyle01"/>
          <w:rFonts w:ascii="Times New Roman" w:hAnsi="Times New Roman"/>
          <w:b w:val="0"/>
          <w:color w:val="auto"/>
          <w:sz w:val="24"/>
          <w:szCs w:val="24"/>
        </w:rPr>
        <w:t>http://www.gomulina.orc.ru/</w:t>
      </w:r>
    </w:p>
    <w:p w:rsidR="008802FF" w:rsidRPr="008802FF" w:rsidRDefault="008802FF" w:rsidP="008802FF">
      <w:pPr>
        <w:spacing w:line="360" w:lineRule="auto"/>
        <w:ind w:left="360"/>
        <w:jc w:val="both"/>
        <w:rPr>
          <w:rStyle w:val="fontstyle01"/>
          <w:rFonts w:ascii="Times New Roman" w:hAnsi="Times New Roman"/>
          <w:b w:val="0"/>
          <w:sz w:val="24"/>
          <w:szCs w:val="24"/>
        </w:rPr>
      </w:pPr>
    </w:p>
    <w:p w:rsidR="00F95ABA" w:rsidRPr="008802FF" w:rsidRDefault="00F95ABA" w:rsidP="00F95ABA">
      <w:pPr>
        <w:spacing w:line="360" w:lineRule="auto"/>
        <w:ind w:left="360"/>
        <w:jc w:val="both"/>
        <w:rPr>
          <w:rStyle w:val="fontstyle01"/>
          <w:rFonts w:ascii="Times New Roman" w:hAnsi="Times New Roman"/>
          <w:b w:val="0"/>
          <w:sz w:val="24"/>
          <w:szCs w:val="24"/>
        </w:rPr>
      </w:pPr>
    </w:p>
    <w:p w:rsidR="00F95ABA" w:rsidRDefault="00F95ABA" w:rsidP="00F95ABA">
      <w:pPr>
        <w:spacing w:line="360" w:lineRule="auto"/>
        <w:ind w:left="360"/>
        <w:jc w:val="both"/>
        <w:rPr>
          <w:rStyle w:val="fontstyle01"/>
          <w:rFonts w:ascii="Times New Roman" w:hAnsi="Times New Roman"/>
          <w:b w:val="0"/>
          <w:sz w:val="24"/>
          <w:szCs w:val="24"/>
        </w:rPr>
      </w:pPr>
    </w:p>
    <w:p w:rsidR="002D3169" w:rsidRDefault="002D3169" w:rsidP="00F95ABA">
      <w:pPr>
        <w:spacing w:line="360" w:lineRule="auto"/>
        <w:ind w:left="360"/>
        <w:jc w:val="both"/>
        <w:rPr>
          <w:rStyle w:val="fontstyle01"/>
          <w:rFonts w:ascii="Times New Roman" w:hAnsi="Times New Roman"/>
          <w:b w:val="0"/>
          <w:sz w:val="24"/>
          <w:szCs w:val="24"/>
        </w:rPr>
      </w:pPr>
    </w:p>
    <w:p w:rsidR="002D3169" w:rsidRDefault="002D3169" w:rsidP="00F95ABA">
      <w:pPr>
        <w:spacing w:line="360" w:lineRule="auto"/>
        <w:ind w:left="360"/>
        <w:jc w:val="both"/>
        <w:rPr>
          <w:rStyle w:val="fontstyle01"/>
          <w:rFonts w:ascii="Times New Roman" w:hAnsi="Times New Roman"/>
          <w:b w:val="0"/>
          <w:sz w:val="24"/>
          <w:szCs w:val="24"/>
        </w:rPr>
      </w:pPr>
    </w:p>
    <w:p w:rsidR="002D3169" w:rsidRDefault="002D3169" w:rsidP="00F95ABA">
      <w:pPr>
        <w:spacing w:line="360" w:lineRule="auto"/>
        <w:ind w:left="360"/>
        <w:jc w:val="both"/>
        <w:rPr>
          <w:rStyle w:val="fontstyle01"/>
          <w:rFonts w:ascii="Times New Roman" w:hAnsi="Times New Roman"/>
          <w:b w:val="0"/>
          <w:sz w:val="24"/>
          <w:szCs w:val="24"/>
        </w:rPr>
      </w:pPr>
    </w:p>
    <w:p w:rsidR="002D3169" w:rsidRDefault="002D3169" w:rsidP="00F95ABA">
      <w:pPr>
        <w:spacing w:line="360" w:lineRule="auto"/>
        <w:ind w:left="360"/>
        <w:jc w:val="both"/>
        <w:rPr>
          <w:rStyle w:val="fontstyle01"/>
          <w:rFonts w:ascii="Times New Roman" w:hAnsi="Times New Roman"/>
          <w:b w:val="0"/>
          <w:sz w:val="24"/>
          <w:szCs w:val="24"/>
        </w:rPr>
      </w:pPr>
    </w:p>
    <w:p w:rsidR="00D9190A" w:rsidRPr="00F7599B" w:rsidRDefault="00D9190A" w:rsidP="00F95ABA">
      <w:pPr>
        <w:pStyle w:val="1"/>
        <w:numPr>
          <w:ilvl w:val="0"/>
          <w:numId w:val="35"/>
        </w:numPr>
        <w:jc w:val="center"/>
        <w:rPr>
          <w:b/>
        </w:rPr>
      </w:pPr>
      <w:bookmarkStart w:id="12" w:name="_Toc106404320"/>
      <w:r w:rsidRPr="00F7599B">
        <w:rPr>
          <w:b/>
        </w:rPr>
        <w:t>КОНТРОЛЬ И ОЦЕНКА РЕЗУЛЬТАТОВ ОСВОЕНИЯ УЧЕБНОГО ПРЕДМЕТА</w:t>
      </w:r>
      <w:bookmarkEnd w:id="12"/>
    </w:p>
    <w:p w:rsidR="006B558A" w:rsidRDefault="006B558A" w:rsidP="00CD423D">
      <w:pPr>
        <w:rPr>
          <w:sz w:val="20"/>
          <w:szCs w:val="20"/>
        </w:rPr>
      </w:pP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4"/>
        <w:gridCol w:w="8347"/>
      </w:tblGrid>
      <w:tr w:rsidR="006B558A" w:rsidRPr="00AB0891" w:rsidTr="00BF33AA">
        <w:trPr>
          <w:trHeight w:val="617"/>
        </w:trPr>
        <w:tc>
          <w:tcPr>
            <w:tcW w:w="810" w:type="pct"/>
            <w:vAlign w:val="center"/>
          </w:tcPr>
          <w:p w:rsidR="006B558A" w:rsidRPr="00AB0891" w:rsidRDefault="006B558A" w:rsidP="00BF33AA">
            <w:pPr>
              <w:jc w:val="center"/>
              <w:rPr>
                <w:b/>
                <w:bCs/>
                <w:sz w:val="20"/>
                <w:szCs w:val="20"/>
              </w:rPr>
            </w:pPr>
            <w:r w:rsidRPr="00AB0891">
              <w:rPr>
                <w:b/>
                <w:bCs/>
                <w:sz w:val="20"/>
                <w:szCs w:val="20"/>
              </w:rPr>
              <w:t>РЕЗУЛЬТАТЫ</w:t>
            </w:r>
          </w:p>
          <w:p w:rsidR="006B558A" w:rsidRPr="00AB0891" w:rsidRDefault="006B558A" w:rsidP="00BF33AA">
            <w:pPr>
              <w:jc w:val="center"/>
              <w:rPr>
                <w:b/>
                <w:bCs/>
                <w:sz w:val="20"/>
                <w:szCs w:val="20"/>
              </w:rPr>
            </w:pPr>
            <w:r w:rsidRPr="00AB0891">
              <w:rPr>
                <w:b/>
                <w:bCs/>
                <w:sz w:val="20"/>
                <w:szCs w:val="20"/>
              </w:rPr>
              <w:t>ОБУЧЕНИЯ</w:t>
            </w:r>
          </w:p>
        </w:tc>
        <w:tc>
          <w:tcPr>
            <w:tcW w:w="4190" w:type="pct"/>
            <w:vAlign w:val="center"/>
          </w:tcPr>
          <w:p w:rsidR="006B558A" w:rsidRPr="00AB0891" w:rsidRDefault="006B558A" w:rsidP="006B558A">
            <w:pPr>
              <w:jc w:val="center"/>
              <w:rPr>
                <w:b/>
                <w:bCs/>
                <w:sz w:val="20"/>
                <w:szCs w:val="20"/>
              </w:rPr>
            </w:pPr>
            <w:r w:rsidRPr="00AB0891">
              <w:rPr>
                <w:b/>
                <w:bCs/>
                <w:sz w:val="20"/>
                <w:szCs w:val="20"/>
              </w:rPr>
              <w:t>МЕТОДЫ ОЦЕНКИ</w:t>
            </w:r>
          </w:p>
        </w:tc>
      </w:tr>
      <w:tr w:rsidR="006B558A" w:rsidRPr="00AB0891" w:rsidTr="00BF33AA">
        <w:trPr>
          <w:trHeight w:val="454"/>
        </w:trPr>
        <w:tc>
          <w:tcPr>
            <w:tcW w:w="810" w:type="pct"/>
            <w:vAlign w:val="center"/>
          </w:tcPr>
          <w:p w:rsidR="006B558A" w:rsidRPr="006F3E89" w:rsidRDefault="006B558A" w:rsidP="00BF33AA">
            <w:pPr>
              <w:jc w:val="center"/>
              <w:rPr>
                <w:bCs/>
                <w:i/>
                <w:sz w:val="20"/>
                <w:szCs w:val="20"/>
              </w:rPr>
            </w:pPr>
            <w:proofErr w:type="spellStart"/>
            <w:r w:rsidRPr="006F3E89">
              <w:rPr>
                <w:sz w:val="20"/>
                <w:szCs w:val="20"/>
              </w:rPr>
              <w:t>ПРб</w:t>
            </w:r>
            <w:proofErr w:type="spellEnd"/>
            <w:r w:rsidRPr="006F3E89">
              <w:rPr>
                <w:sz w:val="20"/>
                <w:szCs w:val="20"/>
              </w:rPr>
              <w:t xml:space="preserve"> 01</w:t>
            </w:r>
          </w:p>
        </w:tc>
        <w:tc>
          <w:tcPr>
            <w:tcW w:w="4190" w:type="pct"/>
            <w:vAlign w:val="center"/>
          </w:tcPr>
          <w:p w:rsidR="006B558A" w:rsidRPr="006F3E89" w:rsidRDefault="006F3E89" w:rsidP="006F3E89">
            <w:pPr>
              <w:jc w:val="both"/>
              <w:rPr>
                <w:bCs/>
                <w:color w:val="FF0000"/>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6B558A" w:rsidRPr="00AB0891" w:rsidTr="00BF33AA">
        <w:trPr>
          <w:trHeight w:val="454"/>
        </w:trPr>
        <w:tc>
          <w:tcPr>
            <w:tcW w:w="810" w:type="pct"/>
            <w:vAlign w:val="center"/>
          </w:tcPr>
          <w:p w:rsidR="006B558A" w:rsidRPr="006F3E89" w:rsidRDefault="006B558A" w:rsidP="00BF33AA">
            <w:pPr>
              <w:jc w:val="center"/>
              <w:rPr>
                <w:sz w:val="20"/>
                <w:szCs w:val="20"/>
              </w:rPr>
            </w:pPr>
            <w:proofErr w:type="spellStart"/>
            <w:r w:rsidRPr="006F3E89">
              <w:rPr>
                <w:sz w:val="20"/>
                <w:szCs w:val="20"/>
              </w:rPr>
              <w:t>ПРб</w:t>
            </w:r>
            <w:proofErr w:type="spellEnd"/>
            <w:r w:rsidRPr="006F3E89">
              <w:rPr>
                <w:sz w:val="20"/>
                <w:szCs w:val="20"/>
              </w:rPr>
              <w:t xml:space="preserve"> 02</w:t>
            </w:r>
          </w:p>
        </w:tc>
        <w:tc>
          <w:tcPr>
            <w:tcW w:w="4190" w:type="pct"/>
            <w:vAlign w:val="center"/>
          </w:tcPr>
          <w:p w:rsidR="006B558A" w:rsidRPr="00AB0891" w:rsidRDefault="006F3E89" w:rsidP="006F3E89">
            <w:pPr>
              <w:pStyle w:val="a3"/>
              <w:spacing w:before="0" w:beforeAutospacing="0" w:after="0" w:afterAutospacing="0"/>
              <w:jc w:val="both"/>
              <w:rPr>
                <w:bCs/>
                <w:i/>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6B558A" w:rsidRPr="00AB0891" w:rsidTr="00BF33AA">
        <w:trPr>
          <w:trHeight w:val="454"/>
        </w:trPr>
        <w:tc>
          <w:tcPr>
            <w:tcW w:w="810" w:type="pct"/>
            <w:vAlign w:val="center"/>
          </w:tcPr>
          <w:p w:rsidR="006B558A" w:rsidRPr="006F3E89" w:rsidRDefault="006B558A" w:rsidP="00BF33AA">
            <w:pPr>
              <w:jc w:val="center"/>
              <w:rPr>
                <w:sz w:val="20"/>
                <w:szCs w:val="20"/>
              </w:rPr>
            </w:pPr>
            <w:proofErr w:type="spellStart"/>
            <w:r w:rsidRPr="006F3E89">
              <w:rPr>
                <w:sz w:val="20"/>
                <w:szCs w:val="20"/>
              </w:rPr>
              <w:t>ПРб</w:t>
            </w:r>
            <w:proofErr w:type="spellEnd"/>
            <w:r w:rsidRPr="006F3E89">
              <w:rPr>
                <w:sz w:val="20"/>
                <w:szCs w:val="20"/>
              </w:rPr>
              <w:t xml:space="preserve"> 03</w:t>
            </w:r>
          </w:p>
        </w:tc>
        <w:tc>
          <w:tcPr>
            <w:tcW w:w="4190" w:type="pct"/>
            <w:vAlign w:val="center"/>
          </w:tcPr>
          <w:p w:rsidR="006B558A" w:rsidRPr="00AB0891" w:rsidRDefault="006F3E89" w:rsidP="006F3E89">
            <w:pPr>
              <w:jc w:val="both"/>
              <w:rPr>
                <w:bCs/>
                <w:i/>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6B558A" w:rsidRPr="00AB0891" w:rsidTr="00BF33AA">
        <w:trPr>
          <w:trHeight w:val="454"/>
        </w:trPr>
        <w:tc>
          <w:tcPr>
            <w:tcW w:w="810" w:type="pct"/>
            <w:vAlign w:val="center"/>
          </w:tcPr>
          <w:p w:rsidR="006B558A" w:rsidRPr="006F3E89" w:rsidRDefault="006B558A" w:rsidP="00BF33AA">
            <w:pPr>
              <w:jc w:val="center"/>
              <w:rPr>
                <w:sz w:val="20"/>
                <w:szCs w:val="20"/>
              </w:rPr>
            </w:pPr>
            <w:proofErr w:type="spellStart"/>
            <w:r w:rsidRPr="006F3E89">
              <w:rPr>
                <w:sz w:val="20"/>
                <w:szCs w:val="20"/>
              </w:rPr>
              <w:t>ПРб</w:t>
            </w:r>
            <w:proofErr w:type="spellEnd"/>
            <w:r w:rsidRPr="006F3E89">
              <w:rPr>
                <w:sz w:val="20"/>
                <w:szCs w:val="20"/>
              </w:rPr>
              <w:t xml:space="preserve"> 04</w:t>
            </w:r>
          </w:p>
        </w:tc>
        <w:tc>
          <w:tcPr>
            <w:tcW w:w="4190" w:type="pct"/>
            <w:vAlign w:val="center"/>
          </w:tcPr>
          <w:p w:rsidR="006B558A" w:rsidRPr="00AB0891" w:rsidRDefault="006F3E89" w:rsidP="006F3E89">
            <w:pPr>
              <w:jc w:val="both"/>
              <w:rPr>
                <w:bCs/>
                <w:i/>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6B558A" w:rsidRPr="00AB0891" w:rsidTr="00BF33AA">
        <w:trPr>
          <w:trHeight w:val="454"/>
        </w:trPr>
        <w:tc>
          <w:tcPr>
            <w:tcW w:w="810" w:type="pct"/>
            <w:vAlign w:val="center"/>
          </w:tcPr>
          <w:p w:rsidR="006B558A" w:rsidRPr="006F3E89" w:rsidRDefault="006B558A" w:rsidP="00BF33AA">
            <w:pPr>
              <w:jc w:val="center"/>
              <w:rPr>
                <w:sz w:val="20"/>
                <w:szCs w:val="20"/>
              </w:rPr>
            </w:pPr>
            <w:proofErr w:type="spellStart"/>
            <w:r w:rsidRPr="006F3E89">
              <w:rPr>
                <w:sz w:val="20"/>
                <w:szCs w:val="20"/>
              </w:rPr>
              <w:t>ПРб</w:t>
            </w:r>
            <w:proofErr w:type="spellEnd"/>
            <w:r w:rsidRPr="006F3E89">
              <w:rPr>
                <w:sz w:val="20"/>
                <w:szCs w:val="20"/>
              </w:rPr>
              <w:t xml:space="preserve"> 05</w:t>
            </w:r>
          </w:p>
        </w:tc>
        <w:tc>
          <w:tcPr>
            <w:tcW w:w="4190" w:type="pct"/>
            <w:vAlign w:val="center"/>
          </w:tcPr>
          <w:p w:rsidR="006B558A" w:rsidRPr="00AB0891" w:rsidRDefault="006F3E89" w:rsidP="006F3E89">
            <w:pPr>
              <w:jc w:val="both"/>
              <w:rPr>
                <w:bCs/>
                <w:i/>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BF33AA" w:rsidRPr="00AB0891" w:rsidTr="00BF33AA">
        <w:trPr>
          <w:trHeight w:val="454"/>
        </w:trPr>
        <w:tc>
          <w:tcPr>
            <w:tcW w:w="810" w:type="pct"/>
            <w:vAlign w:val="center"/>
          </w:tcPr>
          <w:p w:rsidR="00BF33AA" w:rsidRPr="006F3E89" w:rsidRDefault="006F3E89" w:rsidP="00BF33AA">
            <w:pPr>
              <w:jc w:val="center"/>
              <w:rPr>
                <w:sz w:val="20"/>
                <w:szCs w:val="20"/>
              </w:rPr>
            </w:pPr>
            <w:r w:rsidRPr="006F3E89">
              <w:rPr>
                <w:sz w:val="20"/>
                <w:szCs w:val="20"/>
              </w:rPr>
              <w:t xml:space="preserve">МР </w:t>
            </w:r>
            <w:r w:rsidR="00B56F31">
              <w:rPr>
                <w:sz w:val="20"/>
                <w:szCs w:val="20"/>
              </w:rPr>
              <w:t>1</w:t>
            </w:r>
          </w:p>
        </w:tc>
        <w:tc>
          <w:tcPr>
            <w:tcW w:w="4190" w:type="pct"/>
            <w:vAlign w:val="center"/>
          </w:tcPr>
          <w:p w:rsidR="00BF33AA" w:rsidRPr="00AB0891" w:rsidRDefault="006F3E89" w:rsidP="006F3E89">
            <w:pPr>
              <w:jc w:val="both"/>
              <w:rPr>
                <w:bCs/>
                <w:iCs/>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BF33AA" w:rsidRPr="00AB0891" w:rsidTr="00BF33AA">
        <w:trPr>
          <w:trHeight w:val="454"/>
        </w:trPr>
        <w:tc>
          <w:tcPr>
            <w:tcW w:w="810" w:type="pct"/>
            <w:vAlign w:val="center"/>
          </w:tcPr>
          <w:p w:rsidR="00BF33AA" w:rsidRPr="006F3E89" w:rsidRDefault="006F3E89" w:rsidP="00BF33AA">
            <w:pPr>
              <w:jc w:val="center"/>
              <w:rPr>
                <w:sz w:val="20"/>
                <w:szCs w:val="20"/>
              </w:rPr>
            </w:pPr>
            <w:r w:rsidRPr="006F3E89">
              <w:rPr>
                <w:sz w:val="20"/>
                <w:szCs w:val="20"/>
              </w:rPr>
              <w:t>МР 4</w:t>
            </w:r>
          </w:p>
        </w:tc>
        <w:tc>
          <w:tcPr>
            <w:tcW w:w="4190" w:type="pct"/>
            <w:vAlign w:val="center"/>
          </w:tcPr>
          <w:p w:rsidR="00BF33AA" w:rsidRPr="00AB0891" w:rsidRDefault="006F3E89" w:rsidP="006F3E89">
            <w:pPr>
              <w:jc w:val="both"/>
              <w:rPr>
                <w:bCs/>
                <w:iCs/>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BF33AA" w:rsidRPr="00AB0891" w:rsidTr="00BF33AA">
        <w:trPr>
          <w:trHeight w:val="454"/>
        </w:trPr>
        <w:tc>
          <w:tcPr>
            <w:tcW w:w="810" w:type="pct"/>
            <w:vAlign w:val="center"/>
          </w:tcPr>
          <w:p w:rsidR="00BF33AA" w:rsidRPr="006F3E89" w:rsidRDefault="006F3E89" w:rsidP="00BF33AA">
            <w:pPr>
              <w:jc w:val="center"/>
              <w:rPr>
                <w:sz w:val="20"/>
                <w:szCs w:val="20"/>
              </w:rPr>
            </w:pPr>
            <w:r w:rsidRPr="006F3E89">
              <w:rPr>
                <w:sz w:val="20"/>
                <w:szCs w:val="20"/>
              </w:rPr>
              <w:t>МР 9</w:t>
            </w:r>
          </w:p>
        </w:tc>
        <w:tc>
          <w:tcPr>
            <w:tcW w:w="4190" w:type="pct"/>
            <w:vAlign w:val="center"/>
          </w:tcPr>
          <w:p w:rsidR="00BF33AA" w:rsidRPr="00AB0891" w:rsidRDefault="006F3E89" w:rsidP="006F3E89">
            <w:pPr>
              <w:jc w:val="both"/>
              <w:rPr>
                <w:bCs/>
                <w:iCs/>
                <w:sz w:val="20"/>
                <w:szCs w:val="20"/>
              </w:rPr>
            </w:pPr>
            <w:r>
              <w:rPr>
                <w:bCs/>
                <w:sz w:val="20"/>
                <w:szCs w:val="20"/>
              </w:rPr>
              <w:t>Практические работы №1 – 5, у</w:t>
            </w:r>
            <w:r w:rsidRPr="005544C2">
              <w:rPr>
                <w:bCs/>
                <w:sz w:val="20"/>
                <w:szCs w:val="20"/>
              </w:rPr>
              <w:t>стный опрос; письменный опрос;</w:t>
            </w:r>
            <w:r>
              <w:rPr>
                <w:bCs/>
                <w:sz w:val="20"/>
                <w:szCs w:val="20"/>
              </w:rPr>
              <w:t xml:space="preserve"> </w:t>
            </w:r>
            <w:r w:rsidRPr="005544C2">
              <w:rPr>
                <w:sz w:val="20"/>
                <w:szCs w:val="20"/>
              </w:rPr>
              <w:t>наблюдение;</w:t>
            </w:r>
            <w:r>
              <w:rPr>
                <w:sz w:val="20"/>
                <w:szCs w:val="20"/>
              </w:rPr>
              <w:t xml:space="preserve"> </w:t>
            </w:r>
            <w:r w:rsidRPr="005544C2">
              <w:rPr>
                <w:sz w:val="20"/>
                <w:szCs w:val="20"/>
              </w:rPr>
              <w:t>анализ;</w:t>
            </w:r>
            <w:r>
              <w:rPr>
                <w:sz w:val="20"/>
                <w:szCs w:val="20"/>
              </w:rPr>
              <w:t xml:space="preserve"> </w:t>
            </w:r>
            <w:r w:rsidRPr="005544C2">
              <w:rPr>
                <w:sz w:val="20"/>
                <w:szCs w:val="20"/>
              </w:rPr>
              <w:t>тест</w:t>
            </w:r>
            <w:r w:rsidRPr="005544C2">
              <w:rPr>
                <w:sz w:val="20"/>
                <w:szCs w:val="20"/>
              </w:rPr>
              <w:t>и</w:t>
            </w:r>
            <w:r w:rsidRPr="005544C2">
              <w:rPr>
                <w:sz w:val="20"/>
                <w:szCs w:val="20"/>
              </w:rPr>
              <w:t>рование;</w:t>
            </w:r>
            <w:r>
              <w:rPr>
                <w:sz w:val="20"/>
                <w:szCs w:val="20"/>
              </w:rPr>
              <w:t xml:space="preserve"> </w:t>
            </w: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 </w:t>
            </w:r>
            <w:r w:rsidRPr="005544C2">
              <w:rPr>
                <w:sz w:val="20"/>
                <w:szCs w:val="20"/>
              </w:rPr>
              <w:t>дифференцированный зачет</w:t>
            </w:r>
          </w:p>
        </w:tc>
      </w:tr>
      <w:tr w:rsidR="00BF33AA" w:rsidRPr="00AB0891" w:rsidTr="00BF33AA">
        <w:trPr>
          <w:trHeight w:val="454"/>
        </w:trPr>
        <w:tc>
          <w:tcPr>
            <w:tcW w:w="810" w:type="pct"/>
            <w:vAlign w:val="center"/>
          </w:tcPr>
          <w:p w:rsidR="00BF33AA" w:rsidRPr="006F3E89" w:rsidRDefault="004C3E67" w:rsidP="00BF33AA">
            <w:pPr>
              <w:jc w:val="center"/>
              <w:rPr>
                <w:sz w:val="20"/>
                <w:szCs w:val="20"/>
              </w:rPr>
            </w:pPr>
            <w:r>
              <w:rPr>
                <w:sz w:val="20"/>
                <w:szCs w:val="20"/>
              </w:rPr>
              <w:t>ОК</w:t>
            </w:r>
            <w:r w:rsidR="0013219B">
              <w:rPr>
                <w:sz w:val="20"/>
                <w:szCs w:val="20"/>
              </w:rPr>
              <w:t xml:space="preserve"> </w:t>
            </w:r>
            <w:r>
              <w:rPr>
                <w:sz w:val="20"/>
                <w:szCs w:val="20"/>
              </w:rPr>
              <w:t>0</w:t>
            </w:r>
            <w:r w:rsidR="004E4259">
              <w:rPr>
                <w:sz w:val="20"/>
                <w:szCs w:val="20"/>
              </w:rPr>
              <w:t>3</w:t>
            </w:r>
            <w:r>
              <w:rPr>
                <w:sz w:val="20"/>
                <w:szCs w:val="20"/>
              </w:rPr>
              <w:t xml:space="preserve">, </w:t>
            </w:r>
            <w:r w:rsidR="006F3E89" w:rsidRPr="006F3E89">
              <w:rPr>
                <w:sz w:val="20"/>
                <w:szCs w:val="20"/>
              </w:rPr>
              <w:t>ОК 0</w:t>
            </w:r>
            <w:r w:rsidR="004E4259">
              <w:rPr>
                <w:sz w:val="20"/>
                <w:szCs w:val="20"/>
              </w:rPr>
              <w:t>4</w:t>
            </w:r>
          </w:p>
        </w:tc>
        <w:tc>
          <w:tcPr>
            <w:tcW w:w="4190" w:type="pct"/>
            <w:vAlign w:val="center"/>
          </w:tcPr>
          <w:p w:rsidR="00BF33AA" w:rsidRPr="00AB0891" w:rsidRDefault="006F3E89" w:rsidP="006F3E89">
            <w:pPr>
              <w:rPr>
                <w:bCs/>
                <w:iCs/>
                <w:sz w:val="20"/>
                <w:szCs w:val="20"/>
              </w:rPr>
            </w:pPr>
            <w:r w:rsidRPr="005544C2">
              <w:rPr>
                <w:sz w:val="20"/>
                <w:szCs w:val="20"/>
              </w:rPr>
              <w:t xml:space="preserve">творческие </w:t>
            </w:r>
            <w:r>
              <w:rPr>
                <w:sz w:val="20"/>
                <w:szCs w:val="20"/>
              </w:rPr>
              <w:t>работы</w:t>
            </w:r>
            <w:r w:rsidRPr="005544C2">
              <w:rPr>
                <w:sz w:val="20"/>
                <w:szCs w:val="20"/>
              </w:rPr>
              <w:t>;</w:t>
            </w:r>
            <w:r>
              <w:rPr>
                <w:sz w:val="20"/>
                <w:szCs w:val="20"/>
              </w:rPr>
              <w:t xml:space="preserve"> самоконтроль, самоанализ</w:t>
            </w:r>
          </w:p>
        </w:tc>
      </w:tr>
      <w:tr w:rsidR="00121D43" w:rsidRPr="00AB0891" w:rsidTr="004E4259">
        <w:trPr>
          <w:trHeight w:val="454"/>
        </w:trPr>
        <w:tc>
          <w:tcPr>
            <w:tcW w:w="810" w:type="pct"/>
            <w:vAlign w:val="center"/>
          </w:tcPr>
          <w:p w:rsidR="00121D43" w:rsidRPr="006F3E89" w:rsidRDefault="0013219B" w:rsidP="004E4259">
            <w:pPr>
              <w:jc w:val="center"/>
              <w:rPr>
                <w:bCs/>
                <w:sz w:val="20"/>
                <w:szCs w:val="20"/>
              </w:rPr>
            </w:pPr>
            <w:r>
              <w:rPr>
                <w:bCs/>
                <w:sz w:val="20"/>
                <w:szCs w:val="20"/>
              </w:rPr>
              <w:t>ЛР 6, ЛР 10</w:t>
            </w:r>
          </w:p>
        </w:tc>
        <w:tc>
          <w:tcPr>
            <w:tcW w:w="4190" w:type="pct"/>
          </w:tcPr>
          <w:p w:rsidR="00121D43" w:rsidRPr="00AB0891" w:rsidRDefault="00121D43" w:rsidP="00121D43">
            <w:pPr>
              <w:jc w:val="both"/>
              <w:rPr>
                <w:bCs/>
                <w:sz w:val="20"/>
                <w:szCs w:val="20"/>
              </w:rPr>
            </w:pPr>
            <w:r w:rsidRPr="00AB0891">
              <w:rPr>
                <w:bCs/>
                <w:sz w:val="20"/>
                <w:szCs w:val="20"/>
              </w:rPr>
              <w:t xml:space="preserve">Учитываются в ходе оценивания знаний и умений по учебному предмету. </w:t>
            </w:r>
          </w:p>
          <w:p w:rsidR="00121D43" w:rsidRPr="00AB0891" w:rsidRDefault="00121D43" w:rsidP="00121D43">
            <w:pPr>
              <w:rPr>
                <w:bCs/>
                <w:sz w:val="20"/>
                <w:szCs w:val="20"/>
              </w:rPr>
            </w:pPr>
            <w:r w:rsidRPr="00AB0891">
              <w:rPr>
                <w:bCs/>
                <w:sz w:val="20"/>
                <w:szCs w:val="20"/>
              </w:rPr>
              <w:t>Критерии и методы для личностных результатов не планируются</w:t>
            </w:r>
            <w:r w:rsidR="00AB0891" w:rsidRPr="00AB0891">
              <w:rPr>
                <w:bCs/>
                <w:sz w:val="20"/>
                <w:szCs w:val="20"/>
              </w:rPr>
              <w:t>.</w:t>
            </w:r>
          </w:p>
        </w:tc>
      </w:tr>
      <w:tr w:rsidR="00121D43" w:rsidRPr="00AB0891" w:rsidTr="00ED54A5">
        <w:trPr>
          <w:trHeight w:val="454"/>
        </w:trPr>
        <w:tc>
          <w:tcPr>
            <w:tcW w:w="810" w:type="pct"/>
          </w:tcPr>
          <w:p w:rsidR="00121D43" w:rsidRPr="00AB0891" w:rsidRDefault="00121D43" w:rsidP="00121D43">
            <w:pPr>
              <w:rPr>
                <w:bCs/>
                <w:color w:val="FF0000"/>
                <w:sz w:val="20"/>
                <w:szCs w:val="20"/>
              </w:rPr>
            </w:pPr>
            <w:r w:rsidRPr="00AB0891">
              <w:rPr>
                <w:bCs/>
                <w:sz w:val="20"/>
                <w:szCs w:val="20"/>
              </w:rPr>
              <w:t xml:space="preserve">Промежуточная аттестация </w:t>
            </w:r>
          </w:p>
        </w:tc>
        <w:tc>
          <w:tcPr>
            <w:tcW w:w="4190" w:type="pct"/>
          </w:tcPr>
          <w:p w:rsidR="00121D43" w:rsidRPr="00AB0891" w:rsidRDefault="00121D43" w:rsidP="00E16380">
            <w:pPr>
              <w:jc w:val="both"/>
              <w:rPr>
                <w:bCs/>
                <w:sz w:val="20"/>
                <w:szCs w:val="20"/>
              </w:rPr>
            </w:pPr>
            <w:r w:rsidRPr="00AB0891">
              <w:rPr>
                <w:bCs/>
                <w:sz w:val="20"/>
                <w:szCs w:val="20"/>
              </w:rPr>
              <w:t xml:space="preserve">в форме </w:t>
            </w:r>
            <w:r w:rsidRPr="006F3E89">
              <w:rPr>
                <w:bCs/>
                <w:i/>
                <w:sz w:val="20"/>
                <w:szCs w:val="20"/>
              </w:rPr>
              <w:t>дифференцированного зачета</w:t>
            </w:r>
          </w:p>
        </w:tc>
      </w:tr>
    </w:tbl>
    <w:p w:rsidR="000A6501" w:rsidRDefault="000A6501" w:rsidP="00477FF9">
      <w:pPr>
        <w:jc w:val="center"/>
        <w:rPr>
          <w:b/>
        </w:rPr>
      </w:pPr>
    </w:p>
    <w:sectPr w:rsidR="000A6501" w:rsidSect="00CB77AD">
      <w:footnotePr>
        <w:numRestart w:val="eachPage"/>
      </w:footnotePr>
      <w:pgSz w:w="11906" w:h="16838"/>
      <w:pgMar w:top="567" w:right="567" w:bottom="567"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07C" w:rsidRDefault="00CF407C" w:rsidP="001A0FD6">
      <w:r>
        <w:separator/>
      </w:r>
    </w:p>
  </w:endnote>
  <w:endnote w:type="continuationSeparator" w:id="0">
    <w:p w:rsidR="00CF407C" w:rsidRDefault="00CF407C" w:rsidP="001A0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agmaticaSanPin-Bold">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356769"/>
      <w:docPartObj>
        <w:docPartGallery w:val="Page Numbers (Bottom of Page)"/>
        <w:docPartUnique/>
      </w:docPartObj>
    </w:sdtPr>
    <w:sdtContent>
      <w:p w:rsidR="00C77E3E" w:rsidRDefault="00174437" w:rsidP="000A4154">
        <w:pPr>
          <w:pStyle w:val="af5"/>
          <w:jc w:val="center"/>
        </w:pPr>
        <w:r>
          <w:rPr>
            <w:noProof/>
          </w:rPr>
          <w:fldChar w:fldCharType="begin"/>
        </w:r>
        <w:r w:rsidR="00C77E3E">
          <w:rPr>
            <w:noProof/>
          </w:rPr>
          <w:instrText>PAGE   \* MERGEFORMAT</w:instrText>
        </w:r>
        <w:r>
          <w:rPr>
            <w:noProof/>
          </w:rPr>
          <w:fldChar w:fldCharType="separate"/>
        </w:r>
        <w:r w:rsidR="00BF0558">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07C" w:rsidRDefault="00CF407C" w:rsidP="001A0FD6">
      <w:r>
        <w:separator/>
      </w:r>
    </w:p>
  </w:footnote>
  <w:footnote w:type="continuationSeparator" w:id="0">
    <w:p w:rsidR="00CF407C" w:rsidRDefault="00CF407C" w:rsidP="001A0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5"/>
    <w:lvl w:ilvl="0">
      <w:start w:val="1"/>
      <w:numFmt w:val="decimal"/>
      <w:lvlText w:val="%1)"/>
      <w:lvlJc w:val="left"/>
      <w:pPr>
        <w:tabs>
          <w:tab w:val="num" w:pos="1211"/>
        </w:tabs>
        <w:ind w:left="1211" w:hanging="360"/>
      </w:pPr>
    </w:lvl>
  </w:abstractNum>
  <w:abstractNum w:abstractNumId="1">
    <w:nsid w:val="03BB3F6D"/>
    <w:multiLevelType w:val="hybridMultilevel"/>
    <w:tmpl w:val="0D725498"/>
    <w:lvl w:ilvl="0" w:tplc="A6581078">
      <w:start w:val="1"/>
      <w:numFmt w:val="decimal"/>
      <w:lvlText w:val="%1."/>
      <w:lvlJc w:val="left"/>
      <w:pPr>
        <w:ind w:left="1320" w:hanging="360"/>
      </w:pPr>
      <w:rPr>
        <w:rFonts w:hint="default"/>
        <w:b w:val="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04556A2F"/>
    <w:multiLevelType w:val="hybridMultilevel"/>
    <w:tmpl w:val="D2C206AA"/>
    <w:lvl w:ilvl="0" w:tplc="A0E288B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58B6860"/>
    <w:multiLevelType w:val="hybridMultilevel"/>
    <w:tmpl w:val="FD36C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0604F3"/>
    <w:multiLevelType w:val="hybridMultilevel"/>
    <w:tmpl w:val="2BDC1424"/>
    <w:lvl w:ilvl="0" w:tplc="0524A81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9B69CD"/>
    <w:multiLevelType w:val="hybridMultilevel"/>
    <w:tmpl w:val="94D88662"/>
    <w:lvl w:ilvl="0" w:tplc="E2A8E4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ED1BD6"/>
    <w:multiLevelType w:val="hybridMultilevel"/>
    <w:tmpl w:val="51D6D7A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216DD1"/>
    <w:multiLevelType w:val="singleLevel"/>
    <w:tmpl w:val="A6C0A766"/>
    <w:lvl w:ilvl="0">
      <w:start w:val="1"/>
      <w:numFmt w:val="decimal"/>
      <w:lvlText w:val="%1."/>
      <w:lvlJc w:val="left"/>
      <w:pPr>
        <w:tabs>
          <w:tab w:val="num" w:pos="360"/>
        </w:tabs>
        <w:ind w:left="360" w:hanging="360"/>
      </w:pPr>
      <w:rPr>
        <w:rFonts w:hint="default"/>
      </w:rPr>
    </w:lvl>
  </w:abstractNum>
  <w:abstractNum w:abstractNumId="8">
    <w:nsid w:val="0EE52CEC"/>
    <w:multiLevelType w:val="hybridMultilevel"/>
    <w:tmpl w:val="BDC4BE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3380980"/>
    <w:multiLevelType w:val="multilevel"/>
    <w:tmpl w:val="6D327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322108"/>
    <w:multiLevelType w:val="hybridMultilevel"/>
    <w:tmpl w:val="D568B076"/>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1">
    <w:nsid w:val="191C7DEB"/>
    <w:multiLevelType w:val="hybridMultilevel"/>
    <w:tmpl w:val="5BE01D00"/>
    <w:lvl w:ilvl="0" w:tplc="FF9235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887934"/>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1B0836F2"/>
    <w:multiLevelType w:val="hybridMultilevel"/>
    <w:tmpl w:val="581A3330"/>
    <w:lvl w:ilvl="0" w:tplc="A1301B5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CC3F6C"/>
    <w:multiLevelType w:val="multilevel"/>
    <w:tmpl w:val="C50E53D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1EA43DF8"/>
    <w:multiLevelType w:val="multilevel"/>
    <w:tmpl w:val="31E454A0"/>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25475663"/>
    <w:multiLevelType w:val="hybridMultilevel"/>
    <w:tmpl w:val="1B1AFB58"/>
    <w:lvl w:ilvl="0" w:tplc="EF94C1DC">
      <w:start w:val="1"/>
      <w:numFmt w:val="bullet"/>
      <w:lvlText w:val="-"/>
      <w:lvlJc w:val="left"/>
      <w:pPr>
        <w:tabs>
          <w:tab w:val="num" w:pos="2100"/>
        </w:tabs>
        <w:ind w:left="2100" w:hanging="360"/>
      </w:pPr>
      <w:rPr>
        <w:rFonts w:ascii="Times New Roman" w:eastAsia="Times New Roman" w:hAnsi="Times New Roman" w:cs="Times New Roman" w:hint="default"/>
        <w:color w:val="FF000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7076254"/>
    <w:multiLevelType w:val="hybridMultilevel"/>
    <w:tmpl w:val="6C8A4B30"/>
    <w:lvl w:ilvl="0" w:tplc="D2F23E1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1A40D4"/>
    <w:multiLevelType w:val="multilevel"/>
    <w:tmpl w:val="6DBC384E"/>
    <w:lvl w:ilvl="0">
      <w:numFmt w:val="decimalZero"/>
      <w:lvlText w:val="%1"/>
      <w:lvlJc w:val="left"/>
      <w:pPr>
        <w:ind w:left="900" w:hanging="900"/>
      </w:pPr>
      <w:rPr>
        <w:rFonts w:hint="default"/>
      </w:rPr>
    </w:lvl>
    <w:lvl w:ilvl="1">
      <w:numFmt w:val="decimalZero"/>
      <w:lvlText w:val="%1.%2.0"/>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DD454FC"/>
    <w:multiLevelType w:val="hybridMultilevel"/>
    <w:tmpl w:val="29D89908"/>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C91B77"/>
    <w:multiLevelType w:val="multilevel"/>
    <w:tmpl w:val="DC262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9F40D0C"/>
    <w:multiLevelType w:val="hybridMultilevel"/>
    <w:tmpl w:val="3FDAEC02"/>
    <w:lvl w:ilvl="0" w:tplc="9634C508">
      <w:start w:val="1"/>
      <w:numFmt w:val="decimal"/>
      <w:lvlText w:val="%1."/>
      <w:lvlJc w:val="left"/>
      <w:pPr>
        <w:ind w:left="751" w:hanging="360"/>
      </w:pPr>
      <w:rPr>
        <w:b w:val="0"/>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3">
    <w:nsid w:val="3C3A48BF"/>
    <w:multiLevelType w:val="hybridMultilevel"/>
    <w:tmpl w:val="35D20CBA"/>
    <w:lvl w:ilvl="0" w:tplc="A99A1BD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3E7128BB"/>
    <w:multiLevelType w:val="hybridMultilevel"/>
    <w:tmpl w:val="71B2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D6534D"/>
    <w:multiLevelType w:val="hybridMultilevel"/>
    <w:tmpl w:val="E6FCD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3F228E"/>
    <w:multiLevelType w:val="hybridMultilevel"/>
    <w:tmpl w:val="C930C0FC"/>
    <w:lvl w:ilvl="0" w:tplc="F9D4F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BB0697"/>
    <w:multiLevelType w:val="hybridMultilevel"/>
    <w:tmpl w:val="E0907A82"/>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54754E"/>
    <w:multiLevelType w:val="hybridMultilevel"/>
    <w:tmpl w:val="0DE674DE"/>
    <w:lvl w:ilvl="0" w:tplc="AE08DA26">
      <w:numFmt w:val="bullet"/>
      <w:lvlText w:val="-"/>
      <w:lvlJc w:val="left"/>
      <w:pPr>
        <w:tabs>
          <w:tab w:val="num" w:pos="1320"/>
        </w:tabs>
        <w:ind w:left="132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9">
    <w:nsid w:val="4A6B1E6D"/>
    <w:multiLevelType w:val="hybridMultilevel"/>
    <w:tmpl w:val="0734B5EE"/>
    <w:lvl w:ilvl="0" w:tplc="565C5F86">
      <w:start w:val="1"/>
      <w:numFmt w:val="bullet"/>
      <w:lvlText w:val="-"/>
      <w:lvlJc w:val="left"/>
      <w:pPr>
        <w:tabs>
          <w:tab w:val="num" w:pos="1893"/>
        </w:tabs>
        <w:ind w:left="1893" w:hanging="360"/>
      </w:pPr>
      <w:rPr>
        <w:rFonts w:hint="default"/>
      </w:rPr>
    </w:lvl>
    <w:lvl w:ilvl="1" w:tplc="A0E288B0">
      <w:numFmt w:val="bullet"/>
      <w:lvlText w:val="-"/>
      <w:lvlJc w:val="left"/>
      <w:pPr>
        <w:tabs>
          <w:tab w:val="num" w:pos="1980"/>
        </w:tabs>
        <w:ind w:left="1980" w:hanging="360"/>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4C714E5F"/>
    <w:multiLevelType w:val="multilevel"/>
    <w:tmpl w:val="B690696A"/>
    <w:lvl w:ilvl="0">
      <w:start w:val="1"/>
      <w:numFmt w:val="decimal"/>
      <w:lvlText w:val="%1."/>
      <w:lvlJc w:val="left"/>
      <w:pPr>
        <w:ind w:left="644"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nsid w:val="51532595"/>
    <w:multiLevelType w:val="multilevel"/>
    <w:tmpl w:val="07A8F54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b/>
      </w:rPr>
    </w:lvl>
    <w:lvl w:ilvl="2">
      <w:start w:val="1"/>
      <w:numFmt w:val="decimalZero"/>
      <w:isLgl/>
      <w:lvlText w:val="%1.%2.%3."/>
      <w:lvlJc w:val="left"/>
      <w:pPr>
        <w:ind w:left="1724"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524" w:hanging="1440"/>
      </w:pPr>
      <w:rPr>
        <w:rFonts w:hint="default"/>
        <w:b/>
      </w:rPr>
    </w:lvl>
    <w:lvl w:ilvl="6">
      <w:start w:val="1"/>
      <w:numFmt w:val="decimal"/>
      <w:isLgl/>
      <w:lvlText w:val="%1.%2.%3.%4.%5.%6.%7."/>
      <w:lvlJc w:val="left"/>
      <w:pPr>
        <w:ind w:left="4244" w:hanging="1800"/>
      </w:pPr>
      <w:rPr>
        <w:rFonts w:hint="default"/>
        <w:b/>
      </w:rPr>
    </w:lvl>
    <w:lvl w:ilvl="7">
      <w:start w:val="1"/>
      <w:numFmt w:val="decimal"/>
      <w:isLgl/>
      <w:lvlText w:val="%1.%2.%3.%4.%5.%6.%7.%8."/>
      <w:lvlJc w:val="left"/>
      <w:pPr>
        <w:ind w:left="4604" w:hanging="1800"/>
      </w:pPr>
      <w:rPr>
        <w:rFonts w:hint="default"/>
        <w:b/>
      </w:rPr>
    </w:lvl>
    <w:lvl w:ilvl="8">
      <w:start w:val="1"/>
      <w:numFmt w:val="decimal"/>
      <w:isLgl/>
      <w:lvlText w:val="%1.%2.%3.%4.%5.%6.%7.%8.%9."/>
      <w:lvlJc w:val="left"/>
      <w:pPr>
        <w:ind w:left="5324" w:hanging="2160"/>
      </w:pPr>
      <w:rPr>
        <w:rFonts w:hint="default"/>
        <w:b/>
      </w:rPr>
    </w:lvl>
  </w:abstractNum>
  <w:abstractNum w:abstractNumId="32">
    <w:nsid w:val="56636EC5"/>
    <w:multiLevelType w:val="hybridMultilevel"/>
    <w:tmpl w:val="3C1A2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44434E"/>
    <w:multiLevelType w:val="hybridMultilevel"/>
    <w:tmpl w:val="B0C4E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102205"/>
    <w:multiLevelType w:val="hybridMultilevel"/>
    <w:tmpl w:val="54A8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5610A"/>
    <w:multiLevelType w:val="hybridMultilevel"/>
    <w:tmpl w:val="14E04B84"/>
    <w:lvl w:ilvl="0" w:tplc="A6581078">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7318279B"/>
    <w:multiLevelType w:val="hybridMultilevel"/>
    <w:tmpl w:val="5C0EE526"/>
    <w:lvl w:ilvl="0" w:tplc="E67CE62A">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BF4ABC"/>
    <w:multiLevelType w:val="multilevel"/>
    <w:tmpl w:val="3982B4F2"/>
    <w:lvl w:ilvl="0">
      <w:start w:val="1"/>
      <w:numFmt w:val="decimalZero"/>
      <w:lvlText w:val="%1."/>
      <w:lvlJc w:val="left"/>
      <w:pPr>
        <w:ind w:left="720" w:hanging="360"/>
      </w:pPr>
      <w:rPr>
        <w:rFonts w:hint="default"/>
      </w:rPr>
    </w:lvl>
    <w:lvl w:ilvl="1">
      <w:start w:val="2"/>
      <w:numFmt w:val="decimalZero"/>
      <w:isLgl/>
      <w:lvlText w:val="%1.%2"/>
      <w:lvlJc w:val="left"/>
      <w:pPr>
        <w:ind w:left="1260" w:hanging="900"/>
      </w:pPr>
      <w:rPr>
        <w:rFonts w:hint="default"/>
      </w:rPr>
    </w:lvl>
    <w:lvl w:ilvl="2">
      <w:start w:val="15"/>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B5F2CD5"/>
    <w:multiLevelType w:val="hybridMultilevel"/>
    <w:tmpl w:val="4A44A6D4"/>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D46550"/>
    <w:multiLevelType w:val="hybridMultilevel"/>
    <w:tmpl w:val="E3969FD6"/>
    <w:lvl w:ilvl="0" w:tplc="A99A1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7"/>
  </w:num>
  <w:num w:numId="4">
    <w:abstractNumId w:val="21"/>
  </w:num>
  <w:num w:numId="5">
    <w:abstractNumId w:val="28"/>
  </w:num>
  <w:num w:numId="6">
    <w:abstractNumId w:val="18"/>
  </w:num>
  <w:num w:numId="7">
    <w:abstractNumId w:val="33"/>
  </w:num>
  <w:num w:numId="8">
    <w:abstractNumId w:val="32"/>
  </w:num>
  <w:num w:numId="9">
    <w:abstractNumId w:val="5"/>
  </w:num>
  <w:num w:numId="10">
    <w:abstractNumId w:val="22"/>
  </w:num>
  <w:num w:numId="11">
    <w:abstractNumId w:val="24"/>
  </w:num>
  <w:num w:numId="12">
    <w:abstractNumId w:val="10"/>
  </w:num>
  <w:num w:numId="13">
    <w:abstractNumId w:val="11"/>
  </w:num>
  <w:num w:numId="14">
    <w:abstractNumId w:val="26"/>
  </w:num>
  <w:num w:numId="15">
    <w:abstractNumId w:val="35"/>
  </w:num>
  <w:num w:numId="16">
    <w:abstractNumId w:val="1"/>
  </w:num>
  <w:num w:numId="17">
    <w:abstractNumId w:val="6"/>
  </w:num>
  <w:num w:numId="18">
    <w:abstractNumId w:val="39"/>
  </w:num>
  <w:num w:numId="19">
    <w:abstractNumId w:val="9"/>
  </w:num>
  <w:num w:numId="20">
    <w:abstractNumId w:val="15"/>
  </w:num>
  <w:num w:numId="21">
    <w:abstractNumId w:val="23"/>
  </w:num>
  <w:num w:numId="22">
    <w:abstractNumId w:val="38"/>
  </w:num>
  <w:num w:numId="23">
    <w:abstractNumId w:val="20"/>
  </w:num>
  <w:num w:numId="24">
    <w:abstractNumId w:val="27"/>
  </w:num>
  <w:num w:numId="25">
    <w:abstractNumId w:val="36"/>
  </w:num>
  <w:num w:numId="26">
    <w:abstractNumId w:val="34"/>
  </w:num>
  <w:num w:numId="27">
    <w:abstractNumId w:val="19"/>
  </w:num>
  <w:num w:numId="28">
    <w:abstractNumId w:val="25"/>
  </w:num>
  <w:num w:numId="29">
    <w:abstractNumId w:val="3"/>
  </w:num>
  <w:num w:numId="30">
    <w:abstractNumId w:val="31"/>
  </w:num>
  <w:num w:numId="31">
    <w:abstractNumId w:val="12"/>
  </w:num>
  <w:num w:numId="32">
    <w:abstractNumId w:val="30"/>
  </w:num>
  <w:num w:numId="33">
    <w:abstractNumId w:val="13"/>
  </w:num>
  <w:num w:numId="34">
    <w:abstractNumId w:val="16"/>
  </w:num>
  <w:num w:numId="35">
    <w:abstractNumId w:val="14"/>
  </w:num>
  <w:num w:numId="36">
    <w:abstractNumId w:val="8"/>
  </w:num>
  <w:num w:numId="37">
    <w:abstractNumId w:val="7"/>
  </w:num>
  <w:num w:numId="38">
    <w:abstractNumId w:val="4"/>
  </w:num>
  <w:num w:numId="39">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9"/>
  <w:autoHyphenation/>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1A0FD6"/>
    <w:rsid w:val="0000620C"/>
    <w:rsid w:val="0001599A"/>
    <w:rsid w:val="00015F99"/>
    <w:rsid w:val="00024252"/>
    <w:rsid w:val="000332B1"/>
    <w:rsid w:val="00033E62"/>
    <w:rsid w:val="00034E9C"/>
    <w:rsid w:val="00037FF5"/>
    <w:rsid w:val="00043526"/>
    <w:rsid w:val="00043B1C"/>
    <w:rsid w:val="00044924"/>
    <w:rsid w:val="000557EC"/>
    <w:rsid w:val="00062985"/>
    <w:rsid w:val="00063244"/>
    <w:rsid w:val="00064121"/>
    <w:rsid w:val="0007090F"/>
    <w:rsid w:val="0008336C"/>
    <w:rsid w:val="000835CE"/>
    <w:rsid w:val="0009108C"/>
    <w:rsid w:val="00094ED6"/>
    <w:rsid w:val="000A4154"/>
    <w:rsid w:val="000A6501"/>
    <w:rsid w:val="000B5183"/>
    <w:rsid w:val="000E5BD5"/>
    <w:rsid w:val="000F37EF"/>
    <w:rsid w:val="000F4834"/>
    <w:rsid w:val="00106738"/>
    <w:rsid w:val="001158A0"/>
    <w:rsid w:val="00120C59"/>
    <w:rsid w:val="00121D43"/>
    <w:rsid w:val="00130560"/>
    <w:rsid w:val="00130DB3"/>
    <w:rsid w:val="0013219B"/>
    <w:rsid w:val="001321DF"/>
    <w:rsid w:val="00144E63"/>
    <w:rsid w:val="00145FEE"/>
    <w:rsid w:val="0016148D"/>
    <w:rsid w:val="00167081"/>
    <w:rsid w:val="00174437"/>
    <w:rsid w:val="001776A0"/>
    <w:rsid w:val="00187D09"/>
    <w:rsid w:val="0019310C"/>
    <w:rsid w:val="00194312"/>
    <w:rsid w:val="00194689"/>
    <w:rsid w:val="001949A5"/>
    <w:rsid w:val="00194AA6"/>
    <w:rsid w:val="001A0940"/>
    <w:rsid w:val="001A0FD6"/>
    <w:rsid w:val="001B0534"/>
    <w:rsid w:val="001C25A7"/>
    <w:rsid w:val="001C4A08"/>
    <w:rsid w:val="001C518E"/>
    <w:rsid w:val="001C662B"/>
    <w:rsid w:val="001D29E2"/>
    <w:rsid w:val="001D615A"/>
    <w:rsid w:val="001E764D"/>
    <w:rsid w:val="00204261"/>
    <w:rsid w:val="0020769F"/>
    <w:rsid w:val="00215306"/>
    <w:rsid w:val="00215BC6"/>
    <w:rsid w:val="00223B15"/>
    <w:rsid w:val="002327BE"/>
    <w:rsid w:val="002355AA"/>
    <w:rsid w:val="00244279"/>
    <w:rsid w:val="00250451"/>
    <w:rsid w:val="002546C3"/>
    <w:rsid w:val="00261DA6"/>
    <w:rsid w:val="00264A75"/>
    <w:rsid w:val="00267198"/>
    <w:rsid w:val="0027394D"/>
    <w:rsid w:val="00284324"/>
    <w:rsid w:val="00290673"/>
    <w:rsid w:val="00297459"/>
    <w:rsid w:val="002A7D9E"/>
    <w:rsid w:val="002B02BE"/>
    <w:rsid w:val="002C63D5"/>
    <w:rsid w:val="002C72CA"/>
    <w:rsid w:val="002C7D75"/>
    <w:rsid w:val="002D3169"/>
    <w:rsid w:val="002D6243"/>
    <w:rsid w:val="002E25D8"/>
    <w:rsid w:val="002F0B64"/>
    <w:rsid w:val="002F336F"/>
    <w:rsid w:val="00306F52"/>
    <w:rsid w:val="00321D43"/>
    <w:rsid w:val="00336AFC"/>
    <w:rsid w:val="00336F69"/>
    <w:rsid w:val="00360645"/>
    <w:rsid w:val="00367A58"/>
    <w:rsid w:val="003848EF"/>
    <w:rsid w:val="0039071F"/>
    <w:rsid w:val="003950E1"/>
    <w:rsid w:val="003977A4"/>
    <w:rsid w:val="003A4F56"/>
    <w:rsid w:val="003A752A"/>
    <w:rsid w:val="003B0178"/>
    <w:rsid w:val="003B2E7D"/>
    <w:rsid w:val="003C7363"/>
    <w:rsid w:val="003D3610"/>
    <w:rsid w:val="003D5649"/>
    <w:rsid w:val="003D6190"/>
    <w:rsid w:val="004111CD"/>
    <w:rsid w:val="004244B9"/>
    <w:rsid w:val="00431D73"/>
    <w:rsid w:val="00441DFF"/>
    <w:rsid w:val="00446667"/>
    <w:rsid w:val="00452480"/>
    <w:rsid w:val="00461088"/>
    <w:rsid w:val="0047027F"/>
    <w:rsid w:val="00472DD4"/>
    <w:rsid w:val="00477FF9"/>
    <w:rsid w:val="004826A3"/>
    <w:rsid w:val="00483EF0"/>
    <w:rsid w:val="00495C7D"/>
    <w:rsid w:val="004A4EAF"/>
    <w:rsid w:val="004B29FC"/>
    <w:rsid w:val="004C3E67"/>
    <w:rsid w:val="004D0444"/>
    <w:rsid w:val="004E0890"/>
    <w:rsid w:val="004E4259"/>
    <w:rsid w:val="004E7506"/>
    <w:rsid w:val="004F5CB6"/>
    <w:rsid w:val="00510AE3"/>
    <w:rsid w:val="00515B59"/>
    <w:rsid w:val="00516B3A"/>
    <w:rsid w:val="00527859"/>
    <w:rsid w:val="00533897"/>
    <w:rsid w:val="00535BFC"/>
    <w:rsid w:val="00540340"/>
    <w:rsid w:val="00542D31"/>
    <w:rsid w:val="0054395C"/>
    <w:rsid w:val="00547EAE"/>
    <w:rsid w:val="00554A4C"/>
    <w:rsid w:val="0056462D"/>
    <w:rsid w:val="00564D22"/>
    <w:rsid w:val="00581D97"/>
    <w:rsid w:val="0058323D"/>
    <w:rsid w:val="005A1B03"/>
    <w:rsid w:val="005A2F64"/>
    <w:rsid w:val="005B0DA5"/>
    <w:rsid w:val="005B1736"/>
    <w:rsid w:val="005B45DC"/>
    <w:rsid w:val="005B6023"/>
    <w:rsid w:val="005C0B74"/>
    <w:rsid w:val="005C4A13"/>
    <w:rsid w:val="005D5D10"/>
    <w:rsid w:val="005E022C"/>
    <w:rsid w:val="005E1381"/>
    <w:rsid w:val="005E63FD"/>
    <w:rsid w:val="005F1F94"/>
    <w:rsid w:val="005F325A"/>
    <w:rsid w:val="006020C2"/>
    <w:rsid w:val="00604B2A"/>
    <w:rsid w:val="00605F94"/>
    <w:rsid w:val="00607063"/>
    <w:rsid w:val="0061006A"/>
    <w:rsid w:val="006173CC"/>
    <w:rsid w:val="00632D6F"/>
    <w:rsid w:val="00641F98"/>
    <w:rsid w:val="006557F5"/>
    <w:rsid w:val="00681F13"/>
    <w:rsid w:val="006A0200"/>
    <w:rsid w:val="006A0E7B"/>
    <w:rsid w:val="006B558A"/>
    <w:rsid w:val="006D5E25"/>
    <w:rsid w:val="006D70C3"/>
    <w:rsid w:val="006D7792"/>
    <w:rsid w:val="006F1AAC"/>
    <w:rsid w:val="006F3E89"/>
    <w:rsid w:val="006F6C01"/>
    <w:rsid w:val="007033B7"/>
    <w:rsid w:val="007113E8"/>
    <w:rsid w:val="00711F88"/>
    <w:rsid w:val="00716E05"/>
    <w:rsid w:val="00731795"/>
    <w:rsid w:val="00736442"/>
    <w:rsid w:val="00745388"/>
    <w:rsid w:val="0075120A"/>
    <w:rsid w:val="00763CE5"/>
    <w:rsid w:val="007728D3"/>
    <w:rsid w:val="007754B3"/>
    <w:rsid w:val="007832C6"/>
    <w:rsid w:val="00787363"/>
    <w:rsid w:val="00790CB9"/>
    <w:rsid w:val="0079422E"/>
    <w:rsid w:val="00796720"/>
    <w:rsid w:val="007A1BA3"/>
    <w:rsid w:val="007A3D17"/>
    <w:rsid w:val="007A4120"/>
    <w:rsid w:val="007B12A1"/>
    <w:rsid w:val="007B69DF"/>
    <w:rsid w:val="007C6442"/>
    <w:rsid w:val="007D0D64"/>
    <w:rsid w:val="007D6CA7"/>
    <w:rsid w:val="007E71FF"/>
    <w:rsid w:val="007F3B8B"/>
    <w:rsid w:val="007F5E29"/>
    <w:rsid w:val="00801152"/>
    <w:rsid w:val="008058D0"/>
    <w:rsid w:val="00814469"/>
    <w:rsid w:val="0081493B"/>
    <w:rsid w:val="00816682"/>
    <w:rsid w:val="00831A75"/>
    <w:rsid w:val="00837BA3"/>
    <w:rsid w:val="008409B9"/>
    <w:rsid w:val="008412FE"/>
    <w:rsid w:val="00844ACA"/>
    <w:rsid w:val="00851313"/>
    <w:rsid w:val="008718D6"/>
    <w:rsid w:val="008802FF"/>
    <w:rsid w:val="00882BD3"/>
    <w:rsid w:val="00882C67"/>
    <w:rsid w:val="0088426A"/>
    <w:rsid w:val="008A0BB4"/>
    <w:rsid w:val="008A1081"/>
    <w:rsid w:val="008A2F54"/>
    <w:rsid w:val="008A3F02"/>
    <w:rsid w:val="008A4D1C"/>
    <w:rsid w:val="008A64E2"/>
    <w:rsid w:val="008B5B93"/>
    <w:rsid w:val="008C5B6B"/>
    <w:rsid w:val="008D4D84"/>
    <w:rsid w:val="008D5101"/>
    <w:rsid w:val="008D574E"/>
    <w:rsid w:val="008D69CF"/>
    <w:rsid w:val="008D6F13"/>
    <w:rsid w:val="008D6F6D"/>
    <w:rsid w:val="008F304C"/>
    <w:rsid w:val="008F39CC"/>
    <w:rsid w:val="008F7D09"/>
    <w:rsid w:val="009105B0"/>
    <w:rsid w:val="0091125E"/>
    <w:rsid w:val="009149EB"/>
    <w:rsid w:val="00937BF0"/>
    <w:rsid w:val="00940D8D"/>
    <w:rsid w:val="009443FC"/>
    <w:rsid w:val="00953EF0"/>
    <w:rsid w:val="00964A65"/>
    <w:rsid w:val="00973753"/>
    <w:rsid w:val="00976593"/>
    <w:rsid w:val="00977F0A"/>
    <w:rsid w:val="00981CE2"/>
    <w:rsid w:val="009831D2"/>
    <w:rsid w:val="00984331"/>
    <w:rsid w:val="009849C5"/>
    <w:rsid w:val="00990D00"/>
    <w:rsid w:val="00993C11"/>
    <w:rsid w:val="009942BE"/>
    <w:rsid w:val="00995040"/>
    <w:rsid w:val="009A045F"/>
    <w:rsid w:val="009A47B3"/>
    <w:rsid w:val="009B0BF4"/>
    <w:rsid w:val="009B1986"/>
    <w:rsid w:val="009B1D7D"/>
    <w:rsid w:val="009B4004"/>
    <w:rsid w:val="009B6523"/>
    <w:rsid w:val="009B7206"/>
    <w:rsid w:val="009C104E"/>
    <w:rsid w:val="009D35C0"/>
    <w:rsid w:val="009E51D0"/>
    <w:rsid w:val="00A20A4B"/>
    <w:rsid w:val="00A212F3"/>
    <w:rsid w:val="00A2552D"/>
    <w:rsid w:val="00A2746B"/>
    <w:rsid w:val="00A30FD7"/>
    <w:rsid w:val="00A3374B"/>
    <w:rsid w:val="00A42732"/>
    <w:rsid w:val="00A42CA9"/>
    <w:rsid w:val="00A46707"/>
    <w:rsid w:val="00A51626"/>
    <w:rsid w:val="00A53BC4"/>
    <w:rsid w:val="00A56F63"/>
    <w:rsid w:val="00A64074"/>
    <w:rsid w:val="00A64094"/>
    <w:rsid w:val="00A6627B"/>
    <w:rsid w:val="00A711C5"/>
    <w:rsid w:val="00A72C5A"/>
    <w:rsid w:val="00A73B80"/>
    <w:rsid w:val="00A80355"/>
    <w:rsid w:val="00A83D33"/>
    <w:rsid w:val="00A93ED9"/>
    <w:rsid w:val="00AA3325"/>
    <w:rsid w:val="00AB0891"/>
    <w:rsid w:val="00AB0C2E"/>
    <w:rsid w:val="00AB3E41"/>
    <w:rsid w:val="00AB7A38"/>
    <w:rsid w:val="00AC3A20"/>
    <w:rsid w:val="00AD1D2E"/>
    <w:rsid w:val="00AD1DB4"/>
    <w:rsid w:val="00AD1E63"/>
    <w:rsid w:val="00AF11C3"/>
    <w:rsid w:val="00B016DC"/>
    <w:rsid w:val="00B105D5"/>
    <w:rsid w:val="00B155D1"/>
    <w:rsid w:val="00B17FBE"/>
    <w:rsid w:val="00B23F3B"/>
    <w:rsid w:val="00B25389"/>
    <w:rsid w:val="00B37374"/>
    <w:rsid w:val="00B47C67"/>
    <w:rsid w:val="00B52C52"/>
    <w:rsid w:val="00B553E6"/>
    <w:rsid w:val="00B56F31"/>
    <w:rsid w:val="00B67CF1"/>
    <w:rsid w:val="00B75067"/>
    <w:rsid w:val="00B75484"/>
    <w:rsid w:val="00B9420B"/>
    <w:rsid w:val="00B94940"/>
    <w:rsid w:val="00B96010"/>
    <w:rsid w:val="00B966D2"/>
    <w:rsid w:val="00B97088"/>
    <w:rsid w:val="00BA2A85"/>
    <w:rsid w:val="00BD054F"/>
    <w:rsid w:val="00BD1A4E"/>
    <w:rsid w:val="00BE1A40"/>
    <w:rsid w:val="00BE3383"/>
    <w:rsid w:val="00BE474E"/>
    <w:rsid w:val="00BE5421"/>
    <w:rsid w:val="00BF0558"/>
    <w:rsid w:val="00BF33AA"/>
    <w:rsid w:val="00C03336"/>
    <w:rsid w:val="00C06F52"/>
    <w:rsid w:val="00C10177"/>
    <w:rsid w:val="00C1084E"/>
    <w:rsid w:val="00C132E5"/>
    <w:rsid w:val="00C139A2"/>
    <w:rsid w:val="00C2650C"/>
    <w:rsid w:val="00C26F44"/>
    <w:rsid w:val="00C2795C"/>
    <w:rsid w:val="00C374DD"/>
    <w:rsid w:val="00C41256"/>
    <w:rsid w:val="00C442CA"/>
    <w:rsid w:val="00C4532D"/>
    <w:rsid w:val="00C47878"/>
    <w:rsid w:val="00C72337"/>
    <w:rsid w:val="00C73300"/>
    <w:rsid w:val="00C77E3E"/>
    <w:rsid w:val="00C822B6"/>
    <w:rsid w:val="00C827A4"/>
    <w:rsid w:val="00C97E48"/>
    <w:rsid w:val="00CA0418"/>
    <w:rsid w:val="00CA0586"/>
    <w:rsid w:val="00CB3AB5"/>
    <w:rsid w:val="00CB3F3C"/>
    <w:rsid w:val="00CB77AD"/>
    <w:rsid w:val="00CD423D"/>
    <w:rsid w:val="00CD504E"/>
    <w:rsid w:val="00CE4AC5"/>
    <w:rsid w:val="00CF184B"/>
    <w:rsid w:val="00CF407C"/>
    <w:rsid w:val="00CF4F64"/>
    <w:rsid w:val="00D10C4D"/>
    <w:rsid w:val="00D1483D"/>
    <w:rsid w:val="00D1575E"/>
    <w:rsid w:val="00D20FEA"/>
    <w:rsid w:val="00D23AED"/>
    <w:rsid w:val="00D23C72"/>
    <w:rsid w:val="00D26DD9"/>
    <w:rsid w:val="00D27621"/>
    <w:rsid w:val="00D632F4"/>
    <w:rsid w:val="00D84CA9"/>
    <w:rsid w:val="00D9190A"/>
    <w:rsid w:val="00D9619C"/>
    <w:rsid w:val="00DC686E"/>
    <w:rsid w:val="00DC69EB"/>
    <w:rsid w:val="00DD0A2D"/>
    <w:rsid w:val="00DD0F87"/>
    <w:rsid w:val="00DD3D5C"/>
    <w:rsid w:val="00DD7689"/>
    <w:rsid w:val="00DE2411"/>
    <w:rsid w:val="00DF38A5"/>
    <w:rsid w:val="00E0301D"/>
    <w:rsid w:val="00E14F5D"/>
    <w:rsid w:val="00E16380"/>
    <w:rsid w:val="00E1717C"/>
    <w:rsid w:val="00E21E1F"/>
    <w:rsid w:val="00E23BBB"/>
    <w:rsid w:val="00E37C7F"/>
    <w:rsid w:val="00E37E26"/>
    <w:rsid w:val="00E41CE5"/>
    <w:rsid w:val="00E5409B"/>
    <w:rsid w:val="00E60249"/>
    <w:rsid w:val="00E606B4"/>
    <w:rsid w:val="00E71B36"/>
    <w:rsid w:val="00E801B7"/>
    <w:rsid w:val="00E8577C"/>
    <w:rsid w:val="00E87F46"/>
    <w:rsid w:val="00E90419"/>
    <w:rsid w:val="00EB2DA1"/>
    <w:rsid w:val="00EB6E99"/>
    <w:rsid w:val="00EC1F7B"/>
    <w:rsid w:val="00EC4C39"/>
    <w:rsid w:val="00ED3009"/>
    <w:rsid w:val="00ED54A5"/>
    <w:rsid w:val="00ED6A4D"/>
    <w:rsid w:val="00EE28BD"/>
    <w:rsid w:val="00EE53C8"/>
    <w:rsid w:val="00EF0E9B"/>
    <w:rsid w:val="00EF1588"/>
    <w:rsid w:val="00F0326D"/>
    <w:rsid w:val="00F068FF"/>
    <w:rsid w:val="00F06B26"/>
    <w:rsid w:val="00F1336C"/>
    <w:rsid w:val="00F140E0"/>
    <w:rsid w:val="00F14482"/>
    <w:rsid w:val="00F223CD"/>
    <w:rsid w:val="00F2475E"/>
    <w:rsid w:val="00F347E2"/>
    <w:rsid w:val="00F42ADA"/>
    <w:rsid w:val="00F44213"/>
    <w:rsid w:val="00F473AD"/>
    <w:rsid w:val="00F50E6D"/>
    <w:rsid w:val="00F53D8F"/>
    <w:rsid w:val="00F65747"/>
    <w:rsid w:val="00F7599B"/>
    <w:rsid w:val="00F82F19"/>
    <w:rsid w:val="00F90289"/>
    <w:rsid w:val="00F91F6B"/>
    <w:rsid w:val="00F95ABA"/>
    <w:rsid w:val="00FB21C2"/>
    <w:rsid w:val="00FB2505"/>
    <w:rsid w:val="00FB6EF7"/>
    <w:rsid w:val="00FB7A9F"/>
    <w:rsid w:val="00FC0558"/>
    <w:rsid w:val="00FC1B09"/>
    <w:rsid w:val="00FC409E"/>
    <w:rsid w:val="00FC6500"/>
    <w:rsid w:val="00FD06B4"/>
    <w:rsid w:val="00FD2B11"/>
    <w:rsid w:val="00FD31A3"/>
    <w:rsid w:val="00FD428B"/>
    <w:rsid w:val="00FD7960"/>
    <w:rsid w:val="00FE5AE8"/>
    <w:rsid w:val="00FF2FCB"/>
    <w:rsid w:val="00FF49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0FD6"/>
    <w:pPr>
      <w:keepNext/>
      <w:autoSpaceDE w:val="0"/>
      <w:autoSpaceDN w:val="0"/>
      <w:ind w:firstLine="284"/>
      <w:outlineLvl w:val="0"/>
    </w:pPr>
  </w:style>
  <w:style w:type="paragraph" w:styleId="2">
    <w:name w:val="heading 2"/>
    <w:basedOn w:val="a"/>
    <w:next w:val="a"/>
    <w:link w:val="20"/>
    <w:qFormat/>
    <w:rsid w:val="001A0FD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A0FD6"/>
    <w:pPr>
      <w:keepNext/>
      <w:jc w:val="center"/>
      <w:outlineLvl w:val="2"/>
    </w:pPr>
    <w:rPr>
      <w:b/>
    </w:rPr>
  </w:style>
  <w:style w:type="paragraph" w:styleId="4">
    <w:name w:val="heading 4"/>
    <w:basedOn w:val="a"/>
    <w:next w:val="a"/>
    <w:link w:val="40"/>
    <w:qFormat/>
    <w:rsid w:val="001A0FD6"/>
    <w:pPr>
      <w:keepNext/>
      <w:jc w:val="both"/>
      <w:outlineLvl w:val="3"/>
    </w:pPr>
    <w:rPr>
      <w:b/>
      <w:bCs/>
    </w:rPr>
  </w:style>
  <w:style w:type="paragraph" w:styleId="5">
    <w:name w:val="heading 5"/>
    <w:basedOn w:val="a"/>
    <w:next w:val="a"/>
    <w:link w:val="50"/>
    <w:qFormat/>
    <w:rsid w:val="001A0FD6"/>
    <w:pPr>
      <w:keepNext/>
      <w:tabs>
        <w:tab w:val="left" w:pos="432"/>
      </w:tabs>
      <w:ind w:left="25"/>
      <w:jc w:val="both"/>
      <w:outlineLvl w:val="4"/>
    </w:pPr>
    <w:rPr>
      <w:b/>
      <w:bCs/>
    </w:rPr>
  </w:style>
  <w:style w:type="paragraph" w:styleId="6">
    <w:name w:val="heading 6"/>
    <w:basedOn w:val="a"/>
    <w:next w:val="a"/>
    <w:link w:val="60"/>
    <w:qFormat/>
    <w:rsid w:val="001A0FD6"/>
    <w:pPr>
      <w:keepNext/>
      <w:jc w:val="both"/>
      <w:outlineLvl w:val="5"/>
    </w:pPr>
    <w:rPr>
      <w:b/>
      <w:bCs/>
      <w:color w:val="FF0000"/>
    </w:rPr>
  </w:style>
  <w:style w:type="paragraph" w:styleId="7">
    <w:name w:val="heading 7"/>
    <w:basedOn w:val="a"/>
    <w:next w:val="a"/>
    <w:link w:val="70"/>
    <w:qFormat/>
    <w:rsid w:val="001A0FD6"/>
    <w:pPr>
      <w:keepNext/>
      <w:jc w:val="both"/>
      <w:outlineLvl w:val="6"/>
    </w:pPr>
    <w:rPr>
      <w:i/>
      <w:iCs/>
    </w:rPr>
  </w:style>
  <w:style w:type="paragraph" w:styleId="8">
    <w:name w:val="heading 8"/>
    <w:basedOn w:val="a"/>
    <w:next w:val="a"/>
    <w:link w:val="80"/>
    <w:qFormat/>
    <w:rsid w:val="001A0FD6"/>
    <w:pPr>
      <w:keepNext/>
      <w:jc w:val="both"/>
      <w:outlineLvl w:val="7"/>
    </w:pPr>
    <w:rPr>
      <w:i/>
      <w:iCs/>
      <w:color w:val="FF0000"/>
    </w:rPr>
  </w:style>
  <w:style w:type="paragraph" w:styleId="9">
    <w:name w:val="heading 9"/>
    <w:basedOn w:val="a"/>
    <w:next w:val="a"/>
    <w:link w:val="90"/>
    <w:qFormat/>
    <w:rsid w:val="001A0FD6"/>
    <w:pPr>
      <w:keepNext/>
      <w:jc w:val="both"/>
      <w:outlineLvl w:val="8"/>
    </w:pPr>
    <w:rPr>
      <w:i/>
      <w:iCs/>
      <w:sz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FD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A0FD6"/>
    <w:rPr>
      <w:rFonts w:ascii="Arial" w:eastAsia="Times New Roman" w:hAnsi="Arial" w:cs="Arial"/>
      <w:b/>
      <w:bCs/>
      <w:i/>
      <w:iCs/>
      <w:sz w:val="28"/>
      <w:szCs w:val="28"/>
      <w:lang w:eastAsia="ru-RU"/>
    </w:rPr>
  </w:style>
  <w:style w:type="character" w:customStyle="1" w:styleId="30">
    <w:name w:val="Заголовок 3 Знак"/>
    <w:basedOn w:val="a0"/>
    <w:link w:val="3"/>
    <w:rsid w:val="001A0FD6"/>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A0F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1A0FD6"/>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0FD6"/>
    <w:rPr>
      <w:rFonts w:ascii="Times New Roman" w:eastAsia="Times New Roman" w:hAnsi="Times New Roman" w:cs="Times New Roman"/>
      <w:b/>
      <w:bCs/>
      <w:color w:val="FF0000"/>
      <w:sz w:val="24"/>
      <w:szCs w:val="24"/>
      <w:lang w:eastAsia="ru-RU"/>
    </w:rPr>
  </w:style>
  <w:style w:type="character" w:customStyle="1" w:styleId="70">
    <w:name w:val="Заголовок 7 Знак"/>
    <w:basedOn w:val="a0"/>
    <w:link w:val="7"/>
    <w:rsid w:val="001A0FD6"/>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1A0FD6"/>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0"/>
    <w:link w:val="9"/>
    <w:rsid w:val="001A0FD6"/>
    <w:rPr>
      <w:rFonts w:ascii="Times New Roman" w:eastAsia="Times New Roman" w:hAnsi="Times New Roman" w:cs="Times New Roman"/>
      <w:i/>
      <w:iCs/>
      <w:sz w:val="23"/>
      <w:szCs w:val="24"/>
      <w:lang w:eastAsia="ru-RU"/>
    </w:rPr>
  </w:style>
  <w:style w:type="paragraph" w:styleId="a3">
    <w:name w:val="Normal (Web)"/>
    <w:basedOn w:val="a"/>
    <w:uiPriority w:val="99"/>
    <w:rsid w:val="001A0FD6"/>
    <w:pPr>
      <w:spacing w:before="100" w:beforeAutospacing="1" w:after="100" w:afterAutospacing="1"/>
    </w:pPr>
  </w:style>
  <w:style w:type="paragraph" w:styleId="21">
    <w:name w:val="List 2"/>
    <w:basedOn w:val="a"/>
    <w:rsid w:val="001A0FD6"/>
    <w:pPr>
      <w:ind w:left="566" w:hanging="283"/>
    </w:pPr>
  </w:style>
  <w:style w:type="paragraph" w:styleId="22">
    <w:name w:val="Body Text Indent 2"/>
    <w:basedOn w:val="a"/>
    <w:link w:val="23"/>
    <w:rsid w:val="001A0FD6"/>
    <w:pPr>
      <w:spacing w:after="120" w:line="480" w:lineRule="auto"/>
      <w:ind w:left="283"/>
    </w:pPr>
  </w:style>
  <w:style w:type="character" w:customStyle="1" w:styleId="23">
    <w:name w:val="Основной текст с отступом 2 Знак"/>
    <w:basedOn w:val="a0"/>
    <w:link w:val="22"/>
    <w:rsid w:val="001A0FD6"/>
    <w:rPr>
      <w:rFonts w:ascii="Times New Roman" w:eastAsia="Times New Roman" w:hAnsi="Times New Roman" w:cs="Times New Roman"/>
      <w:sz w:val="24"/>
      <w:szCs w:val="24"/>
      <w:lang w:eastAsia="ru-RU"/>
    </w:rPr>
  </w:style>
  <w:style w:type="character" w:styleId="a4">
    <w:name w:val="Strong"/>
    <w:basedOn w:val="a0"/>
    <w:qFormat/>
    <w:rsid w:val="001A0FD6"/>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1A0FD6"/>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1A0FD6"/>
    <w:rPr>
      <w:rFonts w:ascii="Times New Roman" w:eastAsia="Times New Roman" w:hAnsi="Times New Roman" w:cs="Times New Roman"/>
      <w:sz w:val="20"/>
      <w:szCs w:val="20"/>
      <w:lang w:eastAsia="ru-RU"/>
    </w:rPr>
  </w:style>
  <w:style w:type="character" w:styleId="a7">
    <w:name w:val="footnote reference"/>
    <w:basedOn w:val="a0"/>
    <w:uiPriority w:val="99"/>
    <w:rsid w:val="001A0FD6"/>
    <w:rPr>
      <w:vertAlign w:val="superscript"/>
    </w:rPr>
  </w:style>
  <w:style w:type="paragraph" w:styleId="a8">
    <w:name w:val="Balloon Text"/>
    <w:basedOn w:val="a"/>
    <w:link w:val="a9"/>
    <w:semiHidden/>
    <w:rsid w:val="001A0FD6"/>
    <w:rPr>
      <w:rFonts w:ascii="Tahoma" w:hAnsi="Tahoma" w:cs="Tahoma"/>
      <w:sz w:val="16"/>
      <w:szCs w:val="16"/>
    </w:rPr>
  </w:style>
  <w:style w:type="character" w:customStyle="1" w:styleId="a9">
    <w:name w:val="Текст выноски Знак"/>
    <w:basedOn w:val="a0"/>
    <w:link w:val="a8"/>
    <w:semiHidden/>
    <w:rsid w:val="001A0FD6"/>
    <w:rPr>
      <w:rFonts w:ascii="Tahoma" w:eastAsia="Times New Roman" w:hAnsi="Tahoma" w:cs="Tahoma"/>
      <w:sz w:val="16"/>
      <w:szCs w:val="16"/>
      <w:lang w:eastAsia="ru-RU"/>
    </w:rPr>
  </w:style>
  <w:style w:type="paragraph" w:styleId="24">
    <w:name w:val="Body Text 2"/>
    <w:basedOn w:val="a"/>
    <w:link w:val="25"/>
    <w:rsid w:val="001A0FD6"/>
    <w:pPr>
      <w:spacing w:after="120" w:line="480" w:lineRule="auto"/>
    </w:pPr>
  </w:style>
  <w:style w:type="character" w:customStyle="1" w:styleId="25">
    <w:name w:val="Основной текст 2 Знак"/>
    <w:basedOn w:val="a0"/>
    <w:link w:val="24"/>
    <w:rsid w:val="001A0FD6"/>
    <w:rPr>
      <w:rFonts w:ascii="Times New Roman" w:eastAsia="Times New Roman" w:hAnsi="Times New Roman" w:cs="Times New Roman"/>
      <w:sz w:val="24"/>
      <w:szCs w:val="24"/>
      <w:lang w:eastAsia="ru-RU"/>
    </w:rPr>
  </w:style>
  <w:style w:type="paragraph" w:styleId="aa">
    <w:name w:val="Body Text"/>
    <w:basedOn w:val="a"/>
    <w:link w:val="ab"/>
    <w:rsid w:val="001A0FD6"/>
    <w:pPr>
      <w:spacing w:after="120"/>
    </w:pPr>
  </w:style>
  <w:style w:type="character" w:customStyle="1" w:styleId="ab">
    <w:name w:val="Основной текст Знак"/>
    <w:basedOn w:val="a0"/>
    <w:link w:val="aa"/>
    <w:rsid w:val="001A0FD6"/>
    <w:rPr>
      <w:rFonts w:ascii="Times New Roman" w:eastAsia="Times New Roman" w:hAnsi="Times New Roman" w:cs="Times New Roman"/>
      <w:sz w:val="24"/>
      <w:szCs w:val="24"/>
      <w:lang w:eastAsia="ru-RU"/>
    </w:rPr>
  </w:style>
  <w:style w:type="character" w:customStyle="1" w:styleId="ac">
    <w:name w:val="Знак Знак"/>
    <w:basedOn w:val="a0"/>
    <w:rsid w:val="001A0FD6"/>
    <w:rPr>
      <w:sz w:val="24"/>
      <w:szCs w:val="24"/>
      <w:lang w:val="ru-RU" w:eastAsia="ru-RU" w:bidi="ar-SA"/>
    </w:rPr>
  </w:style>
  <w:style w:type="character" w:styleId="ad">
    <w:name w:val="annotation reference"/>
    <w:basedOn w:val="a0"/>
    <w:uiPriority w:val="99"/>
    <w:rsid w:val="001A0FD6"/>
    <w:rPr>
      <w:sz w:val="16"/>
      <w:szCs w:val="16"/>
    </w:rPr>
  </w:style>
  <w:style w:type="paragraph" w:styleId="ae">
    <w:name w:val="annotation text"/>
    <w:basedOn w:val="a"/>
    <w:link w:val="af"/>
    <w:uiPriority w:val="99"/>
    <w:semiHidden/>
    <w:rsid w:val="001A0FD6"/>
    <w:rPr>
      <w:sz w:val="20"/>
      <w:szCs w:val="20"/>
    </w:rPr>
  </w:style>
  <w:style w:type="character" w:customStyle="1" w:styleId="af">
    <w:name w:val="Текст примечания Знак"/>
    <w:basedOn w:val="a0"/>
    <w:link w:val="ae"/>
    <w:uiPriority w:val="99"/>
    <w:semiHidden/>
    <w:rsid w:val="001A0FD6"/>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A0FD6"/>
    <w:rPr>
      <w:b/>
      <w:bCs/>
    </w:rPr>
  </w:style>
  <w:style w:type="character" w:customStyle="1" w:styleId="af1">
    <w:name w:val="Тема примечания Знак"/>
    <w:basedOn w:val="af"/>
    <w:link w:val="af0"/>
    <w:semiHidden/>
    <w:rsid w:val="001A0FD6"/>
    <w:rPr>
      <w:rFonts w:ascii="Times New Roman" w:eastAsia="Times New Roman" w:hAnsi="Times New Roman" w:cs="Times New Roman"/>
      <w:b/>
      <w:bCs/>
      <w:sz w:val="20"/>
      <w:szCs w:val="20"/>
      <w:lang w:eastAsia="ru-RU"/>
    </w:rPr>
  </w:style>
  <w:style w:type="paragraph" w:styleId="af2">
    <w:name w:val="Body Text Indent"/>
    <w:basedOn w:val="a"/>
    <w:link w:val="af3"/>
    <w:rsid w:val="001A0FD6"/>
    <w:pPr>
      <w:ind w:left="5220"/>
      <w:jc w:val="both"/>
    </w:pPr>
  </w:style>
  <w:style w:type="character" w:customStyle="1" w:styleId="af3">
    <w:name w:val="Основной текст с отступом Знак"/>
    <w:basedOn w:val="a0"/>
    <w:link w:val="af2"/>
    <w:rsid w:val="001A0FD6"/>
    <w:rPr>
      <w:rFonts w:ascii="Times New Roman" w:eastAsia="Times New Roman" w:hAnsi="Times New Roman" w:cs="Times New Roman"/>
      <w:sz w:val="24"/>
      <w:szCs w:val="24"/>
      <w:lang w:eastAsia="ru-RU"/>
    </w:rPr>
  </w:style>
  <w:style w:type="paragraph" w:customStyle="1" w:styleId="af4">
    <w:name w:val="Знак"/>
    <w:basedOn w:val="a"/>
    <w:rsid w:val="001A0FD6"/>
    <w:pPr>
      <w:spacing w:after="160" w:line="240" w:lineRule="exact"/>
    </w:pPr>
    <w:rPr>
      <w:rFonts w:ascii="Verdana" w:hAnsi="Verdana"/>
      <w:sz w:val="20"/>
      <w:szCs w:val="20"/>
    </w:rPr>
  </w:style>
  <w:style w:type="paragraph" w:styleId="31">
    <w:name w:val="Body Text Indent 3"/>
    <w:basedOn w:val="a"/>
    <w:link w:val="32"/>
    <w:rsid w:val="001A0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40"/>
      <w:jc w:val="both"/>
    </w:pPr>
  </w:style>
  <w:style w:type="character" w:customStyle="1" w:styleId="32">
    <w:name w:val="Основной текст с отступом 3 Знак"/>
    <w:basedOn w:val="a0"/>
    <w:link w:val="31"/>
    <w:rsid w:val="001A0FD6"/>
    <w:rPr>
      <w:rFonts w:ascii="Times New Roman" w:eastAsia="Times New Roman" w:hAnsi="Times New Roman" w:cs="Times New Roman"/>
      <w:sz w:val="24"/>
      <w:szCs w:val="24"/>
      <w:lang w:eastAsia="ru-RU"/>
    </w:rPr>
  </w:style>
  <w:style w:type="paragraph" w:styleId="af5">
    <w:name w:val="footer"/>
    <w:basedOn w:val="a"/>
    <w:link w:val="af6"/>
    <w:uiPriority w:val="99"/>
    <w:rsid w:val="001A0FD6"/>
    <w:pPr>
      <w:tabs>
        <w:tab w:val="center" w:pos="4677"/>
        <w:tab w:val="right" w:pos="9355"/>
      </w:tabs>
    </w:pPr>
  </w:style>
  <w:style w:type="character" w:customStyle="1" w:styleId="af6">
    <w:name w:val="Нижний колонтитул Знак"/>
    <w:basedOn w:val="a0"/>
    <w:link w:val="af5"/>
    <w:uiPriority w:val="99"/>
    <w:rsid w:val="001A0FD6"/>
    <w:rPr>
      <w:rFonts w:ascii="Times New Roman" w:eastAsia="Times New Roman" w:hAnsi="Times New Roman" w:cs="Times New Roman"/>
      <w:sz w:val="24"/>
      <w:szCs w:val="24"/>
      <w:lang w:eastAsia="ru-RU"/>
    </w:rPr>
  </w:style>
  <w:style w:type="character" w:styleId="af7">
    <w:name w:val="page number"/>
    <w:basedOn w:val="a0"/>
    <w:rsid w:val="001A0FD6"/>
  </w:style>
  <w:style w:type="paragraph" w:styleId="af8">
    <w:name w:val="header"/>
    <w:basedOn w:val="a"/>
    <w:link w:val="af9"/>
    <w:rsid w:val="001A0FD6"/>
    <w:pPr>
      <w:tabs>
        <w:tab w:val="center" w:pos="4677"/>
        <w:tab w:val="right" w:pos="9355"/>
      </w:tabs>
    </w:pPr>
  </w:style>
  <w:style w:type="character" w:customStyle="1" w:styleId="af9">
    <w:name w:val="Верхний колонтитул Знак"/>
    <w:basedOn w:val="a0"/>
    <w:link w:val="af8"/>
    <w:rsid w:val="001A0FD6"/>
    <w:rPr>
      <w:rFonts w:ascii="Times New Roman" w:eastAsia="Times New Roman" w:hAnsi="Times New Roman" w:cs="Times New Roman"/>
      <w:sz w:val="24"/>
      <w:szCs w:val="24"/>
      <w:lang w:eastAsia="ru-RU"/>
    </w:rPr>
  </w:style>
  <w:style w:type="character" w:styleId="afa">
    <w:name w:val="Hyperlink"/>
    <w:basedOn w:val="a0"/>
    <w:rsid w:val="001A0FD6"/>
    <w:rPr>
      <w:color w:val="0000FF"/>
      <w:u w:val="single"/>
    </w:rPr>
  </w:style>
  <w:style w:type="paragraph" w:customStyle="1" w:styleId="26">
    <w:name w:val="Знак2"/>
    <w:basedOn w:val="a"/>
    <w:rsid w:val="001A0FD6"/>
    <w:pPr>
      <w:tabs>
        <w:tab w:val="left" w:pos="708"/>
      </w:tabs>
      <w:spacing w:after="160" w:line="240" w:lineRule="exact"/>
    </w:pPr>
    <w:rPr>
      <w:rFonts w:ascii="Verdana" w:hAnsi="Verdana" w:cs="Verdana"/>
      <w:sz w:val="20"/>
      <w:szCs w:val="20"/>
      <w:lang w:val="en-US" w:eastAsia="en-US"/>
    </w:rPr>
  </w:style>
  <w:style w:type="paragraph" w:styleId="33">
    <w:name w:val="Body Text 3"/>
    <w:basedOn w:val="a"/>
    <w:link w:val="34"/>
    <w:rsid w:val="001A0FD6"/>
    <w:pPr>
      <w:jc w:val="both"/>
    </w:pPr>
    <w:rPr>
      <w:sz w:val="23"/>
    </w:rPr>
  </w:style>
  <w:style w:type="character" w:customStyle="1" w:styleId="34">
    <w:name w:val="Основной текст 3 Знак"/>
    <w:basedOn w:val="a0"/>
    <w:link w:val="33"/>
    <w:rsid w:val="001A0FD6"/>
    <w:rPr>
      <w:rFonts w:ascii="Times New Roman" w:eastAsia="Times New Roman" w:hAnsi="Times New Roman" w:cs="Times New Roman"/>
      <w:sz w:val="23"/>
      <w:szCs w:val="24"/>
      <w:lang w:eastAsia="ru-RU"/>
    </w:rPr>
  </w:style>
  <w:style w:type="character" w:styleId="afb">
    <w:name w:val="FollowedHyperlink"/>
    <w:basedOn w:val="a0"/>
    <w:rsid w:val="001A0FD6"/>
    <w:rPr>
      <w:color w:val="800080"/>
      <w:u w:val="single"/>
    </w:rPr>
  </w:style>
  <w:style w:type="paragraph" w:styleId="afc">
    <w:name w:val="Title"/>
    <w:basedOn w:val="a"/>
    <w:link w:val="afd"/>
    <w:qFormat/>
    <w:rsid w:val="001A0FD6"/>
    <w:pPr>
      <w:jc w:val="center"/>
    </w:pPr>
    <w:rPr>
      <w:b/>
    </w:rPr>
  </w:style>
  <w:style w:type="character" w:customStyle="1" w:styleId="afd">
    <w:name w:val="Название Знак"/>
    <w:basedOn w:val="a0"/>
    <w:link w:val="afc"/>
    <w:rsid w:val="001A0FD6"/>
    <w:rPr>
      <w:rFonts w:ascii="Times New Roman" w:eastAsia="Times New Roman" w:hAnsi="Times New Roman" w:cs="Times New Roman"/>
      <w:b/>
      <w:sz w:val="24"/>
      <w:szCs w:val="24"/>
      <w:lang w:eastAsia="ru-RU"/>
    </w:rPr>
  </w:style>
  <w:style w:type="table" w:styleId="afe">
    <w:name w:val="Table Grid"/>
    <w:basedOn w:val="a1"/>
    <w:uiPriority w:val="39"/>
    <w:rsid w:val="001A0F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список с точками"/>
    <w:basedOn w:val="a"/>
    <w:rsid w:val="001A0FD6"/>
    <w:pPr>
      <w:suppressAutoHyphens/>
      <w:spacing w:line="312" w:lineRule="auto"/>
      <w:ind w:left="756" w:hanging="360"/>
      <w:jc w:val="both"/>
    </w:pPr>
    <w:rPr>
      <w:lang w:eastAsia="zh-CN"/>
    </w:rPr>
  </w:style>
  <w:style w:type="paragraph" w:customStyle="1" w:styleId="11">
    <w:name w:val="Текст1"/>
    <w:basedOn w:val="a"/>
    <w:rsid w:val="001A0FD6"/>
    <w:pPr>
      <w:suppressAutoHyphens/>
    </w:pPr>
    <w:rPr>
      <w:rFonts w:ascii="Courier New" w:hAnsi="Courier New" w:cs="Courier New"/>
      <w:sz w:val="20"/>
      <w:szCs w:val="20"/>
      <w:lang w:eastAsia="zh-CN"/>
    </w:rPr>
  </w:style>
  <w:style w:type="paragraph" w:styleId="af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1"/>
    <w:uiPriority w:val="34"/>
    <w:qFormat/>
    <w:rsid w:val="00A72C5A"/>
    <w:pPr>
      <w:ind w:left="720"/>
      <w:contextualSpacing/>
    </w:pPr>
  </w:style>
  <w:style w:type="character" w:customStyle="1" w:styleId="aff2">
    <w:name w:val="Другое_"/>
    <w:basedOn w:val="a0"/>
    <w:link w:val="aff3"/>
    <w:rsid w:val="004E0890"/>
    <w:rPr>
      <w:rFonts w:ascii="Times New Roman" w:eastAsia="Times New Roman" w:hAnsi="Times New Roman" w:cs="Times New Roman"/>
      <w:sz w:val="20"/>
      <w:szCs w:val="20"/>
    </w:rPr>
  </w:style>
  <w:style w:type="paragraph" w:customStyle="1" w:styleId="aff3">
    <w:name w:val="Другое"/>
    <w:basedOn w:val="a"/>
    <w:link w:val="aff2"/>
    <w:rsid w:val="004E0890"/>
    <w:pPr>
      <w:widowControl w:val="0"/>
    </w:pPr>
    <w:rPr>
      <w:sz w:val="20"/>
      <w:szCs w:val="20"/>
      <w:lang w:eastAsia="en-US"/>
    </w:rPr>
  </w:style>
  <w:style w:type="character" w:customStyle="1" w:styleId="af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0"/>
    <w:uiPriority w:val="34"/>
    <w:qFormat/>
    <w:locked/>
    <w:rsid w:val="00E8577C"/>
    <w:rPr>
      <w:rFonts w:ascii="Times New Roman" w:eastAsia="Times New Roman" w:hAnsi="Times New Roman" w:cs="Times New Roman"/>
      <w:sz w:val="24"/>
      <w:szCs w:val="24"/>
      <w:lang w:eastAsia="ru-RU"/>
    </w:rPr>
  </w:style>
  <w:style w:type="paragraph" w:styleId="aff4">
    <w:name w:val="TOC Heading"/>
    <w:basedOn w:val="1"/>
    <w:next w:val="a"/>
    <w:uiPriority w:val="39"/>
    <w:unhideWhenUsed/>
    <w:qFormat/>
    <w:rsid w:val="000A6501"/>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lang w:eastAsia="en-US"/>
    </w:rPr>
  </w:style>
  <w:style w:type="paragraph" w:styleId="12">
    <w:name w:val="toc 1"/>
    <w:basedOn w:val="a"/>
    <w:next w:val="a"/>
    <w:autoRedefine/>
    <w:uiPriority w:val="39"/>
    <w:unhideWhenUsed/>
    <w:rsid w:val="00F7599B"/>
    <w:pPr>
      <w:tabs>
        <w:tab w:val="left" w:pos="440"/>
        <w:tab w:val="right" w:leader="dot" w:pos="9911"/>
      </w:tabs>
      <w:spacing w:after="100" w:line="360" w:lineRule="auto"/>
    </w:pPr>
  </w:style>
  <w:style w:type="character" w:customStyle="1" w:styleId="fontstyle01">
    <w:name w:val="fontstyle01"/>
    <w:rsid w:val="00FD31A3"/>
    <w:rPr>
      <w:rFonts w:ascii="PragmaticaSanPin-Bold" w:hAnsi="PragmaticaSanPin-Bold" w:hint="default"/>
      <w:b/>
      <w:bCs/>
      <w:i w:val="0"/>
      <w:iCs w:val="0"/>
      <w:color w:val="231F20"/>
      <w:sz w:val="20"/>
      <w:szCs w:val="20"/>
    </w:rPr>
  </w:style>
  <w:style w:type="character" w:customStyle="1" w:styleId="fontstyle21">
    <w:name w:val="fontstyle21"/>
    <w:basedOn w:val="a0"/>
    <w:rsid w:val="008802FF"/>
    <w:rPr>
      <w:rFonts w:ascii="Calibri" w:hAnsi="Calibri"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13595671">
      <w:bodyDiv w:val="1"/>
      <w:marLeft w:val="0"/>
      <w:marRight w:val="0"/>
      <w:marTop w:val="0"/>
      <w:marBottom w:val="0"/>
      <w:divBdr>
        <w:top w:val="none" w:sz="0" w:space="0" w:color="auto"/>
        <w:left w:val="none" w:sz="0" w:space="0" w:color="auto"/>
        <w:bottom w:val="none" w:sz="0" w:space="0" w:color="auto"/>
        <w:right w:val="none" w:sz="0" w:space="0" w:color="auto"/>
      </w:divBdr>
    </w:div>
    <w:div w:id="491797196">
      <w:bodyDiv w:val="1"/>
      <w:marLeft w:val="0"/>
      <w:marRight w:val="0"/>
      <w:marTop w:val="0"/>
      <w:marBottom w:val="0"/>
      <w:divBdr>
        <w:top w:val="none" w:sz="0" w:space="0" w:color="auto"/>
        <w:left w:val="none" w:sz="0" w:space="0" w:color="auto"/>
        <w:bottom w:val="none" w:sz="0" w:space="0" w:color="auto"/>
        <w:right w:val="none" w:sz="0" w:space="0" w:color="auto"/>
      </w:divBdr>
    </w:div>
    <w:div w:id="533734181">
      <w:bodyDiv w:val="1"/>
      <w:marLeft w:val="0"/>
      <w:marRight w:val="0"/>
      <w:marTop w:val="0"/>
      <w:marBottom w:val="0"/>
      <w:divBdr>
        <w:top w:val="none" w:sz="0" w:space="0" w:color="auto"/>
        <w:left w:val="none" w:sz="0" w:space="0" w:color="auto"/>
        <w:bottom w:val="none" w:sz="0" w:space="0" w:color="auto"/>
        <w:right w:val="none" w:sz="0" w:space="0" w:color="auto"/>
      </w:divBdr>
    </w:div>
    <w:div w:id="629944333">
      <w:bodyDiv w:val="1"/>
      <w:marLeft w:val="0"/>
      <w:marRight w:val="0"/>
      <w:marTop w:val="0"/>
      <w:marBottom w:val="0"/>
      <w:divBdr>
        <w:top w:val="none" w:sz="0" w:space="0" w:color="auto"/>
        <w:left w:val="none" w:sz="0" w:space="0" w:color="auto"/>
        <w:bottom w:val="none" w:sz="0" w:space="0" w:color="auto"/>
        <w:right w:val="none" w:sz="0" w:space="0" w:color="auto"/>
      </w:divBdr>
    </w:div>
    <w:div w:id="1000162286">
      <w:bodyDiv w:val="1"/>
      <w:marLeft w:val="0"/>
      <w:marRight w:val="0"/>
      <w:marTop w:val="0"/>
      <w:marBottom w:val="0"/>
      <w:divBdr>
        <w:top w:val="none" w:sz="0" w:space="0" w:color="auto"/>
        <w:left w:val="none" w:sz="0" w:space="0" w:color="auto"/>
        <w:bottom w:val="none" w:sz="0" w:space="0" w:color="auto"/>
        <w:right w:val="none" w:sz="0" w:space="0" w:color="auto"/>
      </w:divBdr>
    </w:div>
    <w:div w:id="1492285811">
      <w:bodyDiv w:val="1"/>
      <w:marLeft w:val="0"/>
      <w:marRight w:val="0"/>
      <w:marTop w:val="0"/>
      <w:marBottom w:val="0"/>
      <w:divBdr>
        <w:top w:val="none" w:sz="0" w:space="0" w:color="auto"/>
        <w:left w:val="none" w:sz="0" w:space="0" w:color="auto"/>
        <w:bottom w:val="none" w:sz="0" w:space="0" w:color="auto"/>
        <w:right w:val="none" w:sz="0" w:space="0" w:color="auto"/>
      </w:divBdr>
    </w:div>
    <w:div w:id="1494417722">
      <w:bodyDiv w:val="1"/>
      <w:marLeft w:val="0"/>
      <w:marRight w:val="0"/>
      <w:marTop w:val="0"/>
      <w:marBottom w:val="0"/>
      <w:divBdr>
        <w:top w:val="none" w:sz="0" w:space="0" w:color="auto"/>
        <w:left w:val="none" w:sz="0" w:space="0" w:color="auto"/>
        <w:bottom w:val="none" w:sz="0" w:space="0" w:color="auto"/>
        <w:right w:val="none" w:sz="0" w:space="0" w:color="auto"/>
      </w:divBdr>
    </w:div>
    <w:div w:id="1564634734">
      <w:bodyDiv w:val="1"/>
      <w:marLeft w:val="0"/>
      <w:marRight w:val="0"/>
      <w:marTop w:val="0"/>
      <w:marBottom w:val="0"/>
      <w:divBdr>
        <w:top w:val="none" w:sz="0" w:space="0" w:color="auto"/>
        <w:left w:val="none" w:sz="0" w:space="0" w:color="auto"/>
        <w:bottom w:val="none" w:sz="0" w:space="0" w:color="auto"/>
        <w:right w:val="none" w:sz="0" w:space="0" w:color="auto"/>
      </w:divBdr>
    </w:div>
    <w:div w:id="1704090822">
      <w:bodyDiv w:val="1"/>
      <w:marLeft w:val="0"/>
      <w:marRight w:val="0"/>
      <w:marTop w:val="0"/>
      <w:marBottom w:val="0"/>
      <w:divBdr>
        <w:top w:val="none" w:sz="0" w:space="0" w:color="auto"/>
        <w:left w:val="none" w:sz="0" w:space="0" w:color="auto"/>
        <w:bottom w:val="none" w:sz="0" w:space="0" w:color="auto"/>
        <w:right w:val="none" w:sz="0" w:space="0" w:color="auto"/>
      </w:divBdr>
    </w:div>
    <w:div w:id="1859738414">
      <w:bodyDiv w:val="1"/>
      <w:marLeft w:val="0"/>
      <w:marRight w:val="0"/>
      <w:marTop w:val="0"/>
      <w:marBottom w:val="0"/>
      <w:divBdr>
        <w:top w:val="none" w:sz="0" w:space="0" w:color="auto"/>
        <w:left w:val="none" w:sz="0" w:space="0" w:color="auto"/>
        <w:bottom w:val="none" w:sz="0" w:space="0" w:color="auto"/>
        <w:right w:val="none" w:sz="0" w:space="0" w:color="auto"/>
      </w:divBdr>
    </w:div>
    <w:div w:id="1864514630">
      <w:bodyDiv w:val="1"/>
      <w:marLeft w:val="0"/>
      <w:marRight w:val="0"/>
      <w:marTop w:val="0"/>
      <w:marBottom w:val="0"/>
      <w:divBdr>
        <w:top w:val="none" w:sz="0" w:space="0" w:color="auto"/>
        <w:left w:val="none" w:sz="0" w:space="0" w:color="auto"/>
        <w:bottom w:val="none" w:sz="0" w:space="0" w:color="auto"/>
        <w:right w:val="none" w:sz="0" w:space="0" w:color="auto"/>
      </w:divBdr>
    </w:div>
    <w:div w:id="1897007693">
      <w:bodyDiv w:val="1"/>
      <w:marLeft w:val="0"/>
      <w:marRight w:val="0"/>
      <w:marTop w:val="0"/>
      <w:marBottom w:val="0"/>
      <w:divBdr>
        <w:top w:val="none" w:sz="0" w:space="0" w:color="auto"/>
        <w:left w:val="none" w:sz="0" w:space="0" w:color="auto"/>
        <w:bottom w:val="none" w:sz="0" w:space="0" w:color="auto"/>
        <w:right w:val="none" w:sz="0" w:space="0" w:color="auto"/>
      </w:divBdr>
    </w:div>
    <w:div w:id="20733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94042" TargetMode="External"/><Relationship Id="rId18" Type="http://schemas.openxmlformats.org/officeDocument/2006/relationships/hyperlink" Target="https://www.youtube.com/watch?v=Eaw979Ow_c0" TargetMode="External"/><Relationship Id="rId3" Type="http://schemas.openxmlformats.org/officeDocument/2006/relationships/styles" Target="styles.xml"/><Relationship Id="rId21" Type="http://schemas.openxmlformats.org/officeDocument/2006/relationships/hyperlink" Target="http://www.astronet.ru" TargetMode="External"/><Relationship Id="rId7" Type="http://schemas.openxmlformats.org/officeDocument/2006/relationships/endnotes" Target="endnotes.xml"/><Relationship Id="rId12" Type="http://schemas.openxmlformats.org/officeDocument/2006/relationships/hyperlink" Target="https://urait.ru/bcode/488152" TargetMode="External"/><Relationship Id="rId17" Type="http://schemas.openxmlformats.org/officeDocument/2006/relationships/hyperlink" Target="https://www.youtube.com/watch?v=TKNGOhR3w1s&amp;feature=youtu.be" TargetMode="External"/><Relationship Id="rId2" Type="http://schemas.openxmlformats.org/officeDocument/2006/relationships/numbering" Target="numbering.xml"/><Relationship Id="rId16" Type="http://schemas.openxmlformats.org/officeDocument/2006/relationships/hyperlink" Target="http://www.izmiran.ru" TargetMode="External"/><Relationship Id="rId20" Type="http://schemas.openxmlformats.org/officeDocument/2006/relationships/hyperlink" Target="http://xn--80aqldeblhj0l.xn--p1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gger.com/blog/page/edit/8615606028760262531/46686882251173976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llege.ru/astronomy/course/content/index.htm" TargetMode="External"/><Relationship Id="rId23" Type="http://schemas.openxmlformats.org/officeDocument/2006/relationships/fontTable" Target="fontTable.xml"/><Relationship Id="rId10" Type="http://schemas.openxmlformats.org/officeDocument/2006/relationships/hyperlink" Target="https://www.blogger.com/blog/page/edit/8615606028760262531/4668688225117397676" TargetMode="External"/><Relationship Id="rId19" Type="http://schemas.openxmlformats.org/officeDocument/2006/relationships/hyperlink" Target="http://www.astronews.ru/" TargetMode="External"/><Relationship Id="rId4" Type="http://schemas.openxmlformats.org/officeDocument/2006/relationships/settings" Target="settings.xml"/><Relationship Id="rId9" Type="http://schemas.openxmlformats.org/officeDocument/2006/relationships/hyperlink" Target="https://www.blogger.com/blog/page/edit/8615606028760262531/4668688225117397676" TargetMode="External"/><Relationship Id="rId14" Type="http://schemas.openxmlformats.org/officeDocument/2006/relationships/hyperlink" Target="http://www.firo.ru/" TargetMode="External"/><Relationship Id="rId22" Type="http://schemas.openxmlformats.org/officeDocument/2006/relationships/hyperlink" Target="http://www.krugosv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4089-8B9D-43CF-B9DF-D06E0632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3698</Words>
  <Characters>21084</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ОБЩАЯ ХАРАКТЕРИСТИКА РАБОЧЕЙ ПРОГРАММЫ</vt:lpstr>
      <vt:lpstr>Область применения рабочей программы</vt:lpstr>
      <vt:lpstr>Место предмета в структуре основной образовательной программы </vt:lpstr>
      <vt:lpstr/>
      <vt:lpstr/>
      <vt:lpstr>Планируемые результаты освоения учебного предмета</vt:lpstr>
      <vt:lpstr>СТРУКТУРА И СОДЕРЖАНИЕ УЧЕБНОГО ПРЕДМЕТА</vt:lpstr>
      <vt:lpstr>Объем учебного предмета и виды учебной работы</vt:lpstr>
      <vt:lpstr>Тематический план и содержание учебного предмета</vt:lpstr>
      <vt:lpstr>3. УСЛОВИЯ РЕАЛИЗАЦИИ УЧЕБНОГО ПРЕДМЕТА</vt:lpstr>
      <vt:lpstr>Материально-техническое оснащение реализации учебного предмета</vt:lpstr>
      <vt:lpstr>Информационное обеспечение реализации программы учебного предмета</vt:lpstr>
      <vt:lpstr>КОНТРОЛЬ И ОЦЕНКА РЕЗУЛЬТАТОВ ОСВОЕНИЯ УЧЕБНОГО ПРЕДМЕТА</vt:lpstr>
    </vt:vector>
  </TitlesOfParts>
  <Company/>
  <LinksUpToDate>false</LinksUpToDate>
  <CharactersWithSpaces>24733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dc:creator>
  <cp:lastModifiedBy>ИН</cp:lastModifiedBy>
  <cp:revision>8</cp:revision>
  <cp:lastPrinted>2022-01-12T22:14:00Z</cp:lastPrinted>
  <dcterms:created xsi:type="dcterms:W3CDTF">2022-09-24T18:56:00Z</dcterms:created>
  <dcterms:modified xsi:type="dcterms:W3CDTF">2022-09-28T06:35:00Z</dcterms:modified>
</cp:coreProperties>
</file>