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F3" w:rsidRDefault="003B3DF3" w:rsidP="003B3DF3">
      <w:pPr>
        <w:jc w:val="center"/>
        <w:rPr>
          <w:color w:val="000000"/>
          <w:shd w:val="clear" w:color="auto" w:fill="FFFFFF"/>
        </w:rPr>
      </w:pPr>
      <w:bookmarkStart w:id="0" w:name="OLE_LINK8"/>
      <w:r w:rsidRPr="00273520">
        <w:rPr>
          <w:color w:val="000000"/>
          <w:shd w:val="clear" w:color="auto" w:fill="FFFFFF"/>
        </w:rPr>
        <w:t>МИНИСТЕРСТВО ОБРАЗОВАНИЯ АРХАНГЕЛЬСКОЙ ОБЛАСТИ </w:t>
      </w:r>
      <w:r w:rsidRPr="00273520">
        <w:rPr>
          <w:color w:val="000000"/>
        </w:rPr>
        <w:br/>
      </w:r>
      <w:r>
        <w:rPr>
          <w:color w:val="000000"/>
          <w:shd w:val="clear" w:color="auto" w:fill="FFFFFF"/>
        </w:rPr>
        <w:t>г</w:t>
      </w:r>
      <w:r w:rsidRPr="00273520">
        <w:rPr>
          <w:color w:val="000000"/>
          <w:shd w:val="clear" w:color="auto" w:fill="FFFFFF"/>
        </w:rPr>
        <w:t>осударственное бюджетное профессиональное образовательное учреждение </w:t>
      </w:r>
      <w:r w:rsidRPr="00273520">
        <w:rPr>
          <w:color w:val="000000"/>
        </w:rPr>
        <w:br/>
      </w:r>
      <w:r w:rsidRPr="00273520">
        <w:rPr>
          <w:color w:val="000000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3B3DF3" w:rsidRDefault="003B3DF3" w:rsidP="003B3DF3"/>
    <w:p w:rsidR="003B3DF3" w:rsidRDefault="003B3DF3" w:rsidP="003B3DF3">
      <w:pPr>
        <w:ind w:firstLine="0"/>
      </w:pPr>
    </w:p>
    <w:p w:rsidR="003B3DF3" w:rsidRDefault="003B3DF3" w:rsidP="003B3DF3">
      <w:pPr>
        <w:ind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09"/>
      </w:tblGrid>
      <w:tr w:rsidR="003B3DF3" w:rsidTr="005B546C">
        <w:tc>
          <w:tcPr>
            <w:tcW w:w="492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  <w:vAlign w:val="center"/>
          </w:tcPr>
          <w:p w:rsidR="003B3DF3" w:rsidRDefault="003B3DF3" w:rsidP="005B546C">
            <w:pPr>
              <w:ind w:firstLine="0"/>
              <w:jc w:val="center"/>
            </w:pPr>
            <w:r w:rsidRPr="00A3374B">
              <w:rPr>
                <w:color w:val="808080" w:themeColor="background1" w:themeShade="80"/>
                <w:sz w:val="16"/>
                <w:szCs w:val="16"/>
              </w:rPr>
              <w:t>место штампа электронной подписи</w:t>
            </w:r>
          </w:p>
        </w:tc>
        <w:tc>
          <w:tcPr>
            <w:tcW w:w="5209" w:type="dxa"/>
            <w:tcBorders>
              <w:left w:val="dashed" w:sz="4" w:space="0" w:color="BFBFBF" w:themeColor="background1" w:themeShade="BF"/>
            </w:tcBorders>
          </w:tcPr>
          <w:p w:rsidR="003B3DF3" w:rsidRDefault="003B3DF3" w:rsidP="005B546C">
            <w:pPr>
              <w:ind w:firstLine="0"/>
            </w:pPr>
            <w:r>
              <w:t>УТВЕРЖДЕНО</w:t>
            </w:r>
          </w:p>
          <w:p w:rsidR="003B3DF3" w:rsidRDefault="003B3DF3" w:rsidP="005B546C">
            <w:pPr>
              <w:ind w:firstLine="0"/>
            </w:pPr>
            <w:r>
              <w:t xml:space="preserve">приказом директора ГБПОУ АО </w:t>
            </w:r>
          </w:p>
          <w:p w:rsidR="003B3DF3" w:rsidRDefault="003B3DF3" w:rsidP="005B546C">
            <w:pPr>
              <w:ind w:firstLine="0"/>
            </w:pPr>
            <w:r>
              <w:t xml:space="preserve">«Архангельский государственный </w:t>
            </w:r>
          </w:p>
          <w:p w:rsidR="003B3DF3" w:rsidRDefault="003B3DF3" w:rsidP="005B546C">
            <w:pPr>
              <w:ind w:firstLine="0"/>
            </w:pPr>
            <w:r>
              <w:t>многопрофильный колледж»</w:t>
            </w:r>
          </w:p>
          <w:p w:rsidR="003B3DF3" w:rsidRDefault="003B3DF3" w:rsidP="005B546C">
            <w:pPr>
              <w:ind w:firstLine="0"/>
            </w:pPr>
            <w:r>
              <w:t>№000-од от «___» ___________2022г.</w:t>
            </w:r>
          </w:p>
          <w:p w:rsidR="003B3DF3" w:rsidRDefault="003B3DF3" w:rsidP="005B546C">
            <w:pPr>
              <w:ind w:firstLine="0"/>
            </w:pPr>
          </w:p>
        </w:tc>
      </w:tr>
      <w:tr w:rsidR="003B3DF3" w:rsidTr="005B546C">
        <w:tc>
          <w:tcPr>
            <w:tcW w:w="4928" w:type="dxa"/>
            <w:tcBorders>
              <w:top w:val="dashed" w:sz="4" w:space="0" w:color="BFBFBF" w:themeColor="background1" w:themeShade="BF"/>
            </w:tcBorders>
          </w:tcPr>
          <w:p w:rsidR="003B3DF3" w:rsidRPr="00A420BE" w:rsidRDefault="003B3DF3" w:rsidP="005B546C">
            <w:pPr>
              <w:ind w:firstLine="0"/>
            </w:pPr>
          </w:p>
          <w:p w:rsidR="003B3DF3" w:rsidRPr="00A420BE" w:rsidRDefault="003B3DF3" w:rsidP="005B546C">
            <w:pPr>
              <w:ind w:firstLine="0"/>
            </w:pPr>
            <w:r w:rsidRPr="00A420BE">
              <w:t>СОГЛАСОВАНО</w:t>
            </w:r>
          </w:p>
          <w:p w:rsidR="003B3DF3" w:rsidRPr="00A420BE" w:rsidRDefault="003B3DF3" w:rsidP="005B546C">
            <w:pPr>
              <w:ind w:firstLine="0"/>
            </w:pPr>
            <w:r w:rsidRPr="00A420BE">
              <w:t>с организациями, занимающимися деятел</w:t>
            </w:r>
            <w:r w:rsidRPr="00A420BE">
              <w:t>ь</w:t>
            </w:r>
            <w:r w:rsidRPr="00A420BE">
              <w:t>ностью по профилю образовательной пр</w:t>
            </w:r>
            <w:r w:rsidRPr="00A420BE">
              <w:t>о</w:t>
            </w:r>
            <w:r w:rsidRPr="00A420BE">
              <w:t xml:space="preserve">граммы </w:t>
            </w:r>
          </w:p>
          <w:p w:rsidR="003B3DF3" w:rsidRPr="00A420BE" w:rsidRDefault="003B3DF3" w:rsidP="005B546C">
            <w:pPr>
              <w:ind w:firstLine="0"/>
            </w:pPr>
          </w:p>
          <w:p w:rsidR="003B3DF3" w:rsidRPr="00A420BE" w:rsidRDefault="003B3DF3" w:rsidP="005B546C">
            <w:pPr>
              <w:ind w:firstLine="0"/>
            </w:pPr>
          </w:p>
          <w:p w:rsidR="003B3DF3" w:rsidRPr="00A420BE" w:rsidRDefault="003B3DF3" w:rsidP="005B546C">
            <w:pPr>
              <w:ind w:firstLine="0"/>
            </w:pPr>
            <w:r w:rsidRPr="00A420BE">
              <w:t>Протокол №000 от «___» ___________2022г.</w:t>
            </w:r>
          </w:p>
        </w:tc>
        <w:tc>
          <w:tcPr>
            <w:tcW w:w="5209" w:type="dxa"/>
          </w:tcPr>
          <w:p w:rsidR="003B3DF3" w:rsidRPr="00A420BE" w:rsidRDefault="003B3DF3" w:rsidP="005B546C">
            <w:pPr>
              <w:ind w:firstLine="0"/>
            </w:pPr>
          </w:p>
          <w:p w:rsidR="003B3DF3" w:rsidRPr="00A420BE" w:rsidRDefault="003B3DF3" w:rsidP="005B546C">
            <w:pPr>
              <w:ind w:firstLine="0"/>
            </w:pPr>
            <w:r w:rsidRPr="00A420BE">
              <w:t>РАССМОТРЕНО</w:t>
            </w:r>
          </w:p>
          <w:p w:rsidR="003B3DF3" w:rsidRPr="00A420BE" w:rsidRDefault="003B3DF3" w:rsidP="005B546C">
            <w:pPr>
              <w:ind w:firstLine="0"/>
            </w:pPr>
            <w:r w:rsidRPr="00A420BE">
              <w:t xml:space="preserve">на заседании методического совета </w:t>
            </w:r>
          </w:p>
          <w:p w:rsidR="003B3DF3" w:rsidRPr="00A420BE" w:rsidRDefault="003B3DF3" w:rsidP="005B546C">
            <w:pPr>
              <w:ind w:firstLine="0"/>
            </w:pPr>
            <w:r w:rsidRPr="00A420BE">
              <w:t xml:space="preserve">ГБПОУ АО «Архангельский </w:t>
            </w:r>
          </w:p>
          <w:p w:rsidR="003B3DF3" w:rsidRPr="00A420BE" w:rsidRDefault="003B3DF3" w:rsidP="005B546C">
            <w:pPr>
              <w:ind w:firstLine="0"/>
            </w:pPr>
            <w:r w:rsidRPr="00A420BE">
              <w:t>государственный многопрофильный колледж»</w:t>
            </w:r>
          </w:p>
          <w:p w:rsidR="003B3DF3" w:rsidRPr="00A420BE" w:rsidRDefault="00793883" w:rsidP="005B546C">
            <w:pPr>
              <w:ind w:firstLine="0"/>
            </w:pPr>
            <w:r>
              <w:t>Протокол №9 от «25» мая 2022г.</w:t>
            </w:r>
          </w:p>
        </w:tc>
      </w:tr>
    </w:tbl>
    <w:p w:rsidR="003B3DF3" w:rsidRDefault="003B3DF3" w:rsidP="003B3DF3">
      <w:pPr>
        <w:ind w:firstLine="0"/>
      </w:pPr>
    </w:p>
    <w:p w:rsidR="003B3DF3" w:rsidRDefault="003B3DF3" w:rsidP="003B3DF3">
      <w:pPr>
        <w:ind w:firstLine="0"/>
      </w:pPr>
    </w:p>
    <w:p w:rsidR="003B3DF3" w:rsidRDefault="003B3DF3" w:rsidP="003B3DF3">
      <w:pPr>
        <w:ind w:firstLine="0"/>
      </w:pPr>
    </w:p>
    <w:bookmarkEnd w:id="0"/>
    <w:p w:rsidR="003B3DF3" w:rsidRDefault="003B3DF3" w:rsidP="003B3DF3">
      <w:pPr>
        <w:ind w:firstLine="0"/>
      </w:pPr>
    </w:p>
    <w:p w:rsidR="003B3DF3" w:rsidRPr="00477FF9" w:rsidRDefault="003B3DF3" w:rsidP="003B3DF3">
      <w:pPr>
        <w:ind w:firstLine="0"/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820"/>
      </w:tblGrid>
      <w:tr w:rsidR="003B3DF3" w:rsidTr="005B546C">
        <w:trPr>
          <w:trHeight w:val="1559"/>
        </w:trPr>
        <w:tc>
          <w:tcPr>
            <w:tcW w:w="5211" w:type="dxa"/>
          </w:tcPr>
          <w:p w:rsidR="003B3DF3" w:rsidRPr="00B553E6" w:rsidRDefault="003B3DF3" w:rsidP="005B546C">
            <w:pPr>
              <w:suppressAutoHyphens/>
              <w:ind w:firstLine="0"/>
              <w:jc w:val="left"/>
            </w:pPr>
          </w:p>
        </w:tc>
        <w:tc>
          <w:tcPr>
            <w:tcW w:w="4820" w:type="dxa"/>
          </w:tcPr>
          <w:p w:rsidR="003B3DF3" w:rsidRPr="00B553E6" w:rsidRDefault="003B3DF3" w:rsidP="005B546C">
            <w:pPr>
              <w:ind w:left="33" w:firstLine="0"/>
            </w:pPr>
          </w:p>
        </w:tc>
      </w:tr>
    </w:tbl>
    <w:p w:rsidR="003B3DF3" w:rsidRDefault="003B3DF3" w:rsidP="003B3DF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0"/>
        <w:rPr>
          <w:b/>
          <w:caps/>
        </w:rPr>
      </w:pPr>
    </w:p>
    <w:p w:rsidR="003B3DF3" w:rsidRPr="00847CAA" w:rsidRDefault="003B3DF3" w:rsidP="003B3DF3">
      <w:pPr>
        <w:suppressAutoHyphens/>
        <w:spacing w:line="360" w:lineRule="auto"/>
        <w:ind w:firstLine="0"/>
        <w:jc w:val="center"/>
        <w:rPr>
          <w:b/>
        </w:rPr>
      </w:pPr>
      <w:r w:rsidRPr="00847CAA">
        <w:rPr>
          <w:b/>
        </w:rPr>
        <w:t>ОСНОВНАЯ ПРОФЕССИОНАЛЬНАЯ ОБРАЗОВАТЕЛЬНАЯ</w:t>
      </w:r>
    </w:p>
    <w:p w:rsidR="003B3DF3" w:rsidRPr="00847CAA" w:rsidRDefault="003B3DF3" w:rsidP="003B3DF3">
      <w:pPr>
        <w:suppressAutoHyphens/>
        <w:spacing w:line="360" w:lineRule="auto"/>
        <w:ind w:firstLine="0"/>
        <w:jc w:val="center"/>
        <w:rPr>
          <w:b/>
        </w:rPr>
      </w:pPr>
      <w:r w:rsidRPr="00847CAA">
        <w:rPr>
          <w:b/>
        </w:rPr>
        <w:t>ПРОГРАММА ПОДГОТОВКИ СПЕЦИАЛИСТОВ СРЕДНЕГО ЗВЕНА</w:t>
      </w:r>
    </w:p>
    <w:p w:rsidR="003B3DF3" w:rsidRPr="00847CAA" w:rsidRDefault="003B3DF3" w:rsidP="003B3DF3">
      <w:pPr>
        <w:suppressAutoHyphens/>
        <w:jc w:val="center"/>
        <w:rPr>
          <w:b/>
        </w:rPr>
      </w:pPr>
    </w:p>
    <w:p w:rsidR="003B3DF3" w:rsidRPr="00847CAA" w:rsidRDefault="003B3DF3" w:rsidP="003B3DF3">
      <w:pPr>
        <w:suppressAutoHyphens/>
        <w:ind w:firstLine="0"/>
        <w:jc w:val="center"/>
        <w:rPr>
          <w:b/>
        </w:rPr>
      </w:pPr>
      <w:r w:rsidRPr="00847CAA">
        <w:t xml:space="preserve">по специальности среднего профессионального образования </w:t>
      </w:r>
    </w:p>
    <w:p w:rsidR="003B3DF3" w:rsidRPr="00847CAA" w:rsidRDefault="003B3DF3" w:rsidP="003B3DF3">
      <w:pPr>
        <w:suppressAutoHyphens/>
        <w:ind w:firstLine="0"/>
        <w:jc w:val="center"/>
        <w:rPr>
          <w:b/>
        </w:rPr>
      </w:pPr>
    </w:p>
    <w:p w:rsidR="003B3DF3" w:rsidRPr="00847CAA" w:rsidRDefault="003B3DF3" w:rsidP="003B3DF3">
      <w:pPr>
        <w:suppressAutoHyphens/>
        <w:ind w:firstLine="0"/>
        <w:jc w:val="center"/>
        <w:rPr>
          <w:b/>
        </w:rPr>
      </w:pPr>
      <w:r w:rsidRPr="00C44012">
        <w:rPr>
          <w:b/>
        </w:rPr>
        <w:t>4</w:t>
      </w:r>
      <w:r>
        <w:rPr>
          <w:b/>
        </w:rPr>
        <w:t>0</w:t>
      </w:r>
      <w:r w:rsidRPr="00C44012">
        <w:rPr>
          <w:b/>
        </w:rPr>
        <w:t>.02.</w:t>
      </w:r>
      <w:r>
        <w:rPr>
          <w:b/>
        </w:rPr>
        <w:t>02 ПРАВООХРАНИТЕЛЬНАЯ ДЕЯТЕЛЬНОСТЬ</w:t>
      </w:r>
    </w:p>
    <w:p w:rsidR="003B3DF3" w:rsidRPr="00847CAA" w:rsidRDefault="003B3DF3" w:rsidP="003B3DF3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DF3" w:rsidRDefault="003B3DF3" w:rsidP="003B3DF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7CAA">
        <w:rPr>
          <w:rFonts w:ascii="Times New Roman" w:hAnsi="Times New Roman"/>
          <w:sz w:val="24"/>
          <w:szCs w:val="24"/>
        </w:rPr>
        <w:t xml:space="preserve">с присвоением квалификации </w:t>
      </w:r>
      <w:r w:rsidRPr="00F7514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юрист</w:t>
      </w:r>
      <w:r w:rsidRPr="00F75145">
        <w:rPr>
          <w:rFonts w:ascii="Times New Roman" w:hAnsi="Times New Roman"/>
          <w:b/>
          <w:sz w:val="24"/>
          <w:szCs w:val="24"/>
        </w:rPr>
        <w:t>»</w:t>
      </w:r>
    </w:p>
    <w:p w:rsidR="003B3DF3" w:rsidRDefault="003B3DF3" w:rsidP="003B3DF3">
      <w:pPr>
        <w:suppressAutoHyphens/>
        <w:ind w:firstLine="0"/>
        <w:jc w:val="center"/>
      </w:pPr>
    </w:p>
    <w:p w:rsidR="003B3DF3" w:rsidRDefault="003B3DF3" w:rsidP="003B3DF3">
      <w:pPr>
        <w:suppressAutoHyphens/>
        <w:ind w:firstLine="0"/>
        <w:jc w:val="center"/>
      </w:pPr>
      <w:r w:rsidRPr="00847CAA">
        <w:t xml:space="preserve">базовый уровень подготовки </w:t>
      </w:r>
    </w:p>
    <w:p w:rsidR="003B3DF3" w:rsidRPr="0039167D" w:rsidRDefault="003B3DF3" w:rsidP="003B3DF3">
      <w:pPr>
        <w:suppressAutoHyphens/>
        <w:ind w:firstLine="0"/>
        <w:jc w:val="center"/>
      </w:pPr>
      <w:r w:rsidRPr="00847CAA">
        <w:rPr>
          <w:b/>
          <w:color w:val="333333"/>
          <w:shd w:val="clear" w:color="auto" w:fill="FFFFFF"/>
        </w:rPr>
        <w:t>·</w:t>
      </w:r>
      <w:r>
        <w:rPr>
          <w:b/>
          <w:color w:val="333333"/>
          <w:shd w:val="clear" w:color="auto" w:fill="FFFFFF"/>
        </w:rPr>
        <w:t xml:space="preserve"> </w:t>
      </w:r>
      <w:r w:rsidRPr="00847CAA">
        <w:rPr>
          <w:color w:val="333333"/>
          <w:shd w:val="clear" w:color="auto" w:fill="FFFFFF"/>
        </w:rPr>
        <w:t>очная форм</w:t>
      </w:r>
      <w:r>
        <w:rPr>
          <w:color w:val="333333"/>
          <w:shd w:val="clear" w:color="auto" w:fill="FFFFFF"/>
        </w:rPr>
        <w:t>а</w:t>
      </w:r>
      <w:r w:rsidRPr="00847CAA">
        <w:rPr>
          <w:color w:val="333333"/>
          <w:shd w:val="clear" w:color="auto" w:fill="FFFFFF"/>
        </w:rPr>
        <w:t xml:space="preserve"> обучения</w:t>
      </w:r>
    </w:p>
    <w:p w:rsidR="003B3DF3" w:rsidRPr="00264BAA" w:rsidRDefault="003B3DF3" w:rsidP="003B3DF3">
      <w:pPr>
        <w:suppressAutoHyphens/>
        <w:jc w:val="center"/>
        <w:rPr>
          <w:b/>
          <w:sz w:val="28"/>
          <w:szCs w:val="28"/>
        </w:rPr>
      </w:pPr>
    </w:p>
    <w:p w:rsidR="003B3DF3" w:rsidRPr="000557EC" w:rsidRDefault="003B3DF3" w:rsidP="003B3DF3">
      <w:pPr>
        <w:ind w:firstLine="0"/>
        <w:rPr>
          <w:color w:val="FF0000"/>
        </w:rPr>
      </w:pPr>
    </w:p>
    <w:p w:rsidR="003B3DF3" w:rsidRDefault="003B3DF3" w:rsidP="003B3DF3">
      <w:pPr>
        <w:ind w:firstLine="0"/>
      </w:pPr>
    </w:p>
    <w:p w:rsidR="003B3DF3" w:rsidRDefault="003B3DF3" w:rsidP="003B3DF3">
      <w:pPr>
        <w:ind w:firstLine="0"/>
        <w:jc w:val="center"/>
      </w:pPr>
    </w:p>
    <w:p w:rsidR="003B3DF3" w:rsidRDefault="003B3DF3" w:rsidP="003B3DF3">
      <w:pPr>
        <w:ind w:firstLine="0"/>
        <w:jc w:val="center"/>
      </w:pPr>
    </w:p>
    <w:p w:rsidR="003B3DF3" w:rsidRDefault="003B3DF3" w:rsidP="003B3DF3">
      <w:pPr>
        <w:ind w:firstLine="0"/>
        <w:jc w:val="center"/>
      </w:pPr>
    </w:p>
    <w:p w:rsidR="003B3DF3" w:rsidRDefault="003B3DF3" w:rsidP="003B3DF3">
      <w:pPr>
        <w:ind w:firstLine="0"/>
        <w:jc w:val="center"/>
      </w:pPr>
    </w:p>
    <w:p w:rsidR="003B3DF3" w:rsidRDefault="003B3DF3" w:rsidP="003B3DF3">
      <w:pPr>
        <w:ind w:firstLine="0"/>
        <w:jc w:val="center"/>
      </w:pPr>
    </w:p>
    <w:p w:rsidR="003B3DF3" w:rsidRDefault="003B3DF3" w:rsidP="003B3DF3">
      <w:pPr>
        <w:ind w:firstLine="0"/>
        <w:rPr>
          <w:sz w:val="16"/>
          <w:szCs w:val="16"/>
        </w:rPr>
      </w:pPr>
    </w:p>
    <w:p w:rsidR="003B3DF3" w:rsidRDefault="003B3DF3" w:rsidP="003B3DF3">
      <w:pPr>
        <w:rPr>
          <w:sz w:val="16"/>
          <w:szCs w:val="16"/>
        </w:rPr>
      </w:pPr>
    </w:p>
    <w:p w:rsidR="003B3DF3" w:rsidRDefault="003B3DF3" w:rsidP="003B3DF3">
      <w:pPr>
        <w:rPr>
          <w:sz w:val="16"/>
          <w:szCs w:val="16"/>
        </w:rPr>
      </w:pPr>
    </w:p>
    <w:p w:rsidR="003B3DF3" w:rsidRPr="00352EA7" w:rsidRDefault="003B3DF3" w:rsidP="003B3DF3">
      <w:pPr>
        <w:rPr>
          <w:sz w:val="16"/>
          <w:szCs w:val="16"/>
        </w:rPr>
      </w:pPr>
    </w:p>
    <w:p w:rsidR="003B3DF3" w:rsidRDefault="003B3DF3" w:rsidP="003B3DF3">
      <w:pPr>
        <w:ind w:firstLine="0"/>
        <w:jc w:val="center"/>
      </w:pPr>
      <w:r>
        <w:t>Архангельск</w:t>
      </w:r>
    </w:p>
    <w:p w:rsidR="003B3DF3" w:rsidRDefault="003B3DF3" w:rsidP="003B3DF3">
      <w:pPr>
        <w:ind w:firstLine="0"/>
        <w:jc w:val="center"/>
      </w:pPr>
      <w:r>
        <w:t>2022</w:t>
      </w:r>
    </w:p>
    <w:tbl>
      <w:tblPr>
        <w:tblpPr w:leftFromText="180" w:rightFromText="180" w:vertAnchor="text" w:horzAnchor="margin" w:tblpY="1"/>
        <w:tblOverlap w:val="never"/>
        <w:tblW w:w="9900" w:type="dxa"/>
        <w:tblLook w:val="04A0"/>
      </w:tblPr>
      <w:tblGrid>
        <w:gridCol w:w="396"/>
        <w:gridCol w:w="8960"/>
        <w:gridCol w:w="544"/>
      </w:tblGrid>
      <w:tr w:rsidR="00E33AD1" w:rsidRPr="00120F33" w:rsidTr="00E33AD1">
        <w:trPr>
          <w:trHeight w:val="416"/>
        </w:trPr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center"/>
              <w:rPr>
                <w:b/>
              </w:rPr>
            </w:pPr>
            <w:bookmarkStart w:id="1" w:name="_Toc460855517"/>
            <w:bookmarkStart w:id="2" w:name="_Toc460939924"/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jc w:val="center"/>
              <w:rPr>
                <w:b/>
              </w:rPr>
            </w:pPr>
            <w:r w:rsidRPr="00120F33">
              <w:rPr>
                <w:b/>
              </w:rPr>
              <w:t>СОДЕРЖАНИЕ</w:t>
            </w:r>
          </w:p>
        </w:tc>
        <w:tc>
          <w:tcPr>
            <w:tcW w:w="544" w:type="dxa"/>
          </w:tcPr>
          <w:p w:rsidR="00E33AD1" w:rsidRPr="00120F33" w:rsidRDefault="00E33AD1" w:rsidP="00E33AD1">
            <w:pPr>
              <w:suppressAutoHyphens/>
              <w:jc w:val="center"/>
            </w:pPr>
          </w:p>
        </w:tc>
      </w:tr>
      <w:tr w:rsidR="00E33AD1" w:rsidRPr="00120F33" w:rsidTr="00E33AD1">
        <w:trPr>
          <w:trHeight w:val="70"/>
        </w:trPr>
        <w:tc>
          <w:tcPr>
            <w:tcW w:w="396" w:type="dxa"/>
          </w:tcPr>
          <w:p w:rsidR="00E33AD1" w:rsidRPr="00120F33" w:rsidRDefault="00E33AD1" w:rsidP="00E33AD1">
            <w:pPr>
              <w:suppressAutoHyphens/>
              <w:ind w:firstLine="0"/>
            </w:pPr>
            <w:r w:rsidRPr="00120F33">
              <w:t>1.</w:t>
            </w: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</w:pPr>
            <w:r w:rsidRPr="00120F33">
              <w:t>ЦЕЛЕВОЙ РАЗДЕЛ ……………………………………………………………………….</w:t>
            </w:r>
          </w:p>
        </w:tc>
        <w:tc>
          <w:tcPr>
            <w:tcW w:w="544" w:type="dxa"/>
          </w:tcPr>
          <w:p w:rsidR="00E33AD1" w:rsidRPr="00B36F0C" w:rsidRDefault="00486F75" w:rsidP="00E33AD1">
            <w:pPr>
              <w:suppressAutoHyphens/>
              <w:ind w:firstLine="0"/>
              <w:jc w:val="right"/>
            </w:pPr>
            <w:r>
              <w:t>04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b/>
              </w:rPr>
            </w:pPr>
            <w:r w:rsidRPr="00120F33">
              <w:t>1.1 Пояснительная записка ………………………………………………………………..</w:t>
            </w:r>
          </w:p>
        </w:tc>
        <w:tc>
          <w:tcPr>
            <w:tcW w:w="544" w:type="dxa"/>
          </w:tcPr>
          <w:p w:rsidR="00E33AD1" w:rsidRPr="00B36F0C" w:rsidRDefault="00486F75" w:rsidP="00E33AD1">
            <w:pPr>
              <w:suppressAutoHyphens/>
              <w:ind w:firstLine="0"/>
              <w:jc w:val="right"/>
            </w:pPr>
            <w:r>
              <w:t>04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120F33">
              <w:rPr>
                <w:iCs/>
              </w:rPr>
              <w:t xml:space="preserve">1.2 Нормативные документы для разработки ОПОП </w:t>
            </w:r>
            <w:r w:rsidRPr="00120F33">
              <w:t xml:space="preserve">по специальности </w:t>
            </w:r>
            <w:r>
              <w:rPr>
                <w:bCs/>
              </w:rPr>
              <w:t>……………...</w:t>
            </w:r>
          </w:p>
        </w:tc>
        <w:tc>
          <w:tcPr>
            <w:tcW w:w="544" w:type="dxa"/>
          </w:tcPr>
          <w:p w:rsidR="00E33AD1" w:rsidRPr="00B36F0C" w:rsidRDefault="00486F75" w:rsidP="00E33AD1">
            <w:pPr>
              <w:suppressAutoHyphens/>
              <w:ind w:firstLine="0"/>
              <w:jc w:val="right"/>
            </w:pPr>
            <w:r>
              <w:t>06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pStyle w:val="4"/>
              <w:spacing w:before="0" w:after="0"/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1.3 Реализация требований </w:t>
            </w:r>
            <w:r w:rsidRPr="00120F33">
              <w:rPr>
                <w:b w:val="0"/>
                <w:color w:val="000000" w:themeColor="text1"/>
                <w:sz w:val="24"/>
                <w:szCs w:val="24"/>
              </w:rPr>
              <w:t>ФГОС СОО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………………………………………………</w:t>
            </w: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…</w:t>
            </w:r>
          </w:p>
        </w:tc>
        <w:tc>
          <w:tcPr>
            <w:tcW w:w="544" w:type="dxa"/>
          </w:tcPr>
          <w:p w:rsidR="00E33AD1" w:rsidRPr="00B36F0C" w:rsidRDefault="00486F75" w:rsidP="00E33AD1">
            <w:pPr>
              <w:suppressAutoHyphens/>
              <w:ind w:firstLine="0"/>
              <w:jc w:val="right"/>
            </w:pPr>
            <w:r>
              <w:t>08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pStyle w:val="4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1.4 Реализация требований</w:t>
            </w:r>
            <w:r w:rsidRPr="00120F33">
              <w:rPr>
                <w:b w:val="0"/>
                <w:color w:val="000000" w:themeColor="text1"/>
                <w:sz w:val="24"/>
                <w:szCs w:val="24"/>
              </w:rPr>
              <w:t xml:space="preserve"> ФГОС СПО 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3D1406" w:rsidP="00E33AD1">
            <w:pPr>
              <w:suppressAutoHyphens/>
              <w:ind w:firstLine="0"/>
              <w:jc w:val="right"/>
            </w:pPr>
            <w:r>
              <w:t>09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left="-5" w:firstLine="0"/>
              <w:rPr>
                <w:color w:val="000000" w:themeColor="text1"/>
              </w:rPr>
            </w:pPr>
            <w:r w:rsidRPr="00120F33">
              <w:t>1.5 Конкретизированные требования освоения ст</w:t>
            </w:r>
            <w:r>
              <w:t>руктурных элементов программ ….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1</w:t>
            </w:r>
            <w:r w:rsidR="003D1406">
              <w:t>0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left="-5" w:firstLine="0"/>
            </w:pPr>
            <w:r w:rsidRPr="00120F33">
              <w:t>1.5.1 Спецификация профессиональных компетенций</w:t>
            </w:r>
            <w:r>
              <w:t xml:space="preserve"> 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1</w:t>
            </w:r>
            <w:r w:rsidR="003D1406">
              <w:t>0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left="-5" w:firstLine="0"/>
            </w:pPr>
            <w:r w:rsidRPr="00120F33">
              <w:t>1.5.2 Спецификация общих компетенций</w:t>
            </w:r>
            <w:r>
              <w:t xml:space="preserve"> ………………………………………………..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1</w:t>
            </w:r>
            <w:r w:rsidR="003D1406">
              <w:t>2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left="-5" w:firstLine="0"/>
            </w:pPr>
            <w:r w:rsidRPr="00120F33">
              <w:t>1.5.</w:t>
            </w:r>
            <w:r>
              <w:t>3</w:t>
            </w:r>
            <w:r w:rsidRPr="00120F33">
              <w:t xml:space="preserve"> Конкретизированные требования общепрофессиональных дисциплин</w:t>
            </w:r>
            <w:r>
              <w:t xml:space="preserve"> …………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1</w:t>
            </w:r>
            <w:r w:rsidR="003D1406">
              <w:t>4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left="-5" w:firstLine="0"/>
            </w:pPr>
            <w:r w:rsidRPr="00120F33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120F33">
              <w:rPr>
                <w:bCs/>
              </w:rPr>
              <w:t xml:space="preserve"> Требования к результатам освоения по дисциплинам математического и общ</w:t>
            </w:r>
            <w:r w:rsidRPr="00120F33">
              <w:rPr>
                <w:bCs/>
              </w:rPr>
              <w:t>е</w:t>
            </w:r>
            <w:r w:rsidRPr="00120F33">
              <w:rPr>
                <w:bCs/>
              </w:rPr>
              <w:t>го естественнонаучного цикла</w:t>
            </w:r>
            <w:r>
              <w:rPr>
                <w:bCs/>
              </w:rPr>
              <w:t xml:space="preserve"> ……………………………………………………………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B36F0C" w:rsidP="003D1406">
            <w:pPr>
              <w:suppressAutoHyphens/>
              <w:ind w:firstLine="0"/>
              <w:jc w:val="right"/>
            </w:pPr>
            <w:r w:rsidRPr="00B36F0C">
              <w:t>1</w:t>
            </w:r>
            <w:r w:rsidR="003D1406">
              <w:t>7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left="-5" w:firstLine="0"/>
              <w:rPr>
                <w:bCs/>
              </w:rPr>
            </w:pPr>
            <w:r w:rsidRPr="00120F33">
              <w:t>1.5.</w:t>
            </w:r>
            <w:r>
              <w:t>5</w:t>
            </w:r>
            <w:r w:rsidRPr="00120F33">
              <w:t xml:space="preserve"> Требования к результатам освоения дисциплин ОГСЭ</w:t>
            </w:r>
            <w:r>
              <w:t xml:space="preserve"> …………………………..</w:t>
            </w:r>
          </w:p>
        </w:tc>
        <w:tc>
          <w:tcPr>
            <w:tcW w:w="544" w:type="dxa"/>
          </w:tcPr>
          <w:p w:rsidR="00E33AD1" w:rsidRPr="00B36F0C" w:rsidRDefault="00B36F0C" w:rsidP="003D1406">
            <w:pPr>
              <w:suppressAutoHyphens/>
              <w:ind w:firstLine="0"/>
              <w:jc w:val="right"/>
            </w:pPr>
            <w:r w:rsidRPr="00B36F0C">
              <w:t>1</w:t>
            </w:r>
            <w:r w:rsidR="003D1406">
              <w:t>8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pStyle w:val="4"/>
              <w:spacing w:before="0" w:after="0"/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</w:pPr>
            <w:r w:rsidRPr="00120F33">
              <w:rPr>
                <w:b w:val="0"/>
                <w:bCs w:val="0"/>
                <w:sz w:val="24"/>
                <w:szCs w:val="24"/>
                <w:lang w:val="ru-RU"/>
              </w:rPr>
              <w:t xml:space="preserve">1.6 </w:t>
            </w:r>
            <w:r w:rsidRPr="00120F33">
              <w:rPr>
                <w:b w:val="0"/>
                <w:color w:val="000000" w:themeColor="text1"/>
                <w:sz w:val="24"/>
                <w:szCs w:val="24"/>
                <w:lang w:val="ru-RU"/>
              </w:rPr>
              <w:t>Общие подходы к организации вне</w:t>
            </w: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урочной деятельности ………………………....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2</w:t>
            </w:r>
            <w:r w:rsidR="003D1406">
              <w:t>0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120F33">
              <w:rPr>
                <w:b w:val="0"/>
                <w:sz w:val="24"/>
                <w:szCs w:val="24"/>
                <w:lang w:val="ru-RU"/>
              </w:rPr>
              <w:t>1.7 Характеристика профессиональной деятельности выпускников и требования к результатам освоения образовательной программы ……………………………………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2</w:t>
            </w:r>
            <w:r w:rsidR="003D1406">
              <w:t>0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bCs/>
              </w:rPr>
            </w:pPr>
            <w:r w:rsidRPr="00120F33">
              <w:rPr>
                <w:bCs/>
              </w:rPr>
              <w:t>1.7.1 Планируемые результаты общеобразовательного цикла</w:t>
            </w:r>
            <w:r>
              <w:rPr>
                <w:bCs/>
              </w:rPr>
              <w:t xml:space="preserve"> …………………………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2</w:t>
            </w:r>
            <w:r w:rsidR="003D1406">
              <w:t>0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tabs>
                <w:tab w:val="left" w:pos="7059"/>
              </w:tabs>
              <w:suppressAutoHyphens/>
              <w:ind w:firstLine="0"/>
              <w:rPr>
                <w:bCs/>
              </w:rPr>
            </w:pPr>
            <w:r w:rsidRPr="00120F33">
              <w:rPr>
                <w:bCs/>
              </w:rPr>
              <w:t>1.7.2 Планируемые результаты профессионального цикла</w:t>
            </w:r>
            <w:r>
              <w:rPr>
                <w:bCs/>
              </w:rPr>
              <w:t xml:space="preserve"> …………………………….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0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pStyle w:val="20"/>
              <w:ind w:right="0" w:firstLine="0"/>
              <w:rPr>
                <w:rFonts w:ascii="Times New Roman" w:hAnsi="Times New Roman"/>
                <w:b w:val="0"/>
                <w:i/>
                <w:iCs/>
              </w:rPr>
            </w:pPr>
            <w:r w:rsidRPr="00120F33">
              <w:rPr>
                <w:rFonts w:ascii="Times New Roman" w:hAnsi="Times New Roman"/>
                <w:b w:val="0"/>
              </w:rPr>
              <w:t>1.8 Система оценки результатов ………………………………………………………….</w:t>
            </w:r>
          </w:p>
        </w:tc>
        <w:tc>
          <w:tcPr>
            <w:tcW w:w="544" w:type="dxa"/>
          </w:tcPr>
          <w:p w:rsidR="00E33AD1" w:rsidRPr="00D95D50" w:rsidRDefault="00E33AD1" w:rsidP="003D1406">
            <w:pPr>
              <w:suppressAutoHyphens/>
              <w:ind w:firstLine="0"/>
              <w:jc w:val="right"/>
              <w:rPr>
                <w:highlight w:val="yellow"/>
              </w:rPr>
            </w:pPr>
            <w:r w:rsidRPr="00B36F0C">
              <w:t>3</w:t>
            </w:r>
            <w:r w:rsidR="003D1406">
              <w:t>1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color w:val="000000" w:themeColor="text1"/>
              </w:rPr>
            </w:pPr>
            <w:r w:rsidRPr="00120F33">
              <w:rPr>
                <w:color w:val="000000" w:themeColor="text1"/>
              </w:rPr>
              <w:t>1.8.1 Формы аттестации</w:t>
            </w:r>
            <w:r>
              <w:rPr>
                <w:color w:val="000000" w:themeColor="text1"/>
              </w:rPr>
              <w:t xml:space="preserve"> …………………………………………………………………...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1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color w:val="000000" w:themeColor="text1"/>
              </w:rPr>
            </w:pPr>
            <w:r w:rsidRPr="00120F33">
              <w:rPr>
                <w:color w:val="000000" w:themeColor="text1"/>
              </w:rPr>
              <w:t>1.8.2 Организация и формы представления и учета результатов текущего контроля</w:t>
            </w:r>
            <w:r>
              <w:rPr>
                <w:color w:val="000000" w:themeColor="text1"/>
              </w:rPr>
              <w:t xml:space="preserve"> ..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1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color w:val="000000" w:themeColor="text1"/>
              </w:rPr>
            </w:pPr>
            <w:r w:rsidRPr="00120F33">
              <w:rPr>
                <w:color w:val="000000" w:themeColor="text1"/>
              </w:rPr>
              <w:t>1.8.3 Организация и формы представления и учета результатов промежуточной аттестации ………………………………………………………………………………….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2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color w:val="000000" w:themeColor="text1"/>
              </w:rPr>
            </w:pPr>
            <w:r w:rsidRPr="00120F33">
              <w:rPr>
                <w:color w:val="000000" w:themeColor="text1"/>
              </w:rPr>
              <w:t>1.8.4 Организация, критерии оценки и формы представления и учета результатов оценки учебно-исследовательской и проектн</w:t>
            </w:r>
            <w:r>
              <w:rPr>
                <w:color w:val="000000" w:themeColor="text1"/>
              </w:rPr>
              <w:t>ой деятельности обучающихся ………..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jc w:val="right"/>
            </w:pPr>
          </w:p>
          <w:p w:rsidR="00E33AD1" w:rsidRPr="00B36F0C" w:rsidRDefault="00E33AD1" w:rsidP="009D28C9">
            <w:pPr>
              <w:suppressAutoHyphens/>
              <w:ind w:firstLine="0"/>
              <w:jc w:val="right"/>
            </w:pPr>
            <w:r w:rsidRPr="00B36F0C">
              <w:t>3</w:t>
            </w:r>
            <w:r w:rsidR="009D28C9">
              <w:t>3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color w:val="000000" w:themeColor="text1"/>
              </w:rPr>
            </w:pPr>
            <w:r w:rsidRPr="00120F33">
              <w:rPr>
                <w:color w:val="000000" w:themeColor="text1"/>
              </w:rPr>
              <w:t>1.8.5 Организация, содержание и критерии оценки результатов государственной итоговой аттеста</w:t>
            </w:r>
            <w:r>
              <w:rPr>
                <w:color w:val="000000" w:themeColor="text1"/>
              </w:rPr>
              <w:t>ции ………………………………………………………………………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jc w:val="right"/>
            </w:pPr>
          </w:p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3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b/>
              </w:rPr>
            </w:pPr>
            <w:r w:rsidRPr="00120F33">
              <w:t>1.9 Требования к абитуриенту ……………………………………………………………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4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ind w:firstLine="0"/>
              <w:jc w:val="left"/>
            </w:pPr>
            <w:r>
              <w:t>2.</w:t>
            </w: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</w:pPr>
            <w:r w:rsidRPr="00120F33">
              <w:t>ОРГАНИЗАЦИОННЫЙ РАЗДЕЛ ………………………………………………………..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5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</w:pPr>
            <w:r w:rsidRPr="00120F33">
              <w:t>2.1 Календарный учебный график ………………………………………………………..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5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</w:pPr>
            <w:r w:rsidRPr="00120F33">
              <w:t xml:space="preserve">2.2 Учебный план подготовки выпускника по специальности </w:t>
            </w:r>
            <w:r>
              <w:rPr>
                <w:bCs/>
              </w:rPr>
              <w:t>…………………………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5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ind w:firstLine="0"/>
            </w:pPr>
            <w:r>
              <w:t>3.</w:t>
            </w: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</w:pPr>
            <w:r w:rsidRPr="00120F33">
              <w:t>СОДЕРЖАТЕЛЬНЫЙ РАЗДЕЛ ………………………………………………………….</w:t>
            </w:r>
          </w:p>
        </w:tc>
        <w:tc>
          <w:tcPr>
            <w:tcW w:w="544" w:type="dxa"/>
          </w:tcPr>
          <w:p w:rsidR="00E33AD1" w:rsidRPr="00B36F0C" w:rsidRDefault="00F41E34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7</w:t>
            </w:r>
          </w:p>
        </w:tc>
      </w:tr>
      <w:tr w:rsidR="00E33AD1" w:rsidRPr="00120F33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firstLine="0"/>
            </w:pPr>
            <w:r w:rsidRPr="00120F33">
              <w:t>3.1 Программа развития универсальных учебных действий …………………………...</w:t>
            </w:r>
          </w:p>
        </w:tc>
        <w:tc>
          <w:tcPr>
            <w:tcW w:w="544" w:type="dxa"/>
          </w:tcPr>
          <w:p w:rsidR="00E33AD1" w:rsidRPr="00B36F0C" w:rsidRDefault="00F41E34" w:rsidP="003D1406">
            <w:pPr>
              <w:suppressAutoHyphens/>
              <w:ind w:firstLine="0"/>
              <w:jc w:val="right"/>
            </w:pPr>
            <w:r w:rsidRPr="00B36F0C">
              <w:t>3</w:t>
            </w:r>
            <w:r w:rsidR="003D1406">
              <w:t>7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33">
              <w:rPr>
                <w:rFonts w:ascii="Times New Roman" w:hAnsi="Times New Roman"/>
                <w:sz w:val="24"/>
                <w:szCs w:val="24"/>
              </w:rPr>
              <w:t xml:space="preserve">3.2 Рабочие программы учебных предметов, курсов, дисциплин (модулей), практик </w:t>
            </w:r>
          </w:p>
        </w:tc>
        <w:tc>
          <w:tcPr>
            <w:tcW w:w="544" w:type="dxa"/>
          </w:tcPr>
          <w:p w:rsidR="00E33AD1" w:rsidRPr="00B36F0C" w:rsidRDefault="00F41E34" w:rsidP="003D1406">
            <w:pPr>
              <w:suppressAutoHyphens/>
              <w:ind w:firstLine="0"/>
              <w:jc w:val="right"/>
            </w:pPr>
            <w:r w:rsidRPr="00B36F0C">
              <w:t>4</w:t>
            </w:r>
            <w:r w:rsidR="003D1406">
              <w:t>5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firstLine="0"/>
            </w:pPr>
            <w:r>
              <w:t>3.3</w:t>
            </w:r>
            <w:r w:rsidRPr="00120F33">
              <w:t xml:space="preserve"> Программа коррекционной работы, включающая организацию работы с об</w:t>
            </w:r>
            <w:r w:rsidRPr="00120F33">
              <w:t>у</w:t>
            </w:r>
            <w:r w:rsidRPr="00120F33">
              <w:t>чающимися с ограниченными возможностям</w:t>
            </w:r>
            <w:r>
              <w:t>и здоровья и инвалидами 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F41E34" w:rsidP="003D1406">
            <w:pPr>
              <w:suppressAutoHyphens/>
              <w:ind w:firstLine="0"/>
              <w:jc w:val="right"/>
            </w:pPr>
            <w:r w:rsidRPr="00B36F0C">
              <w:t>4</w:t>
            </w:r>
            <w:r w:rsidR="003D1406">
              <w:t>5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ind w:firstLine="0"/>
            </w:pPr>
            <w:r w:rsidRPr="00120F33">
              <w:rPr>
                <w:rFonts w:eastAsia="Calibri"/>
              </w:rPr>
              <w:t>3.</w:t>
            </w:r>
            <w:r>
              <w:rPr>
                <w:rFonts w:eastAsia="Calibri"/>
              </w:rPr>
              <w:t>3</w:t>
            </w:r>
            <w:r w:rsidRPr="00120F33">
              <w:rPr>
                <w:rFonts w:eastAsia="Calibri"/>
              </w:rPr>
              <w:t xml:space="preserve">.1 Цели и задачи программы коррекционной работы с обучающимися с особыми образовательными потребностями, в том числе с ограниченными возможностями здоровья и инвалидами, на уровне среднего </w:t>
            </w:r>
            <w:r>
              <w:rPr>
                <w:rFonts w:eastAsia="Calibri"/>
              </w:rPr>
              <w:t>общего образования ………………….....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F41E34" w:rsidP="003D1406">
            <w:pPr>
              <w:suppressAutoHyphens/>
              <w:ind w:firstLine="0"/>
              <w:jc w:val="right"/>
            </w:pPr>
            <w:r w:rsidRPr="00B36F0C">
              <w:t>4</w:t>
            </w:r>
            <w:r w:rsidR="003D1406">
              <w:t>5</w:t>
            </w:r>
          </w:p>
        </w:tc>
      </w:tr>
      <w:tr w:rsidR="00E33AD1" w:rsidRPr="00B36F0C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rFonts w:eastAsia="Calibri"/>
                <w:u w:color="000000"/>
                <w:bdr w:val="nil"/>
              </w:rPr>
            </w:pPr>
            <w:r w:rsidRPr="00120F33">
              <w:rPr>
                <w:rFonts w:eastAsia="Calibri"/>
                <w:u w:color="000000"/>
                <w:bdr w:val="nil"/>
              </w:rPr>
              <w:t>3.</w:t>
            </w:r>
            <w:r>
              <w:rPr>
                <w:rFonts w:eastAsia="Calibri"/>
                <w:u w:color="000000"/>
                <w:bdr w:val="nil"/>
              </w:rPr>
              <w:t>3</w:t>
            </w:r>
            <w:r w:rsidRPr="00120F33">
              <w:rPr>
                <w:rFonts w:eastAsia="Calibri"/>
                <w:u w:color="000000"/>
                <w:bdr w:val="nil"/>
              </w:rPr>
              <w:t>.2 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воспитания, проведение индивидуальных и групповых занятий под руководством специ</w:t>
            </w:r>
            <w:r>
              <w:rPr>
                <w:rFonts w:eastAsia="Calibri"/>
                <w:u w:color="000000"/>
                <w:bdr w:val="nil"/>
              </w:rPr>
              <w:t>алистов …………………………………………………………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F41E34" w:rsidP="003D1406">
            <w:pPr>
              <w:suppressAutoHyphens/>
              <w:ind w:firstLine="0"/>
              <w:jc w:val="right"/>
            </w:pPr>
            <w:r w:rsidRPr="00B36F0C">
              <w:t>4</w:t>
            </w:r>
            <w:r w:rsidR="003D1406">
              <w:t>6</w:t>
            </w:r>
          </w:p>
        </w:tc>
      </w:tr>
      <w:tr w:rsidR="00E33AD1" w:rsidRPr="009F1C26" w:rsidTr="00E33AD1">
        <w:tc>
          <w:tcPr>
            <w:tcW w:w="396" w:type="dxa"/>
          </w:tcPr>
          <w:p w:rsidR="00E33AD1" w:rsidRPr="00120F33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120F33" w:rsidRDefault="00E33AD1" w:rsidP="00E33AD1">
            <w:pPr>
              <w:suppressAutoHyphens/>
              <w:ind w:firstLine="0"/>
              <w:rPr>
                <w:rFonts w:eastAsia="Calibri"/>
                <w:u w:color="000000"/>
                <w:bdr w:val="nil"/>
              </w:rPr>
            </w:pPr>
            <w:r>
              <w:rPr>
                <w:rFonts w:eastAsia="Calibri"/>
              </w:rPr>
              <w:t>3.3</w:t>
            </w:r>
            <w:r w:rsidRPr="00120F33">
              <w:rPr>
                <w:rFonts w:eastAsia="Calibri"/>
              </w:rPr>
              <w:t>.3 Система комплексного психолого-медико-социального сопровождения и поддержки обучающихся с особыми образовательными потребностями, в том числе с ограниченными возможностями зд</w:t>
            </w:r>
            <w:r>
              <w:rPr>
                <w:rFonts w:eastAsia="Calibri"/>
              </w:rPr>
              <w:t>оровья и инвалидов 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B36F0C" w:rsidP="003D1406">
            <w:pPr>
              <w:suppressAutoHyphens/>
              <w:ind w:firstLine="0"/>
              <w:jc w:val="right"/>
              <w:rPr>
                <w:color w:val="FF0000"/>
              </w:rPr>
            </w:pPr>
            <w:r w:rsidRPr="00B36F0C">
              <w:t>4</w:t>
            </w:r>
            <w:r w:rsidR="003D1406">
              <w:t>8</w:t>
            </w:r>
          </w:p>
        </w:tc>
      </w:tr>
      <w:tr w:rsidR="00E33AD1" w:rsidRPr="00E5145D" w:rsidTr="00E33AD1">
        <w:tc>
          <w:tcPr>
            <w:tcW w:w="396" w:type="dxa"/>
          </w:tcPr>
          <w:p w:rsidR="00E33AD1" w:rsidRPr="00E5145D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E5145D" w:rsidRDefault="00E33AD1" w:rsidP="00E33AD1">
            <w:pPr>
              <w:suppressAutoHyphens/>
              <w:ind w:firstLine="0"/>
              <w:rPr>
                <w:rFonts w:eastAsia="Calibri"/>
              </w:rPr>
            </w:pPr>
            <w:r w:rsidRPr="00E5145D">
              <w:rPr>
                <w:rFonts w:eastAsia="Calibri"/>
              </w:rPr>
              <w:t>3.3.4 Механизм взаимодействия, предусматривающий общую целевую и стратегическую направленность работы преподавателей, специалистов в области коррекционной и специальной педагогики, специальной психологии, медицинских работников …………………………………………………………………………………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5</w:t>
            </w:r>
            <w:r w:rsidR="003D1406">
              <w:t>0</w:t>
            </w:r>
          </w:p>
        </w:tc>
      </w:tr>
      <w:tr w:rsidR="00E33AD1" w:rsidRPr="00E5145D" w:rsidTr="00E33AD1">
        <w:tc>
          <w:tcPr>
            <w:tcW w:w="396" w:type="dxa"/>
          </w:tcPr>
          <w:p w:rsidR="00E33AD1" w:rsidRPr="00E5145D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E5145D" w:rsidRDefault="00E33AD1" w:rsidP="00E33AD1">
            <w:pPr>
              <w:suppressAutoHyphens/>
              <w:ind w:firstLine="0"/>
              <w:rPr>
                <w:rFonts w:eastAsia="Calibri"/>
              </w:rPr>
            </w:pPr>
            <w:r w:rsidRPr="00E5145D">
              <w:rPr>
                <w:rFonts w:eastAsia="Calibri"/>
              </w:rPr>
              <w:t>3.3.5 Планируемые результаты работы с обучающимися с особыми образовательными потребностями, в том числе с ограниченными возможностями здоровья и инвалидами ……………………………………………………………………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E33AD1">
            <w:pPr>
              <w:suppressAutoHyphens/>
              <w:ind w:firstLine="0"/>
              <w:jc w:val="right"/>
            </w:pPr>
          </w:p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5</w:t>
            </w:r>
            <w:r w:rsidR="003D1406">
              <w:t>1</w:t>
            </w:r>
          </w:p>
        </w:tc>
      </w:tr>
      <w:tr w:rsidR="00E33AD1" w:rsidRPr="00E5145D" w:rsidTr="00E33AD1">
        <w:tc>
          <w:tcPr>
            <w:tcW w:w="396" w:type="dxa"/>
          </w:tcPr>
          <w:p w:rsidR="00E33AD1" w:rsidRPr="00E5145D" w:rsidRDefault="00E33AD1" w:rsidP="00E33AD1">
            <w:pPr>
              <w:suppressAutoHyphens/>
              <w:ind w:firstLine="0"/>
            </w:pPr>
            <w:r w:rsidRPr="00E5145D">
              <w:t>4.</w:t>
            </w:r>
          </w:p>
        </w:tc>
        <w:tc>
          <w:tcPr>
            <w:tcW w:w="8960" w:type="dxa"/>
          </w:tcPr>
          <w:p w:rsidR="00E33AD1" w:rsidRPr="00E5145D" w:rsidRDefault="00E33AD1" w:rsidP="00E33AD1">
            <w:pPr>
              <w:ind w:firstLine="0"/>
            </w:pPr>
            <w:r w:rsidRPr="00E5145D">
              <w:t>ОРГАНИЗАЦИОННО-ПЕДАГОГИЧЕСКИЕ УСЛОВИЯ. СИСТЕМА УСЛОВИЙ РЕАЛИЗАЦИИ ОБРАЗОВАТЕЛЬНОЙ ПРОГРАММЫ ………………………………..</w:t>
            </w:r>
          </w:p>
        </w:tc>
        <w:tc>
          <w:tcPr>
            <w:tcW w:w="544" w:type="dxa"/>
          </w:tcPr>
          <w:p w:rsidR="00E33AD1" w:rsidRPr="00B36F0C" w:rsidRDefault="00E33AD1" w:rsidP="00E33AD1">
            <w:pPr>
              <w:tabs>
                <w:tab w:val="left" w:pos="201"/>
              </w:tabs>
              <w:suppressAutoHyphens/>
              <w:ind w:firstLine="0"/>
              <w:jc w:val="right"/>
            </w:pPr>
          </w:p>
          <w:p w:rsidR="00E33AD1" w:rsidRPr="00B36F0C" w:rsidRDefault="00E33AD1" w:rsidP="003D1406">
            <w:pPr>
              <w:tabs>
                <w:tab w:val="left" w:pos="201"/>
              </w:tabs>
              <w:suppressAutoHyphens/>
              <w:ind w:firstLine="0"/>
              <w:jc w:val="right"/>
            </w:pPr>
            <w:r w:rsidRPr="00B36F0C">
              <w:t>5</w:t>
            </w:r>
            <w:r w:rsidR="003D1406">
              <w:t>3</w:t>
            </w:r>
          </w:p>
        </w:tc>
      </w:tr>
      <w:tr w:rsidR="00E33AD1" w:rsidRPr="00E5145D" w:rsidTr="00E33AD1">
        <w:tc>
          <w:tcPr>
            <w:tcW w:w="396" w:type="dxa"/>
          </w:tcPr>
          <w:p w:rsidR="00E33AD1" w:rsidRPr="00E5145D" w:rsidRDefault="00E33AD1" w:rsidP="00E33AD1">
            <w:pPr>
              <w:suppressAutoHyphens/>
              <w:ind w:firstLine="0"/>
            </w:pPr>
            <w:r w:rsidRPr="00E5145D">
              <w:lastRenderedPageBreak/>
              <w:t>5.</w:t>
            </w:r>
          </w:p>
        </w:tc>
        <w:tc>
          <w:tcPr>
            <w:tcW w:w="8960" w:type="dxa"/>
          </w:tcPr>
          <w:p w:rsidR="00E33AD1" w:rsidRPr="00E5145D" w:rsidRDefault="00E33AD1" w:rsidP="00E33AD1">
            <w:pPr>
              <w:ind w:firstLine="0"/>
            </w:pPr>
            <w:r w:rsidRPr="00E5145D">
              <w:t>ВОЗМОЖНОСТИ ПРОДОЛЖЕНИЯ ОБРАЗОВАНИЯ ВЫПУСКНИКА …………….</w:t>
            </w:r>
          </w:p>
        </w:tc>
        <w:tc>
          <w:tcPr>
            <w:tcW w:w="544" w:type="dxa"/>
          </w:tcPr>
          <w:p w:rsidR="00E33AD1" w:rsidRPr="00B36F0C" w:rsidRDefault="00E33AD1" w:rsidP="003D1406">
            <w:pPr>
              <w:suppressAutoHyphens/>
              <w:ind w:firstLine="0"/>
              <w:jc w:val="right"/>
            </w:pPr>
            <w:r w:rsidRPr="00B36F0C">
              <w:t>6</w:t>
            </w:r>
            <w:r w:rsidR="003D1406">
              <w:t>2</w:t>
            </w:r>
          </w:p>
        </w:tc>
      </w:tr>
      <w:tr w:rsidR="00E33AD1" w:rsidRPr="00E5145D" w:rsidTr="00E33AD1">
        <w:tc>
          <w:tcPr>
            <w:tcW w:w="396" w:type="dxa"/>
          </w:tcPr>
          <w:p w:rsidR="00E33AD1" w:rsidRPr="00E5145D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p w:rsidR="00E33AD1" w:rsidRPr="00E5145D" w:rsidRDefault="00E33AD1" w:rsidP="00E33AD1">
            <w:pPr>
              <w:suppressAutoHyphens/>
              <w:ind w:firstLine="0"/>
            </w:pPr>
            <w:r w:rsidRPr="00E5145D">
              <w:t>Приложения</w:t>
            </w:r>
          </w:p>
        </w:tc>
        <w:tc>
          <w:tcPr>
            <w:tcW w:w="544" w:type="dxa"/>
          </w:tcPr>
          <w:p w:rsidR="00E33AD1" w:rsidRPr="00E5145D" w:rsidRDefault="00E33AD1" w:rsidP="00E33AD1">
            <w:pPr>
              <w:suppressAutoHyphens/>
              <w:jc w:val="right"/>
            </w:pPr>
          </w:p>
        </w:tc>
      </w:tr>
      <w:tr w:rsidR="00E33AD1" w:rsidRPr="00E5145D" w:rsidTr="00E33AD1">
        <w:tc>
          <w:tcPr>
            <w:tcW w:w="396" w:type="dxa"/>
          </w:tcPr>
          <w:p w:rsidR="00E33AD1" w:rsidRPr="00E5145D" w:rsidRDefault="00E33AD1" w:rsidP="00E33AD1">
            <w:pPr>
              <w:suppressAutoHyphens/>
              <w:jc w:val="right"/>
            </w:pPr>
          </w:p>
        </w:tc>
        <w:tc>
          <w:tcPr>
            <w:tcW w:w="8960" w:type="dxa"/>
          </w:tcPr>
          <w:tbl>
            <w:tblPr>
              <w:tblW w:w="0" w:type="auto"/>
              <w:tblLook w:val="04A0"/>
            </w:tblPr>
            <w:tblGrid>
              <w:gridCol w:w="8568"/>
            </w:tblGrid>
            <w:tr w:rsidR="00E33AD1" w:rsidRPr="00E5145D" w:rsidTr="00E33AD1">
              <w:trPr>
                <w:trHeight w:val="212"/>
              </w:trPr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</w:pPr>
                  <w:r w:rsidRPr="00E5145D">
                    <w:t>Приложение 1. Пояснительная записка</w:t>
                  </w:r>
                </w:p>
              </w:tc>
            </w:tr>
            <w:tr w:rsidR="00E33AD1" w:rsidRPr="00E5145D" w:rsidTr="00E33AD1">
              <w:trPr>
                <w:trHeight w:val="230"/>
              </w:trPr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</w:pPr>
                  <w:r w:rsidRPr="00E5145D">
                    <w:t>Приложение 2. Календарный учебный график</w:t>
                  </w:r>
                </w:p>
              </w:tc>
            </w:tr>
            <w:tr w:rsidR="00E33AD1" w:rsidRPr="00E5145D" w:rsidTr="00E33AD1">
              <w:trPr>
                <w:trHeight w:val="92"/>
              </w:trPr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</w:pPr>
                  <w:r w:rsidRPr="00E5145D">
                    <w:t xml:space="preserve">Приложение 3. Учебный план по специальности </w:t>
                  </w:r>
                </w:p>
              </w:tc>
            </w:tr>
            <w:tr w:rsidR="00E33AD1" w:rsidRPr="00E5145D" w:rsidTr="00E33AD1">
              <w:trPr>
                <w:trHeight w:val="96"/>
              </w:trPr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</w:pPr>
                  <w:r w:rsidRPr="00E5145D">
                    <w:rPr>
                      <w:rStyle w:val="270"/>
                      <w:b w:val="0"/>
                      <w:sz w:val="24"/>
                      <w:szCs w:val="24"/>
                    </w:rPr>
                    <w:t xml:space="preserve">Приложение 4. </w:t>
                  </w:r>
                  <w:r w:rsidRPr="00E5145D">
                    <w:t>Рабочие программы учебных предметов и дисциплин</w:t>
                  </w:r>
                </w:p>
              </w:tc>
            </w:tr>
            <w:tr w:rsidR="00E33AD1" w:rsidRPr="00E5145D" w:rsidTr="00E33AD1"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  <w:rPr>
                      <w:b/>
                    </w:rPr>
                  </w:pPr>
                  <w:r w:rsidRPr="00E5145D">
                    <w:rPr>
                      <w:rStyle w:val="270"/>
                      <w:b w:val="0"/>
                      <w:sz w:val="24"/>
                      <w:szCs w:val="24"/>
                    </w:rPr>
                    <w:t>Приложение 5. Рабочие программы профессиональных модулей</w:t>
                  </w:r>
                </w:p>
              </w:tc>
            </w:tr>
            <w:tr w:rsidR="00E33AD1" w:rsidRPr="00E5145D" w:rsidTr="00E33AD1"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</w:pPr>
                  <w:r w:rsidRPr="00E5145D">
                    <w:rPr>
                      <w:rStyle w:val="270"/>
                      <w:b w:val="0"/>
                      <w:sz w:val="24"/>
                      <w:szCs w:val="24"/>
                    </w:rPr>
                    <w:t>Приложение 6.</w:t>
                  </w:r>
                  <w:r w:rsidRPr="00E5145D">
                    <w:rPr>
                      <w:rStyle w:val="270"/>
                      <w:sz w:val="24"/>
                      <w:szCs w:val="24"/>
                    </w:rPr>
                    <w:t xml:space="preserve"> </w:t>
                  </w:r>
                  <w:r w:rsidRPr="00E5145D">
                    <w:t>Рабочие программы учебной практики, производственной пра</w:t>
                  </w:r>
                  <w:r w:rsidRPr="00E5145D">
                    <w:t>к</w:t>
                  </w:r>
                  <w:r w:rsidRPr="00E5145D">
                    <w:t>тики (по профилю специальности), производственной преддипломной практики</w:t>
                  </w:r>
                </w:p>
              </w:tc>
            </w:tr>
            <w:tr w:rsidR="00E33AD1" w:rsidRPr="00E5145D" w:rsidTr="00E33AD1">
              <w:tc>
                <w:tcPr>
                  <w:tcW w:w="8568" w:type="dxa"/>
                </w:tcPr>
                <w:p w:rsidR="00E33AD1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  <w:rPr>
                      <w:rStyle w:val="270"/>
                      <w:b w:val="0"/>
                      <w:sz w:val="24"/>
                      <w:szCs w:val="24"/>
                    </w:rPr>
                  </w:pPr>
                  <w:r w:rsidRPr="00E5145D">
                    <w:rPr>
                      <w:rStyle w:val="270"/>
                      <w:b w:val="0"/>
                      <w:sz w:val="24"/>
                      <w:szCs w:val="24"/>
                    </w:rPr>
                    <w:t>Приложение 7. Программа государственной итоговой аттестации</w:t>
                  </w:r>
                </w:p>
                <w:p w:rsidR="00CB51B5" w:rsidRPr="00E5145D" w:rsidRDefault="00CB51B5" w:rsidP="00793883">
                  <w:pPr>
                    <w:framePr w:hSpace="180" w:wrap="around" w:vAnchor="text" w:hAnchor="margin" w:y="1"/>
                    <w:ind w:firstLine="0"/>
                    <w:suppressOverlap/>
                    <w:rPr>
                      <w:rStyle w:val="270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270"/>
                      <w:b w:val="0"/>
                      <w:sz w:val="24"/>
                      <w:szCs w:val="24"/>
                    </w:rPr>
                    <w:t xml:space="preserve">Приложение 8. </w:t>
                  </w:r>
                  <w:r w:rsidRPr="00BF0C6F">
                    <w:rPr>
                      <w:rStyle w:val="270"/>
                      <w:b w:val="0"/>
                      <w:sz w:val="24"/>
                      <w:szCs w:val="24"/>
                    </w:rPr>
                    <w:t xml:space="preserve">Комплект фондов оценочных средств по </w:t>
                  </w:r>
                  <w:r>
                    <w:rPr>
                      <w:rStyle w:val="270"/>
                      <w:b w:val="0"/>
                      <w:sz w:val="24"/>
                      <w:szCs w:val="24"/>
                    </w:rPr>
                    <w:t>профессии</w:t>
                  </w:r>
                </w:p>
              </w:tc>
            </w:tr>
            <w:tr w:rsidR="00E33AD1" w:rsidRPr="00E5145D" w:rsidTr="00E33AD1">
              <w:tc>
                <w:tcPr>
                  <w:tcW w:w="8568" w:type="dxa"/>
                </w:tcPr>
                <w:p w:rsidR="00E33AD1" w:rsidRPr="00E5145D" w:rsidRDefault="00E33AD1" w:rsidP="00793883">
                  <w:pPr>
                    <w:framePr w:hSpace="180" w:wrap="around" w:vAnchor="text" w:hAnchor="margin" w:y="1"/>
                    <w:ind w:firstLine="0"/>
                    <w:suppressOverlap/>
                    <w:rPr>
                      <w:rStyle w:val="270"/>
                      <w:b w:val="0"/>
                      <w:sz w:val="24"/>
                      <w:szCs w:val="24"/>
                    </w:rPr>
                  </w:pPr>
                  <w:r w:rsidRPr="00E5145D">
                    <w:rPr>
                      <w:rStyle w:val="270"/>
                      <w:b w:val="0"/>
                      <w:sz w:val="24"/>
                      <w:szCs w:val="24"/>
                    </w:rPr>
                    <w:t>Приложение 9. Рабочая программа воспитания</w:t>
                  </w:r>
                  <w:r w:rsidR="00CA7921">
                    <w:rPr>
                      <w:rStyle w:val="270"/>
                      <w:b w:val="0"/>
                      <w:sz w:val="24"/>
                      <w:szCs w:val="24"/>
                    </w:rPr>
                    <w:t xml:space="preserve"> и календарный план воспит</w:t>
                  </w:r>
                  <w:r w:rsidR="00CA7921">
                    <w:rPr>
                      <w:rStyle w:val="270"/>
                      <w:b w:val="0"/>
                      <w:sz w:val="24"/>
                      <w:szCs w:val="24"/>
                    </w:rPr>
                    <w:t>а</w:t>
                  </w:r>
                  <w:r w:rsidR="00CA7921">
                    <w:rPr>
                      <w:rStyle w:val="270"/>
                      <w:b w:val="0"/>
                      <w:sz w:val="24"/>
                      <w:szCs w:val="24"/>
                    </w:rPr>
                    <w:t>тельной работы</w:t>
                  </w:r>
                </w:p>
              </w:tc>
            </w:tr>
          </w:tbl>
          <w:p w:rsidR="00E33AD1" w:rsidRPr="00E5145D" w:rsidRDefault="00E33AD1" w:rsidP="00E33AD1"/>
        </w:tc>
        <w:tc>
          <w:tcPr>
            <w:tcW w:w="544" w:type="dxa"/>
          </w:tcPr>
          <w:p w:rsidR="00E33AD1" w:rsidRPr="00E5145D" w:rsidRDefault="00E33AD1" w:rsidP="00E33AD1">
            <w:pPr>
              <w:suppressAutoHyphens/>
              <w:jc w:val="right"/>
            </w:pPr>
          </w:p>
        </w:tc>
      </w:tr>
    </w:tbl>
    <w:p w:rsidR="00CE1DFA" w:rsidRPr="00E5145D" w:rsidRDefault="00CE1DFA" w:rsidP="00120F3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FA1938" w:rsidRDefault="00FA1938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37299E" w:rsidRDefault="0037299E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37299E" w:rsidRDefault="0037299E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37299E" w:rsidRDefault="0037299E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37299E" w:rsidRDefault="0037299E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63268C" w:rsidRDefault="0063268C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33AD1" w:rsidRDefault="00E33AD1" w:rsidP="00120F3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120F33" w:rsidRPr="00116BA8" w:rsidRDefault="00120F33" w:rsidP="00486F75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116BA8">
        <w:rPr>
          <w:b/>
          <w:color w:val="000000"/>
        </w:rPr>
        <w:lastRenderedPageBreak/>
        <w:t>1. ЦЕЛЕВОЙ РАЗДЕЛ</w:t>
      </w: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120F33" w:rsidRPr="00116BA8" w:rsidRDefault="00120F33" w:rsidP="00A5116D">
      <w:pPr>
        <w:pStyle w:val="Style1"/>
        <w:widowControl/>
        <w:spacing w:line="240" w:lineRule="auto"/>
        <w:ind w:firstLine="567"/>
        <w:jc w:val="both"/>
        <w:rPr>
          <w:b/>
        </w:rPr>
      </w:pPr>
      <w:r w:rsidRPr="00116BA8">
        <w:rPr>
          <w:b/>
        </w:rPr>
        <w:t>1.1 Пояснительная записка</w:t>
      </w:r>
    </w:p>
    <w:p w:rsidR="00486F75" w:rsidRPr="00847CAA" w:rsidRDefault="00486F75" w:rsidP="00486F75">
      <w:pPr>
        <w:suppressAutoHyphens/>
        <w:ind w:firstLine="567"/>
      </w:pPr>
      <w:r>
        <w:t>Основная профессиональная образовательная п</w:t>
      </w:r>
      <w:r w:rsidRPr="00847CAA">
        <w:t xml:space="preserve">рограмма подготовки специалистов среднего звена по специальности </w:t>
      </w:r>
      <w:r w:rsidRPr="00C44012">
        <w:t>4</w:t>
      </w:r>
      <w:r>
        <w:t xml:space="preserve">0.02.02 Правоохранительная деятельность </w:t>
      </w:r>
      <w:r w:rsidRPr="00847CAA">
        <w:t>разработана на основе:</w:t>
      </w:r>
    </w:p>
    <w:p w:rsidR="00486F75" w:rsidRDefault="00486F75" w:rsidP="00486F7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2FA5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40.02.0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2FA5">
        <w:rPr>
          <w:rFonts w:ascii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hAnsi="Times New Roman" w:cs="Times New Roman"/>
          <w:sz w:val="24"/>
          <w:szCs w:val="24"/>
        </w:rPr>
        <w:t>охранительная деятельность</w:t>
      </w:r>
      <w:r w:rsidRPr="00342FA5">
        <w:rPr>
          <w:rFonts w:ascii="Times New Roman" w:hAnsi="Times New Roman" w:cs="Times New Roman"/>
          <w:sz w:val="24"/>
          <w:szCs w:val="24"/>
        </w:rPr>
        <w:t>, утвержденного пр</w:t>
      </w:r>
      <w:r w:rsidRPr="00342FA5">
        <w:rPr>
          <w:rFonts w:ascii="Times New Roman" w:hAnsi="Times New Roman" w:cs="Times New Roman"/>
          <w:sz w:val="24"/>
          <w:szCs w:val="24"/>
        </w:rPr>
        <w:t>и</w:t>
      </w:r>
      <w:r w:rsidRPr="00342FA5">
        <w:rPr>
          <w:rFonts w:ascii="Times New Roman" w:hAnsi="Times New Roman" w:cs="Times New Roman"/>
          <w:sz w:val="24"/>
          <w:szCs w:val="24"/>
        </w:rPr>
        <w:t>казом Министерства образования и науки Российской Федерации от 12 мая 2014 года  №50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2FA5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</w:t>
      </w:r>
      <w:r w:rsidRPr="00342FA5">
        <w:rPr>
          <w:rFonts w:ascii="Times New Roman" w:hAnsi="Times New Roman" w:cs="Times New Roman"/>
          <w:sz w:val="24"/>
          <w:szCs w:val="24"/>
        </w:rPr>
        <w:t>о</w:t>
      </w:r>
      <w:r w:rsidRPr="00342FA5">
        <w:rPr>
          <w:rFonts w:ascii="Times New Roman" w:hAnsi="Times New Roman" w:cs="Times New Roman"/>
          <w:sz w:val="24"/>
          <w:szCs w:val="24"/>
        </w:rPr>
        <w:t>фессионального образ</w:t>
      </w:r>
      <w:r>
        <w:rPr>
          <w:rFonts w:ascii="Times New Roman" w:hAnsi="Times New Roman" w:cs="Times New Roman"/>
          <w:sz w:val="24"/>
          <w:szCs w:val="24"/>
        </w:rPr>
        <w:t>ования по специальности 40.02.02</w:t>
      </w:r>
      <w:r w:rsidRPr="00342FA5">
        <w:rPr>
          <w:rFonts w:ascii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hAnsi="Times New Roman" w:cs="Times New Roman"/>
          <w:sz w:val="24"/>
          <w:szCs w:val="24"/>
        </w:rPr>
        <w:t>охранительная деятельность</w:t>
      </w:r>
      <w:r w:rsidRPr="00342FA5">
        <w:rPr>
          <w:rFonts w:ascii="Times New Roman" w:hAnsi="Times New Roman" w:cs="Times New Roman"/>
          <w:sz w:val="24"/>
          <w:szCs w:val="24"/>
        </w:rPr>
        <w:t>» (зарегистрировано в Министерстве юстиции Российской Федерации 2</w:t>
      </w:r>
      <w:r>
        <w:rPr>
          <w:rFonts w:ascii="Times New Roman" w:hAnsi="Times New Roman" w:cs="Times New Roman"/>
          <w:sz w:val="24"/>
          <w:szCs w:val="24"/>
        </w:rPr>
        <w:t>1 августа</w:t>
      </w:r>
      <w:r w:rsidRPr="00342FA5">
        <w:rPr>
          <w:rFonts w:ascii="Times New Roman" w:hAnsi="Times New Roman" w:cs="Times New Roman"/>
          <w:sz w:val="24"/>
          <w:szCs w:val="24"/>
        </w:rPr>
        <w:t xml:space="preserve"> 2014 года, рег</w:t>
      </w:r>
      <w:r w:rsidRPr="00342FA5">
        <w:rPr>
          <w:rFonts w:ascii="Times New Roman" w:hAnsi="Times New Roman" w:cs="Times New Roman"/>
          <w:sz w:val="24"/>
          <w:szCs w:val="24"/>
        </w:rPr>
        <w:t>и</w:t>
      </w:r>
      <w:r w:rsidRPr="00342FA5">
        <w:rPr>
          <w:rFonts w:ascii="Times New Roman" w:hAnsi="Times New Roman" w:cs="Times New Roman"/>
          <w:sz w:val="24"/>
          <w:szCs w:val="24"/>
        </w:rPr>
        <w:t>страционный №33</w:t>
      </w:r>
      <w:r>
        <w:rPr>
          <w:rFonts w:ascii="Times New Roman" w:hAnsi="Times New Roman" w:cs="Times New Roman"/>
          <w:sz w:val="24"/>
          <w:szCs w:val="24"/>
        </w:rPr>
        <w:t>737</w:t>
      </w:r>
      <w:r w:rsidRPr="00342FA5">
        <w:rPr>
          <w:rFonts w:ascii="Times New Roman" w:hAnsi="Times New Roman" w:cs="Times New Roman"/>
          <w:sz w:val="24"/>
          <w:szCs w:val="24"/>
        </w:rPr>
        <w:t>)</w:t>
      </w:r>
      <w:r>
        <w:t>.</w:t>
      </w:r>
    </w:p>
    <w:p w:rsidR="001916F6" w:rsidRDefault="00342FA5" w:rsidP="001916F6">
      <w:r w:rsidRPr="00342FA5">
        <w:t>Специальность «Право</w:t>
      </w:r>
      <w:r w:rsidR="00D95D50">
        <w:t>охранительная деятельность</w:t>
      </w:r>
      <w:r w:rsidRPr="00342FA5">
        <w:t xml:space="preserve">» </w:t>
      </w:r>
      <w:r w:rsidR="001916F6">
        <w:t xml:space="preserve">предназначена тем обучающимся, </w:t>
      </w:r>
      <w:r w:rsidR="00D95D50" w:rsidRPr="00D95D50">
        <w:t>кто собирается посвятить себя работе в правоохранительных (следственных) органах, органах и</w:t>
      </w:r>
      <w:r w:rsidR="00D95D50" w:rsidRPr="00D95D50">
        <w:t>с</w:t>
      </w:r>
      <w:r w:rsidR="00D95D50" w:rsidRPr="00D95D50">
        <w:t>полнения наказания</w:t>
      </w:r>
      <w:r w:rsidR="001916F6">
        <w:t xml:space="preserve">; </w:t>
      </w:r>
      <w:r w:rsidR="001916F6" w:rsidRPr="001916F6">
        <w:t xml:space="preserve">на основании закона </w:t>
      </w:r>
      <w:r w:rsidR="001916F6">
        <w:t xml:space="preserve">осуществлять </w:t>
      </w:r>
      <w:r w:rsidR="001916F6" w:rsidRPr="001916F6">
        <w:t>деятельность по защите прав физич</w:t>
      </w:r>
      <w:r w:rsidR="001916F6" w:rsidRPr="001916F6">
        <w:t>е</w:t>
      </w:r>
      <w:r w:rsidR="001916F6" w:rsidRPr="001916F6">
        <w:t>ских и юридических лиц</w:t>
      </w:r>
      <w:r w:rsidR="001916F6">
        <w:t>.</w:t>
      </w:r>
    </w:p>
    <w:p w:rsidR="00120F33" w:rsidRPr="00116BA8" w:rsidRDefault="00120F33" w:rsidP="00120F33">
      <w:pPr>
        <w:suppressAutoHyphens/>
        <w:ind w:firstLine="567"/>
        <w:rPr>
          <w:color w:val="000000"/>
        </w:rPr>
      </w:pPr>
      <w:r w:rsidRPr="00116BA8">
        <w:rPr>
          <w:color w:val="000000"/>
        </w:rPr>
        <w:t>ОПОП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 и включает в себя: график учебного процесса, учебный план</w:t>
      </w:r>
      <w:r w:rsidRPr="00116BA8">
        <w:rPr>
          <w:color w:val="FF0000"/>
        </w:rPr>
        <w:t xml:space="preserve"> </w:t>
      </w:r>
      <w:r w:rsidRPr="00116BA8">
        <w:rPr>
          <w:color w:val="000000"/>
        </w:rPr>
        <w:t>и другие материалы, обеспечивающие качество подготовки обучающихся, а также программы учебной и производственной практики и методические материалы, обеспечивающие реализацию соответствующей образовательной программы.</w:t>
      </w:r>
    </w:p>
    <w:p w:rsidR="00120F33" w:rsidRDefault="00120F33" w:rsidP="00120F33">
      <w:pPr>
        <w:ind w:firstLine="567"/>
      </w:pPr>
      <w:r w:rsidRPr="00116BA8">
        <w:t xml:space="preserve">Целью (миссией) ОПОП является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специальности. </w:t>
      </w:r>
    </w:p>
    <w:p w:rsidR="000013E7" w:rsidRPr="00116BA8" w:rsidRDefault="000013E7" w:rsidP="000013E7">
      <w:pPr>
        <w:ind w:firstLine="567"/>
      </w:pPr>
      <w:r w:rsidRPr="00116BA8">
        <w:t>ОПОП ориентирована на реализацию следующих принципов:</w:t>
      </w:r>
    </w:p>
    <w:p w:rsidR="000013E7" w:rsidRPr="000013E7" w:rsidRDefault="000013E7" w:rsidP="00236137">
      <w:pPr>
        <w:pStyle w:val="a5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приоритет практикоориентированных знаний выпускника;</w:t>
      </w:r>
    </w:p>
    <w:p w:rsidR="000013E7" w:rsidRPr="000013E7" w:rsidRDefault="000013E7" w:rsidP="00236137">
      <w:pPr>
        <w:pStyle w:val="a5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ориентация на развитие местного и регионального сообщества;</w:t>
      </w:r>
    </w:p>
    <w:p w:rsidR="000013E7" w:rsidRDefault="000013E7" w:rsidP="00236137">
      <w:pPr>
        <w:pStyle w:val="a5"/>
        <w:numPr>
          <w:ilvl w:val="0"/>
          <w:numId w:val="1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0013E7" w:rsidRPr="000013E7" w:rsidRDefault="000013E7" w:rsidP="00236137">
      <w:pPr>
        <w:pStyle w:val="a5"/>
        <w:numPr>
          <w:ilvl w:val="0"/>
          <w:numId w:val="1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0013E7" w:rsidRPr="000013E7" w:rsidRDefault="000013E7" w:rsidP="000013E7">
      <w:pPr>
        <w:widowControl/>
        <w:shd w:val="clear" w:color="auto" w:fill="FFFFFF"/>
        <w:ind w:firstLine="567"/>
        <w:jc w:val="left"/>
        <w:rPr>
          <w:rFonts w:ascii="yandex-sans" w:hAnsi="yandex-sans"/>
          <w:color w:val="000000"/>
          <w:sz w:val="23"/>
          <w:szCs w:val="23"/>
        </w:rPr>
      </w:pPr>
      <w:r w:rsidRPr="00116BA8">
        <w:t>Цели образовательной программы:</w:t>
      </w:r>
    </w:p>
    <w:p w:rsidR="000013E7" w:rsidRDefault="000013E7" w:rsidP="00F96140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13E7">
        <w:rPr>
          <w:rFonts w:ascii="Times New Roman" w:hAnsi="Times New Roman"/>
          <w:color w:val="000000"/>
          <w:sz w:val="24"/>
          <w:szCs w:val="24"/>
        </w:rPr>
        <w:t>создание условий для реализации требований ФГО</w:t>
      </w:r>
      <w:r>
        <w:rPr>
          <w:rFonts w:ascii="Times New Roman" w:hAnsi="Times New Roman"/>
          <w:color w:val="000000"/>
          <w:sz w:val="24"/>
          <w:szCs w:val="24"/>
        </w:rPr>
        <w:t xml:space="preserve">С СПО как федеральной социальной </w:t>
      </w:r>
      <w:r w:rsidRPr="000013E7">
        <w:rPr>
          <w:rFonts w:ascii="Times New Roman" w:hAnsi="Times New Roman"/>
          <w:color w:val="000000"/>
          <w:sz w:val="24"/>
          <w:szCs w:val="24"/>
        </w:rPr>
        <w:t>но</w:t>
      </w:r>
      <w:r w:rsidRPr="000013E7">
        <w:rPr>
          <w:rFonts w:ascii="Times New Roman" w:hAnsi="Times New Roman"/>
          <w:color w:val="000000"/>
          <w:sz w:val="24"/>
          <w:szCs w:val="24"/>
        </w:rPr>
        <w:t>р</w:t>
      </w:r>
      <w:r w:rsidRPr="000013E7">
        <w:rPr>
          <w:rFonts w:ascii="Times New Roman" w:hAnsi="Times New Roman"/>
          <w:color w:val="000000"/>
          <w:sz w:val="24"/>
          <w:szCs w:val="24"/>
        </w:rPr>
        <w:t xml:space="preserve">мы, с учетом особенностей </w:t>
      </w:r>
      <w:r>
        <w:rPr>
          <w:rFonts w:ascii="Times New Roman" w:hAnsi="Times New Roman"/>
          <w:color w:val="000000"/>
          <w:sz w:val="24"/>
          <w:szCs w:val="24"/>
        </w:rPr>
        <w:t>колледжа</w:t>
      </w:r>
      <w:r w:rsidRPr="000013E7">
        <w:rPr>
          <w:rFonts w:ascii="Times New Roman" w:hAnsi="Times New Roman"/>
          <w:color w:val="000000"/>
          <w:sz w:val="24"/>
          <w:szCs w:val="24"/>
        </w:rPr>
        <w:t>, актуальных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3E7">
        <w:rPr>
          <w:rFonts w:ascii="Times New Roman" w:hAnsi="Times New Roman"/>
          <w:color w:val="000000"/>
          <w:sz w:val="24"/>
          <w:szCs w:val="24"/>
        </w:rPr>
        <w:t>потребностей рынка труда;</w:t>
      </w:r>
    </w:p>
    <w:p w:rsidR="001758D9" w:rsidRPr="000013E7" w:rsidRDefault="001758D9" w:rsidP="00F96140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получе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обучающимися специальности 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с одновременным получением среднего общего образования (при условии поступления на базе основного общего образования);</w:t>
      </w:r>
    </w:p>
    <w:p w:rsidR="000013E7" w:rsidRPr="000013E7" w:rsidRDefault="000013E7" w:rsidP="00F96140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13E7">
        <w:rPr>
          <w:rFonts w:ascii="Times New Roman" w:hAnsi="Times New Roman"/>
          <w:color w:val="000000"/>
          <w:sz w:val="24"/>
          <w:szCs w:val="24"/>
        </w:rPr>
        <w:t>обеспечение качества среднего профессионального образования на уровне не ниже,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3E7">
        <w:rPr>
          <w:rFonts w:ascii="Times New Roman" w:hAnsi="Times New Roman"/>
          <w:color w:val="000000"/>
          <w:sz w:val="24"/>
          <w:szCs w:val="24"/>
        </w:rPr>
        <w:t>устано</w:t>
      </w:r>
      <w:r w:rsidRPr="000013E7">
        <w:rPr>
          <w:rFonts w:ascii="Times New Roman" w:hAnsi="Times New Roman"/>
          <w:color w:val="000000"/>
          <w:sz w:val="24"/>
          <w:szCs w:val="24"/>
        </w:rPr>
        <w:t>в</w:t>
      </w:r>
      <w:r w:rsidRPr="000013E7">
        <w:rPr>
          <w:rFonts w:ascii="Times New Roman" w:hAnsi="Times New Roman"/>
          <w:color w:val="000000"/>
          <w:sz w:val="24"/>
          <w:szCs w:val="24"/>
        </w:rPr>
        <w:t>ленного требованиями ФГОС СПО;</w:t>
      </w:r>
    </w:p>
    <w:p w:rsidR="000013E7" w:rsidRDefault="001758D9" w:rsidP="00F96140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достижение выпускниками планируемых результатов: освоение видов деятельности, общих и профессиональных компетенций и компетентностей, определяемых личностными, семе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ными, общественными, государственными потребностями и возможностями обучающегося, индивидуальной образовательной траекторией 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и состоянием здоровья</w:t>
      </w:r>
      <w:r w:rsidR="000013E7" w:rsidRPr="000013E7">
        <w:rPr>
          <w:rFonts w:ascii="Times New Roman" w:hAnsi="Times New Roman"/>
          <w:color w:val="000000"/>
          <w:sz w:val="24"/>
          <w:szCs w:val="24"/>
        </w:rPr>
        <w:t>;</w:t>
      </w:r>
    </w:p>
    <w:p w:rsidR="001758D9" w:rsidRPr="000013E7" w:rsidRDefault="001758D9" w:rsidP="00F96140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становление и развитие личности обучающегося в ее самобытности и уникальности, осозн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ние собственной индивидуальности, появление жизненных планов, готовность к самоопр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делению;</w:t>
      </w:r>
    </w:p>
    <w:p w:rsidR="000013E7" w:rsidRPr="000013E7" w:rsidRDefault="000013E7" w:rsidP="00F96140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013E7">
        <w:rPr>
          <w:rFonts w:ascii="Times New Roman" w:hAnsi="Times New Roman"/>
          <w:color w:val="000000"/>
          <w:sz w:val="24"/>
          <w:szCs w:val="24"/>
        </w:rPr>
        <w:t>создание условий для объективной оценки фактического уровня сформированности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3E7">
        <w:rPr>
          <w:rFonts w:ascii="Times New Roman" w:hAnsi="Times New Roman"/>
          <w:color w:val="000000"/>
          <w:sz w:val="24"/>
          <w:szCs w:val="24"/>
        </w:rPr>
        <w:t>обяз</w:t>
      </w:r>
      <w:r w:rsidRPr="000013E7">
        <w:rPr>
          <w:rFonts w:ascii="Times New Roman" w:hAnsi="Times New Roman"/>
          <w:color w:val="000000"/>
          <w:sz w:val="24"/>
          <w:szCs w:val="24"/>
        </w:rPr>
        <w:t>а</w:t>
      </w:r>
      <w:r w:rsidRPr="000013E7">
        <w:rPr>
          <w:rFonts w:ascii="Times New Roman" w:hAnsi="Times New Roman"/>
          <w:color w:val="000000"/>
          <w:sz w:val="24"/>
          <w:szCs w:val="24"/>
        </w:rPr>
        <w:t>тельных результатов освоения образовательной программы в органической увязке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3E7">
        <w:rPr>
          <w:rFonts w:ascii="Times New Roman" w:hAnsi="Times New Roman"/>
          <w:color w:val="000000"/>
          <w:sz w:val="24"/>
          <w:szCs w:val="24"/>
        </w:rPr>
        <w:t>резул</w:t>
      </w:r>
      <w:r w:rsidRPr="000013E7">
        <w:rPr>
          <w:rFonts w:ascii="Times New Roman" w:hAnsi="Times New Roman"/>
          <w:color w:val="000000"/>
          <w:sz w:val="24"/>
          <w:szCs w:val="24"/>
        </w:rPr>
        <w:t>ь</w:t>
      </w:r>
      <w:r w:rsidRPr="000013E7">
        <w:rPr>
          <w:rFonts w:ascii="Times New Roman" w:hAnsi="Times New Roman"/>
          <w:color w:val="000000"/>
          <w:sz w:val="24"/>
          <w:szCs w:val="24"/>
        </w:rPr>
        <w:t>татами обучения по каждой дисциплине и практике, включенными в образовательную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3E7">
        <w:rPr>
          <w:rFonts w:ascii="Times New Roman" w:hAnsi="Times New Roman"/>
          <w:color w:val="000000"/>
          <w:sz w:val="24"/>
          <w:szCs w:val="24"/>
        </w:rPr>
        <w:t>пр</w:t>
      </w:r>
      <w:r w:rsidRPr="000013E7">
        <w:rPr>
          <w:rFonts w:ascii="Times New Roman" w:hAnsi="Times New Roman"/>
          <w:color w:val="000000"/>
          <w:sz w:val="24"/>
          <w:szCs w:val="24"/>
        </w:rPr>
        <w:t>о</w:t>
      </w:r>
      <w:r w:rsidRPr="000013E7">
        <w:rPr>
          <w:rFonts w:ascii="Times New Roman" w:hAnsi="Times New Roman"/>
          <w:color w:val="000000"/>
          <w:sz w:val="24"/>
          <w:szCs w:val="24"/>
        </w:rPr>
        <w:t xml:space="preserve">грамму у обучающихся на протяжении всего периода их обучения в </w:t>
      </w:r>
      <w:r>
        <w:rPr>
          <w:rFonts w:ascii="Times New Roman" w:hAnsi="Times New Roman"/>
          <w:color w:val="000000"/>
          <w:sz w:val="24"/>
          <w:szCs w:val="24"/>
        </w:rPr>
        <w:t>колледже</w:t>
      </w:r>
      <w:r w:rsidRPr="000013E7">
        <w:rPr>
          <w:rFonts w:ascii="Times New Roman" w:hAnsi="Times New Roman"/>
          <w:color w:val="000000"/>
          <w:sz w:val="24"/>
          <w:szCs w:val="24"/>
        </w:rPr>
        <w:t>.</w:t>
      </w:r>
    </w:p>
    <w:p w:rsidR="00120F33" w:rsidRPr="00116BA8" w:rsidRDefault="00120F33" w:rsidP="00F96140">
      <w:pPr>
        <w:ind w:firstLine="567"/>
      </w:pPr>
      <w:r w:rsidRPr="00116BA8">
        <w:t>Задачи образовательной программы: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ховными ценностями и культурой многонационального народа России;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обеспечение равных возможностей получения качественного среднего профессионального образования;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обеспечение достижения обучающимися образовательных результатов в соответствии с тр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бованиями, установленными Федеральным государственным образовательным стандартом среднего общего образования (далее - ФГОС СОО) и Федеральным государственным обр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 xml:space="preserve">зовательным стандартом среднего профессионального образования </w:t>
      </w:r>
      <w:r w:rsidR="00342FA5">
        <w:rPr>
          <w:rFonts w:ascii="Times New Roman" w:eastAsia="Times New Roman" w:hAnsi="Times New Roman"/>
          <w:sz w:val="24"/>
          <w:szCs w:val="24"/>
          <w:lang w:eastAsia="ru-RU"/>
        </w:rPr>
        <w:t>40.02.0</w:t>
      </w:r>
      <w:r w:rsidR="00FF6761">
        <w:rPr>
          <w:rFonts w:ascii="Times New Roman" w:eastAsia="Times New Roman" w:hAnsi="Times New Roman"/>
          <w:sz w:val="24"/>
          <w:szCs w:val="24"/>
          <w:lang w:eastAsia="ru-RU"/>
        </w:rPr>
        <w:t>2 Правоохран</w:t>
      </w:r>
      <w:r w:rsidR="00FF676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FF6761">
        <w:rPr>
          <w:rFonts w:ascii="Times New Roman" w:eastAsia="Times New Roman" w:hAnsi="Times New Roman"/>
          <w:sz w:val="24"/>
          <w:szCs w:val="24"/>
          <w:lang w:eastAsia="ru-RU"/>
        </w:rPr>
        <w:t>тельная деятельность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ФГОС СПО);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установление требований к воспитанию и социализации обучающихся, их самоидентифик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ции посредством личностно и общественно значимой деятельности, социального и гражда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ского становления, осознанного выбора специальности, понимание значения професси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нальной деятельности для человека и общества, в том числе через реализацию образовател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ных программ, входящих в основную образовательную программу;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обеспечение преемственности основных образовательных программ среднего общего и пр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фессионального образования;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оценки результатов освоения обучающимися основной образовател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ной программы, деятельности педагогических работников, организаций, осуществляющих образовательную деятельность;</w:t>
      </w:r>
    </w:p>
    <w:p w:rsidR="00120F33" w:rsidRPr="000013E7" w:rsidRDefault="00120F33" w:rsidP="00236137">
      <w:pPr>
        <w:pStyle w:val="a5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развития и самореализации обучающихся, для формирования здоров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013E7">
        <w:rPr>
          <w:rFonts w:ascii="Times New Roman" w:eastAsia="Times New Roman" w:hAnsi="Times New Roman"/>
          <w:sz w:val="24"/>
          <w:szCs w:val="24"/>
          <w:lang w:eastAsia="ru-RU"/>
        </w:rPr>
        <w:t>го, безопасного и экологически целесообразного образа жизни обучающихся.</w:t>
      </w:r>
    </w:p>
    <w:p w:rsidR="00120F33" w:rsidRPr="00116BA8" w:rsidRDefault="00120F33" w:rsidP="00120F33">
      <w:pPr>
        <w:ind w:firstLine="567"/>
      </w:pPr>
      <w:r w:rsidRPr="00116BA8">
        <w:t>Основная профессиональная образовательная программа реализуется в условиях образ</w:t>
      </w:r>
      <w:r w:rsidRPr="00116BA8">
        <w:t>о</w:t>
      </w:r>
      <w:r w:rsidRPr="00116BA8">
        <w:t>вательной, производственной, общественной и иной деятельности обучающихся и работников колледжа, совместно с социальными партнерами.</w:t>
      </w:r>
    </w:p>
    <w:p w:rsidR="00120F33" w:rsidRPr="00116BA8" w:rsidRDefault="00120F33" w:rsidP="00120F33">
      <w:pPr>
        <w:ind w:firstLine="567"/>
      </w:pPr>
      <w:r w:rsidRPr="00116BA8">
        <w:t>ОПОП разработана для реализации образовательной программы на базе основного общего образования и среднего общего образования.</w:t>
      </w:r>
    </w:p>
    <w:p w:rsidR="00120F33" w:rsidRPr="00116BA8" w:rsidRDefault="00120F33" w:rsidP="00120F33">
      <w:pPr>
        <w:ind w:firstLine="567"/>
      </w:pPr>
      <w:r w:rsidRPr="00116BA8">
        <w:t>Основная образовательная программа содержит обязательную часть и часть, формиру</w:t>
      </w:r>
      <w:r w:rsidRPr="00116BA8">
        <w:t>е</w:t>
      </w:r>
      <w:r w:rsidRPr="00116BA8">
        <w:t>мую участниками образовательных отношений (вариативная).  Выделение обязательной и в</w:t>
      </w:r>
      <w:r w:rsidRPr="00116BA8">
        <w:t>а</w:t>
      </w:r>
      <w:r w:rsidRPr="00116BA8">
        <w:t>риативной части проводится в общеобразовательном цикле в соответствии с требованиями ФГОС СОО, а в профессиональном цикле - в соответствии с требованиями ФГОС СПО.</w:t>
      </w:r>
    </w:p>
    <w:p w:rsidR="00120F33" w:rsidRPr="00116BA8" w:rsidRDefault="00120F33" w:rsidP="00120F33">
      <w:pPr>
        <w:ind w:firstLine="567"/>
      </w:pPr>
      <w:r w:rsidRPr="00116BA8">
        <w:t xml:space="preserve">Обязательная часть общеобразовательного цикла в полном объеме выполняет требования ФГОС СОО и составляет </w:t>
      </w:r>
      <w:r w:rsidR="009C6BD6">
        <w:t>1269</w:t>
      </w:r>
      <w:r w:rsidRPr="00116BA8">
        <w:t xml:space="preserve"> часов (60% от общего объема общеобразовательного цикла), а часть, формируемая участниками образовательных отношений, - </w:t>
      </w:r>
      <w:r w:rsidR="009C6BD6">
        <w:t>837</w:t>
      </w:r>
      <w:r w:rsidRPr="00116BA8">
        <w:t xml:space="preserve"> часов (40 % от общего объема общеобразовательного цикла).</w:t>
      </w:r>
    </w:p>
    <w:p w:rsidR="00120F33" w:rsidRPr="00116BA8" w:rsidRDefault="00120F33" w:rsidP="00120F33">
      <w:pPr>
        <w:ind w:firstLine="567"/>
      </w:pPr>
      <w:r w:rsidRPr="00116BA8">
        <w:t xml:space="preserve">Обязательная часть </w:t>
      </w:r>
      <w:r w:rsidR="00BF7E84">
        <w:t>профессионально</w:t>
      </w:r>
      <w:r w:rsidR="001B34F7">
        <w:t>й подготовки</w:t>
      </w:r>
      <w:r w:rsidRPr="00116BA8">
        <w:t xml:space="preserve"> полном объеме выполняет тр</w:t>
      </w:r>
      <w:r w:rsidR="00BF7E84">
        <w:t xml:space="preserve">ебования ФГОС СПО и составляет </w:t>
      </w:r>
      <w:r w:rsidR="00FF6761">
        <w:t xml:space="preserve">в максимальном объеме </w:t>
      </w:r>
      <w:r w:rsidR="0082220D">
        <w:t xml:space="preserve">4590 часов, в обязательном – 3060 часов, </w:t>
      </w:r>
      <w:r w:rsidRPr="00116BA8">
        <w:t xml:space="preserve">а вариативная часть </w:t>
      </w:r>
      <w:r w:rsidR="0082220D">
        <w:t>–</w:t>
      </w:r>
      <w:r w:rsidRPr="00116BA8">
        <w:t xml:space="preserve"> </w:t>
      </w:r>
      <w:r w:rsidR="0082220D">
        <w:t>1378 и 918</w:t>
      </w:r>
      <w:r w:rsidRPr="00116BA8">
        <w:t xml:space="preserve"> час</w:t>
      </w:r>
      <w:r w:rsidR="0082220D">
        <w:t>ов соответственно.</w:t>
      </w:r>
      <w:r w:rsidRPr="00116BA8">
        <w:t xml:space="preserve"> Вариативная часть образовательной пр</w:t>
      </w:r>
      <w:r w:rsidRPr="00116BA8">
        <w:t>о</w:t>
      </w:r>
      <w:r w:rsidRPr="00116BA8">
        <w:t>граммы направлена на расширение основных видов деятельности, к которым должен быть г</w:t>
      </w:r>
      <w:r w:rsidRPr="00116BA8">
        <w:t>о</w:t>
      </w:r>
      <w:r w:rsidRPr="00116BA8">
        <w:t>тов выпускник, освоивший образовательную программу, углубления подготовки обучающег</w:t>
      </w:r>
      <w:r w:rsidRPr="00116BA8">
        <w:t>о</w:t>
      </w:r>
      <w:r w:rsidRPr="00116BA8">
        <w:t>ся, необходим</w:t>
      </w:r>
      <w:r w:rsidR="0096621C">
        <w:t>ого</w:t>
      </w:r>
      <w:r w:rsidRPr="00116BA8">
        <w:t xml:space="preserve"> для обеспечения конкурентоспособности выпускника в соответствии с запр</w:t>
      </w:r>
      <w:r w:rsidRPr="00116BA8">
        <w:t>о</w:t>
      </w:r>
      <w:r w:rsidRPr="00116BA8">
        <w:t>сами регионального рынка труда.</w:t>
      </w:r>
    </w:p>
    <w:p w:rsidR="00120F33" w:rsidRPr="00116BA8" w:rsidRDefault="00120F33" w:rsidP="00120F33">
      <w:pPr>
        <w:ind w:firstLine="567"/>
      </w:pPr>
      <w:r w:rsidRPr="00116BA8">
        <w:t xml:space="preserve">В соответствии с выбранной специальностью установлен </w:t>
      </w:r>
      <w:r w:rsidR="00BF7E84">
        <w:t xml:space="preserve">социально-экономический </w:t>
      </w:r>
      <w:r w:rsidRPr="00116BA8">
        <w:t>пр</w:t>
      </w:r>
      <w:r w:rsidRPr="00116BA8">
        <w:t>о</w:t>
      </w:r>
      <w:r w:rsidRPr="00116BA8">
        <w:t>филь образовательной программы. В соответствии с профилем на углубленном уровне изуч</w:t>
      </w:r>
      <w:r w:rsidRPr="00116BA8">
        <w:t>а</w:t>
      </w:r>
      <w:r w:rsidRPr="00116BA8">
        <w:t>ются предметы: «Математика», «</w:t>
      </w:r>
      <w:r w:rsidR="00BF7E84">
        <w:t>Экономика</w:t>
      </w:r>
      <w:r w:rsidRPr="00116BA8">
        <w:t>» и «</w:t>
      </w:r>
      <w:r w:rsidR="00BF7E84">
        <w:t>Право</w:t>
      </w:r>
      <w:r w:rsidRPr="00116BA8">
        <w:t>».</w:t>
      </w:r>
    </w:p>
    <w:p w:rsidR="00120F33" w:rsidRPr="00116BA8" w:rsidRDefault="00120F33" w:rsidP="00120F33">
      <w:pPr>
        <w:ind w:firstLine="567"/>
      </w:pPr>
      <w:r w:rsidRPr="00116BA8">
        <w:t>Организация образовательной деятельности по основной образовательной программе среднего профессионального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обучение), освоение всех о</w:t>
      </w:r>
      <w:r w:rsidRPr="00116BA8">
        <w:t>с</w:t>
      </w:r>
      <w:r w:rsidRPr="00116BA8">
        <w:t>новных видов деятельности ФГОС СПО и освоение вариативной части ОПОП с целью подг</w:t>
      </w:r>
      <w:r w:rsidRPr="00116BA8">
        <w:t>о</w:t>
      </w:r>
      <w:r w:rsidRPr="00116BA8">
        <w:t>товки обучающихся в будущей профессиональной деятельности с учетом потребностей и з</w:t>
      </w:r>
      <w:r w:rsidRPr="00116BA8">
        <w:t>а</w:t>
      </w:r>
      <w:r w:rsidRPr="00116BA8">
        <w:t xml:space="preserve">просов рынка труда в регионе. </w:t>
      </w:r>
    </w:p>
    <w:p w:rsidR="00120F33" w:rsidRPr="00116BA8" w:rsidRDefault="00120F33" w:rsidP="00120F33">
      <w:pPr>
        <w:ind w:firstLine="567"/>
      </w:pPr>
      <w:r w:rsidRPr="00116BA8">
        <w:t>В целях обеспечения индивидуальных потребностей обучающихся в основной образов</w:t>
      </w:r>
      <w:r w:rsidRPr="00116BA8">
        <w:t>а</w:t>
      </w:r>
      <w:r w:rsidRPr="00116BA8">
        <w:t>тельной программе предусматриваются учебные предметы, курсы, обеспечивающие индив</w:t>
      </w:r>
      <w:r w:rsidRPr="00116BA8">
        <w:t>и</w:t>
      </w:r>
      <w:r w:rsidRPr="00116BA8">
        <w:lastRenderedPageBreak/>
        <w:t xml:space="preserve">дуализацию обучения, внеурочная деятельность. </w:t>
      </w:r>
    </w:p>
    <w:p w:rsidR="00120F33" w:rsidRPr="00116BA8" w:rsidRDefault="00120F33" w:rsidP="00120F33">
      <w:pPr>
        <w:ind w:firstLine="567"/>
      </w:pPr>
      <w:r w:rsidRPr="00116BA8">
        <w:t>В зависимости от потребностей обучающиеся могут выбирать изучение следующих пре</w:t>
      </w:r>
      <w:r w:rsidRPr="00116BA8">
        <w:t>д</w:t>
      </w:r>
      <w:r w:rsidRPr="00116BA8">
        <w:t>метов и дисциплин:</w:t>
      </w:r>
    </w:p>
    <w:p w:rsidR="00BF7E84" w:rsidRPr="0096621C" w:rsidRDefault="0096621C" w:rsidP="0096621C">
      <w:pPr>
        <w:pStyle w:val="a5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Родная литература</w:t>
      </w:r>
      <w:r w:rsidR="00BF7E84" w:rsidRPr="0096621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0F33" w:rsidRPr="00116BA8" w:rsidRDefault="00120F33" w:rsidP="00120F33">
      <w:pPr>
        <w:ind w:firstLine="567"/>
      </w:pPr>
      <w:r w:rsidRPr="00116BA8">
        <w:t>При обучении по индивидуальному учебному плану срок получения образования по обр</w:t>
      </w:r>
      <w:r w:rsidRPr="00116BA8">
        <w:t>а</w:t>
      </w:r>
      <w:r w:rsidRPr="00116BA8">
        <w:t>зовательной программе, вне зависимости от формы обучения, составляет не более срока пол</w:t>
      </w:r>
      <w:r w:rsidRPr="00116BA8">
        <w:t>у</w:t>
      </w:r>
      <w:r w:rsidRPr="00116BA8">
        <w:t>чения образования, установленного для соответствующей формы обучения. При обучении по индивидуальному учебному плану обучающихся инвалидов и лиц с ограниченными возможн</w:t>
      </w:r>
      <w:r w:rsidRPr="00116BA8">
        <w:t>о</w:t>
      </w:r>
      <w:r w:rsidRPr="00116BA8">
        <w:t>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</w:rPr>
      </w:pPr>
    </w:p>
    <w:p w:rsidR="00120F33" w:rsidRPr="00116BA8" w:rsidRDefault="00120F33" w:rsidP="00A5116D">
      <w:pPr>
        <w:shd w:val="clear" w:color="auto" w:fill="FFFFFF"/>
        <w:autoSpaceDE w:val="0"/>
        <w:autoSpaceDN w:val="0"/>
        <w:adjustRightInd w:val="0"/>
        <w:ind w:firstLine="567"/>
        <w:rPr>
          <w:b/>
          <w:color w:val="000000"/>
        </w:rPr>
      </w:pPr>
      <w:r w:rsidRPr="00116BA8">
        <w:rPr>
          <w:b/>
          <w:iCs/>
          <w:color w:val="000000"/>
        </w:rPr>
        <w:t xml:space="preserve">1.2 Нормативные документы для разработки ОПОП </w:t>
      </w:r>
      <w:r w:rsidRPr="00116BA8">
        <w:rPr>
          <w:b/>
          <w:color w:val="000000"/>
        </w:rPr>
        <w:t>по специальности</w:t>
      </w: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ind w:firstLine="567"/>
      </w:pPr>
      <w:r w:rsidRPr="00116BA8">
        <w:t xml:space="preserve">Нормативную правовую базу разработки ОПОП по специальности </w:t>
      </w:r>
      <w:r w:rsidR="0082220D">
        <w:t>40.02.02</w:t>
      </w:r>
      <w:r w:rsidR="00342FA5">
        <w:t xml:space="preserve"> Право</w:t>
      </w:r>
      <w:r w:rsidR="0082220D">
        <w:t>охран</w:t>
      </w:r>
      <w:r w:rsidR="0082220D">
        <w:t>и</w:t>
      </w:r>
      <w:r w:rsidR="0082220D">
        <w:t>тельная деятельность</w:t>
      </w:r>
      <w:r w:rsidRPr="00116BA8">
        <w:t xml:space="preserve"> составляют:</w:t>
      </w:r>
    </w:p>
    <w:p w:rsidR="00BF7E84" w:rsidRDefault="00120F33" w:rsidP="00CC158A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Российской Федерации от 29 декабря 2012 г. №273-ФЗ «Об образовании в Российской Федерации»;</w:t>
      </w:r>
    </w:p>
    <w:p w:rsidR="00CC158A" w:rsidRPr="00AB0EB3" w:rsidRDefault="0096621C" w:rsidP="00CC158A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</w:t>
      </w:r>
      <w:r w:rsidRPr="00AB0EB3">
        <w:rPr>
          <w:rFonts w:ascii="Times New Roman" w:hAnsi="Times New Roman"/>
          <w:sz w:val="24"/>
          <w:szCs w:val="24"/>
        </w:rPr>
        <w:t>б</w:t>
      </w:r>
      <w:r w:rsidRPr="00AB0EB3">
        <w:rPr>
          <w:rFonts w:ascii="Times New Roman" w:hAnsi="Times New Roman"/>
          <w:sz w:val="24"/>
          <w:szCs w:val="24"/>
        </w:rPr>
        <w:t>разования по специальности 40.02.0</w:t>
      </w:r>
      <w:r w:rsidR="0082220D" w:rsidRPr="00AB0EB3">
        <w:rPr>
          <w:rFonts w:ascii="Times New Roman" w:hAnsi="Times New Roman"/>
          <w:sz w:val="24"/>
          <w:szCs w:val="24"/>
        </w:rPr>
        <w:t>2</w:t>
      </w:r>
      <w:r w:rsidRPr="00AB0EB3">
        <w:rPr>
          <w:rFonts w:ascii="Times New Roman" w:hAnsi="Times New Roman"/>
          <w:sz w:val="24"/>
          <w:szCs w:val="24"/>
        </w:rPr>
        <w:t xml:space="preserve"> Право</w:t>
      </w:r>
      <w:r w:rsidR="0082220D" w:rsidRPr="00AB0EB3">
        <w:rPr>
          <w:rFonts w:ascii="Times New Roman" w:hAnsi="Times New Roman"/>
          <w:sz w:val="24"/>
          <w:szCs w:val="24"/>
        </w:rPr>
        <w:t>охранительная деятельность</w:t>
      </w:r>
      <w:r w:rsidRPr="00AB0EB3">
        <w:rPr>
          <w:rFonts w:ascii="Times New Roman" w:hAnsi="Times New Roman"/>
          <w:sz w:val="24"/>
          <w:szCs w:val="24"/>
        </w:rPr>
        <w:t>, утвержденный пр</w:t>
      </w:r>
      <w:r w:rsidRPr="00AB0EB3">
        <w:rPr>
          <w:rFonts w:ascii="Times New Roman" w:hAnsi="Times New Roman"/>
          <w:sz w:val="24"/>
          <w:szCs w:val="24"/>
        </w:rPr>
        <w:t>и</w:t>
      </w:r>
      <w:r w:rsidRPr="00AB0EB3">
        <w:rPr>
          <w:rFonts w:ascii="Times New Roman" w:hAnsi="Times New Roman"/>
          <w:sz w:val="24"/>
          <w:szCs w:val="24"/>
        </w:rPr>
        <w:t>казом Министерства образования и науки Российской Федерации 12 мая 2014 года  №50</w:t>
      </w:r>
      <w:r w:rsidR="0082220D" w:rsidRPr="00AB0EB3">
        <w:rPr>
          <w:rFonts w:ascii="Times New Roman" w:hAnsi="Times New Roman"/>
          <w:sz w:val="24"/>
          <w:szCs w:val="24"/>
        </w:rPr>
        <w:t>9</w:t>
      </w:r>
      <w:r w:rsidRPr="00AB0EB3">
        <w:rPr>
          <w:rFonts w:ascii="Times New Roman" w:hAnsi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40.02.0</w:t>
      </w:r>
      <w:r w:rsidR="0082220D" w:rsidRPr="00AB0EB3">
        <w:rPr>
          <w:rFonts w:ascii="Times New Roman" w:hAnsi="Times New Roman"/>
          <w:sz w:val="24"/>
          <w:szCs w:val="24"/>
        </w:rPr>
        <w:t>2</w:t>
      </w:r>
      <w:r w:rsidRPr="00AB0EB3">
        <w:rPr>
          <w:rFonts w:ascii="Times New Roman" w:hAnsi="Times New Roman"/>
          <w:sz w:val="24"/>
          <w:szCs w:val="24"/>
        </w:rPr>
        <w:t xml:space="preserve"> Право</w:t>
      </w:r>
      <w:r w:rsidR="0082220D" w:rsidRPr="00AB0EB3">
        <w:rPr>
          <w:rFonts w:ascii="Times New Roman" w:hAnsi="Times New Roman"/>
          <w:sz w:val="24"/>
          <w:szCs w:val="24"/>
        </w:rPr>
        <w:t>охранительная деятел</w:t>
      </w:r>
      <w:r w:rsidR="0082220D" w:rsidRPr="00AB0EB3">
        <w:rPr>
          <w:rFonts w:ascii="Times New Roman" w:hAnsi="Times New Roman"/>
          <w:sz w:val="24"/>
          <w:szCs w:val="24"/>
        </w:rPr>
        <w:t>ь</w:t>
      </w:r>
      <w:r w:rsidR="0082220D" w:rsidRPr="00AB0EB3">
        <w:rPr>
          <w:rFonts w:ascii="Times New Roman" w:hAnsi="Times New Roman"/>
          <w:sz w:val="24"/>
          <w:szCs w:val="24"/>
        </w:rPr>
        <w:t>ность</w:t>
      </w:r>
      <w:r w:rsidRPr="00AB0EB3">
        <w:rPr>
          <w:rFonts w:ascii="Times New Roman" w:hAnsi="Times New Roman"/>
          <w:sz w:val="24"/>
          <w:szCs w:val="24"/>
        </w:rPr>
        <w:t xml:space="preserve">» (зарегистрировано в Министерстве юстиции Российской Федерации </w:t>
      </w:r>
      <w:r w:rsidR="0082220D" w:rsidRPr="00AB0EB3">
        <w:rPr>
          <w:rFonts w:ascii="Times New Roman" w:hAnsi="Times New Roman"/>
          <w:sz w:val="24"/>
          <w:szCs w:val="24"/>
        </w:rPr>
        <w:t>21 августа</w:t>
      </w:r>
      <w:r w:rsidRPr="00AB0EB3">
        <w:rPr>
          <w:rFonts w:ascii="Times New Roman" w:hAnsi="Times New Roman"/>
          <w:sz w:val="24"/>
          <w:szCs w:val="24"/>
        </w:rPr>
        <w:t xml:space="preserve"> 2014 года, регистрационный №33</w:t>
      </w:r>
      <w:r w:rsidR="0082220D" w:rsidRPr="00AB0EB3">
        <w:rPr>
          <w:rFonts w:ascii="Times New Roman" w:hAnsi="Times New Roman"/>
          <w:sz w:val="24"/>
          <w:szCs w:val="24"/>
        </w:rPr>
        <w:t>737</w:t>
      </w:r>
      <w:r w:rsidRPr="00AB0EB3">
        <w:rPr>
          <w:rFonts w:ascii="Times New Roman" w:hAnsi="Times New Roman"/>
          <w:sz w:val="24"/>
          <w:szCs w:val="24"/>
        </w:rPr>
        <w:t>)</w:t>
      </w:r>
      <w:r w:rsidR="00BF7E84" w:rsidRPr="00AB0EB3">
        <w:rPr>
          <w:rFonts w:ascii="Times New Roman" w:hAnsi="Times New Roman"/>
          <w:sz w:val="24"/>
          <w:szCs w:val="24"/>
        </w:rPr>
        <w:t>;</w:t>
      </w:r>
    </w:p>
    <w:p w:rsidR="00AB0EB3" w:rsidRPr="00AB0EB3" w:rsidRDefault="00120F3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практической подготовке обучающихся, утвержденное приказом Министерства науки и высшего образования </w:t>
      </w:r>
      <w:r w:rsidR="00302293" w:rsidRPr="00AB0EB3">
        <w:rPr>
          <w:rFonts w:ascii="Times New Roman" w:hAnsi="Times New Roman"/>
          <w:sz w:val="24"/>
          <w:szCs w:val="24"/>
        </w:rPr>
        <w:t>Российской Федерации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Министерства просвещения </w:t>
      </w:r>
      <w:r w:rsidR="00302293" w:rsidRPr="00AB0EB3">
        <w:rPr>
          <w:rFonts w:ascii="Times New Roman" w:hAnsi="Times New Roman"/>
          <w:sz w:val="24"/>
          <w:szCs w:val="24"/>
        </w:rPr>
        <w:t>Росси</w:t>
      </w:r>
      <w:r w:rsidR="00302293" w:rsidRPr="00AB0EB3">
        <w:rPr>
          <w:rFonts w:ascii="Times New Roman" w:hAnsi="Times New Roman"/>
          <w:sz w:val="24"/>
          <w:szCs w:val="24"/>
        </w:rPr>
        <w:t>й</w:t>
      </w:r>
      <w:r w:rsidR="00302293" w:rsidRPr="00AB0EB3">
        <w:rPr>
          <w:rFonts w:ascii="Times New Roman" w:hAnsi="Times New Roman"/>
          <w:sz w:val="24"/>
          <w:szCs w:val="24"/>
        </w:rPr>
        <w:t>ской Федерации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 xml:space="preserve"> 5 августа 2020 г. № 885/390 «О практической подготовке обучающихся», 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гистрационный № 59778;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октября 2013 года № 1199 «Об утверждении перечня профессий и специальностей среднего профессионального образования» (зарегистрировано Министерством юстиции Российской Федерации 26 декабря 2013 года, регистрационный номер 30861);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14 мая 2014 года № 518 «О внесении изменений в перечни профессий и специальностей среднего професси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нального образования, утвержденные приказом Министерства образования и науки Росси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ской Федерации от 29 октября 2013 года № 1199» (зарегистрировано Министерством юст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ции Российской Федерации 28 мая 2014 года № 32461);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18 ноября 2015 года № 1350 «О внесении изменений в перечни профессий и специальностей среднего професси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нального образования, утвержденные приказом Министерства образования и науки Росси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ской Федерации от 29 октября 2013 года № 1199» (зарегистрировано Министерством юст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ции Российской Федерации 3 декабря 2015 года № 39955);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hAnsi="Times New Roman"/>
          <w:sz w:val="24"/>
          <w:szCs w:val="24"/>
        </w:rPr>
        <w:t xml:space="preserve">Приказ Министерства просвещения 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B0EB3">
        <w:rPr>
          <w:rFonts w:ascii="Times New Roman" w:hAnsi="Times New Roman"/>
          <w:sz w:val="24"/>
          <w:szCs w:val="24"/>
        </w:rPr>
        <w:t xml:space="preserve"> от 25 апреля 2019 г. № 208 «О внесении изменений в Перечень профессий рабочих, должностей служащих, по которым осуществляется профессиональное обучение, утвержденный приказом Министерства обр</w:t>
      </w:r>
      <w:r w:rsidRPr="00AB0EB3">
        <w:rPr>
          <w:rFonts w:ascii="Times New Roman" w:hAnsi="Times New Roman"/>
          <w:sz w:val="24"/>
          <w:szCs w:val="24"/>
        </w:rPr>
        <w:t>а</w:t>
      </w:r>
      <w:r w:rsidRPr="00AB0EB3">
        <w:rPr>
          <w:rFonts w:ascii="Times New Roman" w:hAnsi="Times New Roman"/>
          <w:sz w:val="24"/>
          <w:szCs w:val="24"/>
        </w:rPr>
        <w:t>зования и науки Российской Федерации от 2 июля 2013 г. № 513» (зарегистрировано в М</w:t>
      </w:r>
      <w:r w:rsidRPr="00AB0EB3">
        <w:rPr>
          <w:rFonts w:ascii="Times New Roman" w:hAnsi="Times New Roman"/>
          <w:sz w:val="24"/>
          <w:szCs w:val="24"/>
        </w:rPr>
        <w:t>и</w:t>
      </w:r>
      <w:r w:rsidRPr="00AB0EB3">
        <w:rPr>
          <w:rFonts w:ascii="Times New Roman" w:hAnsi="Times New Roman"/>
          <w:sz w:val="24"/>
          <w:szCs w:val="24"/>
        </w:rPr>
        <w:t>нистерстве юстиции Российской Федерации 24 июня 2019 года, регистрационный №55009);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25 ноября 2016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1477 «О внесении изменений в некоторые приказы Министерства образования и науки Ро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сийской Федерации, касающиеся профессий и специальностей среднего профессионального образования» (зарегистрировано Министерством юстиции Российской Федерации 12 декабря 2016 года № 44662);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вано Министерством юстиции Российской Федерации 30 июля 2013 года, регистрационный номер 29200);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22 января 2014 года № 31 «О внесении изменений в порядок организации и осуществления образовательной де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тельности по образовательным программам среднего профессионального образования, у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вержденный Приказом Министерства образования и науки Российской Федерации от 14 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ня 2013 г. № 464» (зарегистрировано Министерством юстиции Российской Федерации 7 ма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та 2014 года, регистрационный номер 31539);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15 декабря 2014 года №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464» (зарегистрировано Министерством юстиции Российской Федерации 15 января 2015 года, регистрационный номер 35545);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08 ноября 2021 года № 800 «Об утверждении порядка проведения государственной итоговой аттестации по образов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тельным программам среднего профессионального образования» (зарегистрировано Мин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стерством юстиции Российской Федерации 07 декабря 2021 года, регистрационный номер 66211);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hAnsi="Times New Roman"/>
          <w:sz w:val="24"/>
          <w:szCs w:val="24"/>
        </w:rPr>
        <w:t xml:space="preserve">Приказ Министерства просвещения 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B0EB3">
        <w:rPr>
          <w:rFonts w:ascii="Times New Roman" w:hAnsi="Times New Roman"/>
          <w:sz w:val="24"/>
          <w:szCs w:val="24"/>
        </w:rPr>
        <w:t xml:space="preserve"> от 17 декабря 2020 г. № 747 «О внесении изменений в федеральные государственные образовательные стандарты среднего профессионального образования, (зарегистрировано в Министерстве юстиции Российской Федерации 22 января 2021 года, регистрационный №62178);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13 июля 2021 года №450 «О внесении изменений в федеральные государственные образовательные стандарты среднего профессионального образования (зарегистрировано в Министерстве юстиции Российской Федерации 14 октября 2021 года, регистрационный №65410);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25 октября 2013 года № 1186 «Об утверждении порядка заполнения, учета и выдачи дипломов о среднем профе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сиональном образовании и их дубликатов» (зарегистрировано Министерством юстиции Ро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сийской Федерации 29 ноября 2013 года, регистрационный №30507);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3 июня 2014 года № 619 «О внесении изменений в порядок заполнения, учета и выдачи дипломов о среднем пр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фессиональном образовании и их дубликатов, утвержденный приказом Министерства обр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зования и науки Российской Федерации от 25 октября 2013 года № 1186» (зарегистрировано Министерством юстиции Российской Федерации 20 июня 2014 года, регистрационный № 32828);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27 апреля 2015 года № 432 «О внесении изменений в порядок заполнения, учета и выдачи дипломов о среднем пр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фессиональном образовании и их дубликатов, утвержденный приказом Министерства обр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зования и науки Российской Федерации от 25 октября 2013 года № 1186» (зарегистрировано Министерством юстиции Российской Федерации 15 мая 2015 года, регистрационный №37304);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31 августа 2016 года № 1129 «О внесении изменений в порядок заполнения, учета и выдачи дипломов о среднем профессиональном образовании и их дубликатов, утвержденный приказом Министерства образования и науки Российской Федерации от 25 октября 2013 года № 1186» (зарегистрир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вано Министерством юстиции Российской Федерации 15 сентября 2016 года № 43672);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июня 2017 года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№413» (зарегистрировано Министерством юст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ции Российской Федерации 26 июля 2017 № 47532)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зования (письмо Министерства образования и науки Российской Федерации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 17 марта 2015 года № 06-259);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Письмо Министерства образования и науки Российской Федерации, Федеральной службы по надзору в сфере образования и науки Российской Федерации от 17 февраля 2014 года №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Письмо Министерства образования и науки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3 марта 2016 года № 08-334;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 об организации ускоренного обучения по основным профе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сиональным образовательным программам среднего профессионального образования (пис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мо Министерства образования и науки Российской Федерации от 20 июля 2015 года № 06-846);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 по организации выполнения и защиты выпускной квалифик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ционной работы в образовательных организациях, реализующих образовательные програ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мы среднего профессионального образования по программам подготовки специалистов среднего звена (письмо Министерства образования и науки Российской Федерации от 20 и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 2015 года № 06-846);</w:t>
      </w:r>
    </w:p>
    <w:p w:rsid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Разъяснения по формированию общеобразовательного цикла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 и программно-методическому сопровождению изучения общеобразовательных дисциплин (Информационно-методическое письмо об акт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альных вопросах модернизации среднего профессионального образования ФГАУ ФИРО от 10 октября 2017 года № 01-00-05/925);</w:t>
      </w:r>
    </w:p>
    <w:p w:rsidR="00AB0EB3" w:rsidRPr="00AB0EB3" w:rsidRDefault="00AB0EB3" w:rsidP="00AB0E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Устав государственного бюджетного профессионального образовательного учреждения А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хангельской области «Архангельский государственный многопрофильный колледж», утве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B0EB3">
        <w:rPr>
          <w:rFonts w:ascii="Times New Roman" w:eastAsia="Times New Roman" w:hAnsi="Times New Roman"/>
          <w:sz w:val="24"/>
          <w:szCs w:val="24"/>
          <w:lang w:eastAsia="ru-RU"/>
        </w:rPr>
        <w:t>жденный распоряжением Министерства образования и науки Архангельской области от 13 декабря 2019 года №2294;</w:t>
      </w:r>
    </w:p>
    <w:p w:rsidR="00120F33" w:rsidRPr="00BF7E84" w:rsidRDefault="00AB0EB3" w:rsidP="00AB0EB3">
      <w:pPr>
        <w:pStyle w:val="a5"/>
        <w:numPr>
          <w:ilvl w:val="0"/>
          <w:numId w:val="4"/>
        </w:numPr>
        <w:shd w:val="clear" w:color="auto" w:fill="FFFFFF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Локальные нормативные акты государственного бюджетного профессионального образов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тельного учреждения Архангельской области «Архангельский государственный многопр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фильный колледж», регулирующие организацию и осуществление образовательного проце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са, взаимодействие участников образовательных отношений профессиональной образов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F7E84">
        <w:rPr>
          <w:rFonts w:ascii="Times New Roman" w:eastAsia="Times New Roman" w:hAnsi="Times New Roman"/>
          <w:sz w:val="24"/>
          <w:szCs w:val="24"/>
          <w:lang w:eastAsia="ru-RU"/>
        </w:rPr>
        <w:t>тельных организаций.</w:t>
      </w:r>
    </w:p>
    <w:p w:rsidR="00120F33" w:rsidRPr="00116BA8" w:rsidRDefault="00120F33" w:rsidP="00120F33">
      <w:pPr>
        <w:shd w:val="clear" w:color="auto" w:fill="FFFFFF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</w:pPr>
    </w:p>
    <w:p w:rsidR="00120F33" w:rsidRPr="0041257C" w:rsidRDefault="00120F33" w:rsidP="00A5116D">
      <w:pPr>
        <w:pStyle w:val="4"/>
        <w:spacing w:before="0" w:after="0"/>
        <w:ind w:firstLine="567"/>
        <w:rPr>
          <w:b w:val="0"/>
          <w:i/>
          <w:color w:val="000000" w:themeColor="text1"/>
          <w:sz w:val="24"/>
          <w:szCs w:val="24"/>
          <w:lang w:val="ru-RU"/>
        </w:rPr>
      </w:pPr>
      <w:r w:rsidRPr="0041257C">
        <w:rPr>
          <w:color w:val="000000" w:themeColor="text1"/>
          <w:sz w:val="24"/>
          <w:szCs w:val="24"/>
          <w:lang w:val="ru-RU"/>
        </w:rPr>
        <w:t>1.3 Реализация требований ФГОС СОО</w:t>
      </w:r>
    </w:p>
    <w:p w:rsidR="00120F33" w:rsidRPr="00116BA8" w:rsidRDefault="00120F33" w:rsidP="00120F33">
      <w:pPr>
        <w:ind w:firstLine="567"/>
      </w:pPr>
      <w:r w:rsidRPr="00116BA8">
        <w:t>В соответствии с требованиями ФГОС СОО общеобразовательный цикл содержит 12 учебных предметов и разбит на три подцикла: общие учебные предметы, учебные предметы по выбору и дополнительные учебные предметы.</w:t>
      </w:r>
    </w:p>
    <w:p w:rsidR="00120F33" w:rsidRPr="00116BA8" w:rsidRDefault="00120F33" w:rsidP="00120F33">
      <w:pPr>
        <w:ind w:firstLine="567"/>
      </w:pPr>
      <w:r w:rsidRPr="00116BA8">
        <w:t>Подцикл «Общие учебные предметы» составляют учебные предметы Русский язык, Лит</w:t>
      </w:r>
      <w:r w:rsidRPr="00116BA8">
        <w:t>е</w:t>
      </w:r>
      <w:r w:rsidRPr="00116BA8">
        <w:t xml:space="preserve">ратура, Иностранный язык, Математика, История, Физическая культура, Основы безопасности жизнедеятельности, Астрономия.  </w:t>
      </w:r>
    </w:p>
    <w:p w:rsidR="00120F33" w:rsidRPr="00116BA8" w:rsidRDefault="00120F33" w:rsidP="00120F33">
      <w:pPr>
        <w:ind w:firstLine="567"/>
      </w:pPr>
      <w:r w:rsidRPr="00116BA8">
        <w:t>Вариативную часть образовательной программы составили циклы «Учебные предметы по выбору» и «Дополнительные учебные предметы».</w:t>
      </w:r>
    </w:p>
    <w:p w:rsidR="00120F33" w:rsidRPr="00116BA8" w:rsidRDefault="00120F33" w:rsidP="00120F33">
      <w:pPr>
        <w:ind w:firstLine="567"/>
      </w:pPr>
      <w:r w:rsidRPr="00116BA8">
        <w:t>Подцикл «Учебные предметы по выбору» составили учебные предметы Родная литерат</w:t>
      </w:r>
      <w:r w:rsidRPr="00116BA8">
        <w:t>у</w:t>
      </w:r>
      <w:r w:rsidRPr="00116BA8">
        <w:t xml:space="preserve">ра, </w:t>
      </w:r>
      <w:r w:rsidR="00ED355E">
        <w:t>Экономика и Право</w:t>
      </w:r>
      <w:r w:rsidRPr="00116BA8">
        <w:t xml:space="preserve">. </w:t>
      </w:r>
    </w:p>
    <w:p w:rsidR="00120F33" w:rsidRPr="00116BA8" w:rsidRDefault="00120F33" w:rsidP="00120F33">
      <w:pPr>
        <w:ind w:firstLine="567"/>
      </w:pPr>
      <w:r w:rsidRPr="00116BA8">
        <w:t>Подцикл «Дополнительные учебные предметы» составил учебный предмет Введение в профессиональную деятельность. В него входят три раздела:</w:t>
      </w:r>
    </w:p>
    <w:p w:rsidR="00120F33" w:rsidRPr="00116BA8" w:rsidRDefault="00120F33" w:rsidP="00120F33">
      <w:r w:rsidRPr="00116BA8">
        <w:t>1) Основы профессиональной деятельности;</w:t>
      </w:r>
    </w:p>
    <w:p w:rsidR="00120F33" w:rsidRDefault="00120F33" w:rsidP="00120F33">
      <w:r w:rsidRPr="00116BA8">
        <w:t>2) Информационные ресурсы в профессиональной деятельности</w:t>
      </w:r>
      <w:r>
        <w:t>;</w:t>
      </w:r>
    </w:p>
    <w:p w:rsidR="00120F33" w:rsidRPr="00116BA8" w:rsidRDefault="00120F33" w:rsidP="00120F33">
      <w:r>
        <w:t>3)</w:t>
      </w:r>
      <w:r w:rsidRPr="0029502F">
        <w:t xml:space="preserve"> </w:t>
      </w:r>
      <w:r w:rsidRPr="00116BA8">
        <w:t>Основы проектной деятельности</w:t>
      </w:r>
      <w:r>
        <w:t>.</w:t>
      </w:r>
    </w:p>
    <w:p w:rsidR="00005458" w:rsidRPr="00C462D6" w:rsidRDefault="00005458" w:rsidP="00005458">
      <w:pPr>
        <w:ind w:firstLine="567"/>
      </w:pPr>
      <w:r w:rsidRPr="00C462D6">
        <w:t>Дополнительно к этому подциклу отнесена внеурочная деятельность по курсу «Индив</w:t>
      </w:r>
      <w:r w:rsidRPr="00C462D6">
        <w:t>и</w:t>
      </w:r>
      <w:r w:rsidRPr="00C462D6">
        <w:lastRenderedPageBreak/>
        <w:t>дуальный проект» как часть общеобразовательной программы.</w:t>
      </w:r>
    </w:p>
    <w:p w:rsidR="00120F33" w:rsidRPr="00116BA8" w:rsidRDefault="00005458" w:rsidP="00005458">
      <w:pPr>
        <w:ind w:firstLine="567"/>
      </w:pPr>
      <w:r w:rsidRPr="00C462D6">
        <w:t>В образовательную программу включены программа развития универсальных учебных действий, программа воспитания, календарный план воспитательной работы, программа соци</w:t>
      </w:r>
      <w:r w:rsidRPr="00C462D6">
        <w:t>а</w:t>
      </w:r>
      <w:r w:rsidRPr="00C462D6">
        <w:t>лизации, программа коррекционной работы.</w:t>
      </w:r>
    </w:p>
    <w:p w:rsidR="00CC158A" w:rsidRDefault="00CC158A" w:rsidP="00A5116D">
      <w:pPr>
        <w:pStyle w:val="4"/>
        <w:spacing w:before="0" w:after="0"/>
        <w:ind w:firstLine="567"/>
        <w:rPr>
          <w:color w:val="000000" w:themeColor="text1"/>
          <w:sz w:val="24"/>
          <w:szCs w:val="24"/>
          <w:lang w:val="ru-RU"/>
        </w:rPr>
      </w:pPr>
    </w:p>
    <w:p w:rsidR="00120F33" w:rsidRPr="0041257C" w:rsidRDefault="00120F33" w:rsidP="00A5116D">
      <w:pPr>
        <w:pStyle w:val="4"/>
        <w:spacing w:before="0" w:after="0"/>
        <w:ind w:firstLine="567"/>
        <w:rPr>
          <w:b w:val="0"/>
          <w:i/>
          <w:sz w:val="24"/>
          <w:szCs w:val="24"/>
          <w:lang w:val="ru-RU"/>
        </w:rPr>
      </w:pPr>
      <w:r w:rsidRPr="0041257C">
        <w:rPr>
          <w:color w:val="000000" w:themeColor="text1"/>
          <w:sz w:val="24"/>
          <w:szCs w:val="24"/>
          <w:lang w:val="ru-RU"/>
        </w:rPr>
        <w:t>1.</w:t>
      </w:r>
      <w:r w:rsidRPr="0041257C">
        <w:rPr>
          <w:sz w:val="24"/>
          <w:szCs w:val="24"/>
          <w:lang w:val="ru-RU"/>
        </w:rPr>
        <w:t>4 Реализация требований ФГОС СПО</w:t>
      </w:r>
    </w:p>
    <w:p w:rsidR="00120F33" w:rsidRPr="0081662A" w:rsidRDefault="00120F33" w:rsidP="00120F33">
      <w:pPr>
        <w:ind w:firstLine="567"/>
      </w:pPr>
      <w:r w:rsidRPr="0081662A">
        <w:t>Образовательная программа реализуется на государственном языке Российской Федер</w:t>
      </w:r>
      <w:r w:rsidRPr="0081662A">
        <w:t>а</w:t>
      </w:r>
      <w:r w:rsidRPr="0081662A">
        <w:t>ции, если иное не определено локальным нормативным актом образовательной организации</w:t>
      </w:r>
      <w:r w:rsidR="0041257C">
        <w:t>.</w:t>
      </w:r>
    </w:p>
    <w:p w:rsidR="00120F33" w:rsidRPr="0081662A" w:rsidRDefault="00120F33" w:rsidP="00120F33">
      <w:pPr>
        <w:ind w:firstLine="567"/>
      </w:pPr>
      <w:r w:rsidRPr="0081662A">
        <w:t>Образовательная программа имеет следующую структуру:</w:t>
      </w:r>
    </w:p>
    <w:p w:rsidR="00040AF4" w:rsidRDefault="00120F33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55E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общеобразовательный цикл;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общий</w:t>
      </w: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 гуманитарн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социально-экономическ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 цикл</w:t>
      </w: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>математическ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 и общий</w:t>
      </w: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 естественнонаучн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 цикл</w:t>
      </w: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 цикл.</w:t>
      </w:r>
    </w:p>
    <w:p w:rsidR="00040AF4" w:rsidRPr="00040AF4" w:rsidRDefault="00040AF4" w:rsidP="00040AF4">
      <w:pPr>
        <w:ind w:firstLine="0"/>
      </w:pPr>
      <w:r w:rsidRPr="00040AF4">
        <w:t>и раздел</w:t>
      </w:r>
      <w:r>
        <w:t>ы</w:t>
      </w:r>
      <w:r w:rsidRPr="00040AF4">
        <w:t xml:space="preserve">: 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практика; 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(по профилю специальности); 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(преддипломная); </w:t>
      </w:r>
    </w:p>
    <w:p w:rsid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аттестация; </w:t>
      </w:r>
    </w:p>
    <w:p w:rsidR="00120F33" w:rsidRPr="00040AF4" w:rsidRDefault="00040AF4" w:rsidP="00040AF4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AF4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аттестация.</w:t>
      </w:r>
    </w:p>
    <w:p w:rsidR="00120F33" w:rsidRPr="00116BA8" w:rsidRDefault="00120F33" w:rsidP="00120F33">
      <w:pPr>
        <w:shd w:val="clear" w:color="auto" w:fill="FFFFFF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contextualSpacing/>
      </w:pPr>
    </w:p>
    <w:tbl>
      <w:tblPr>
        <w:tblStyle w:val="a9"/>
        <w:tblW w:w="9900" w:type="dxa"/>
        <w:tblInd w:w="108" w:type="dxa"/>
        <w:tblLayout w:type="fixed"/>
        <w:tblLook w:val="0600"/>
      </w:tblPr>
      <w:tblGrid>
        <w:gridCol w:w="4962"/>
        <w:gridCol w:w="1701"/>
        <w:gridCol w:w="1842"/>
        <w:gridCol w:w="1395"/>
      </w:tblGrid>
      <w:tr w:rsidR="00120F33" w:rsidRPr="00A5116D" w:rsidTr="009A09CB">
        <w:trPr>
          <w:trHeight w:val="449"/>
        </w:trPr>
        <w:tc>
          <w:tcPr>
            <w:tcW w:w="4962" w:type="dxa"/>
            <w:vMerge w:val="restart"/>
            <w:vAlign w:val="center"/>
            <w:hideMark/>
          </w:tcPr>
          <w:p w:rsidR="00120F33" w:rsidRPr="00A5116D" w:rsidRDefault="00120F33" w:rsidP="00ED355E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Структура образовательной программы</w:t>
            </w:r>
          </w:p>
        </w:tc>
        <w:tc>
          <w:tcPr>
            <w:tcW w:w="4938" w:type="dxa"/>
            <w:gridSpan w:val="3"/>
            <w:vAlign w:val="center"/>
            <w:hideMark/>
          </w:tcPr>
          <w:p w:rsidR="00120F33" w:rsidRPr="006E3A0C" w:rsidRDefault="00120F33" w:rsidP="001133D9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 xml:space="preserve">Объем образовательной программы </w:t>
            </w:r>
            <w:r w:rsidRPr="00A5116D">
              <w:rPr>
                <w:sz w:val="20"/>
                <w:szCs w:val="20"/>
              </w:rPr>
              <w:br/>
              <w:t>в академических часах</w:t>
            </w:r>
            <w:r w:rsidR="006E3A0C">
              <w:rPr>
                <w:sz w:val="20"/>
                <w:szCs w:val="20"/>
              </w:rPr>
              <w:t xml:space="preserve"> в </w:t>
            </w:r>
            <w:r w:rsidR="006E3A0C">
              <w:rPr>
                <w:sz w:val="20"/>
                <w:szCs w:val="20"/>
                <w:lang w:val="en-US"/>
              </w:rPr>
              <w:t>max</w:t>
            </w:r>
            <w:r w:rsidR="006E3A0C" w:rsidRPr="006E3A0C">
              <w:rPr>
                <w:sz w:val="20"/>
                <w:szCs w:val="20"/>
              </w:rPr>
              <w:t xml:space="preserve"> </w:t>
            </w:r>
            <w:r w:rsidR="006E3A0C">
              <w:rPr>
                <w:sz w:val="20"/>
                <w:szCs w:val="20"/>
              </w:rPr>
              <w:t>нагрузке</w:t>
            </w:r>
          </w:p>
        </w:tc>
      </w:tr>
      <w:tr w:rsidR="00120F33" w:rsidRPr="00A5116D" w:rsidTr="009A09CB">
        <w:trPr>
          <w:trHeight w:val="399"/>
        </w:trPr>
        <w:tc>
          <w:tcPr>
            <w:tcW w:w="4962" w:type="dxa"/>
            <w:vMerge/>
            <w:vAlign w:val="center"/>
            <w:hideMark/>
          </w:tcPr>
          <w:p w:rsidR="00120F33" w:rsidRPr="00A5116D" w:rsidRDefault="00120F33" w:rsidP="00120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20F33" w:rsidRPr="00A5116D" w:rsidRDefault="00120F33" w:rsidP="00ED355E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Обязательная часть</w:t>
            </w:r>
          </w:p>
        </w:tc>
        <w:tc>
          <w:tcPr>
            <w:tcW w:w="1842" w:type="dxa"/>
            <w:vAlign w:val="center"/>
            <w:hideMark/>
          </w:tcPr>
          <w:p w:rsidR="00120F33" w:rsidRPr="00A5116D" w:rsidRDefault="00120F33" w:rsidP="00ED355E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395" w:type="dxa"/>
            <w:vAlign w:val="center"/>
            <w:hideMark/>
          </w:tcPr>
          <w:p w:rsidR="00120F33" w:rsidRPr="00A5116D" w:rsidRDefault="00120F33" w:rsidP="00ED355E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Общий об</w:t>
            </w:r>
            <w:r w:rsidRPr="00A5116D">
              <w:rPr>
                <w:sz w:val="20"/>
                <w:szCs w:val="20"/>
              </w:rPr>
              <w:t>ъ</w:t>
            </w:r>
            <w:r w:rsidRPr="00A5116D">
              <w:rPr>
                <w:sz w:val="20"/>
                <w:szCs w:val="20"/>
              </w:rPr>
              <w:t>ем</w:t>
            </w:r>
          </w:p>
        </w:tc>
      </w:tr>
      <w:tr w:rsidR="00120F33" w:rsidRPr="00A5116D" w:rsidTr="009A09CB">
        <w:trPr>
          <w:trHeight w:val="183"/>
        </w:trPr>
        <w:tc>
          <w:tcPr>
            <w:tcW w:w="4962" w:type="dxa"/>
            <w:hideMark/>
          </w:tcPr>
          <w:p w:rsidR="00120F33" w:rsidRPr="00A5116D" w:rsidRDefault="00120F33" w:rsidP="00ED355E">
            <w:pPr>
              <w:ind w:firstLine="0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 xml:space="preserve">Общеобразовательный </w:t>
            </w:r>
            <w:r w:rsidR="00E42022">
              <w:rPr>
                <w:sz w:val="20"/>
                <w:szCs w:val="20"/>
              </w:rPr>
              <w:t xml:space="preserve">учебный </w:t>
            </w:r>
            <w:r w:rsidRPr="00A5116D">
              <w:rPr>
                <w:sz w:val="20"/>
                <w:szCs w:val="20"/>
              </w:rPr>
              <w:t>цикл</w:t>
            </w:r>
          </w:p>
        </w:tc>
        <w:tc>
          <w:tcPr>
            <w:tcW w:w="1701" w:type="dxa"/>
            <w:hideMark/>
          </w:tcPr>
          <w:p w:rsidR="00120F33" w:rsidRPr="00A5116D" w:rsidRDefault="00040AF4" w:rsidP="00040A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1842" w:type="dxa"/>
            <w:hideMark/>
          </w:tcPr>
          <w:p w:rsidR="00120F33" w:rsidRPr="00A5116D" w:rsidRDefault="00040AF4" w:rsidP="00ED35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1395" w:type="dxa"/>
            <w:hideMark/>
          </w:tcPr>
          <w:p w:rsidR="00120F33" w:rsidRPr="00A5116D" w:rsidRDefault="00040AF4" w:rsidP="00ED35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</w:t>
            </w:r>
          </w:p>
        </w:tc>
      </w:tr>
      <w:tr w:rsidR="00120F33" w:rsidRPr="00A5116D" w:rsidTr="009A09CB">
        <w:trPr>
          <w:trHeight w:val="68"/>
        </w:trPr>
        <w:tc>
          <w:tcPr>
            <w:tcW w:w="4962" w:type="dxa"/>
            <w:hideMark/>
          </w:tcPr>
          <w:p w:rsidR="00120F33" w:rsidRPr="00A5116D" w:rsidRDefault="00120F33" w:rsidP="00ED355E">
            <w:pPr>
              <w:ind w:firstLine="0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 xml:space="preserve">Общий гуманитарный и социально-экономический </w:t>
            </w:r>
            <w:r w:rsidR="00E42022">
              <w:rPr>
                <w:sz w:val="20"/>
                <w:szCs w:val="20"/>
              </w:rPr>
              <w:t xml:space="preserve">учебный </w:t>
            </w:r>
            <w:r w:rsidRPr="00A5116D">
              <w:rPr>
                <w:sz w:val="20"/>
                <w:szCs w:val="20"/>
              </w:rPr>
              <w:t>цикл</w:t>
            </w:r>
          </w:p>
        </w:tc>
        <w:tc>
          <w:tcPr>
            <w:tcW w:w="1701" w:type="dxa"/>
            <w:hideMark/>
          </w:tcPr>
          <w:p w:rsidR="00120F33" w:rsidRPr="00A5116D" w:rsidRDefault="00E42022" w:rsidP="00ED35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1842" w:type="dxa"/>
            <w:hideMark/>
          </w:tcPr>
          <w:p w:rsidR="00120F33" w:rsidRPr="00A5116D" w:rsidRDefault="00E42022" w:rsidP="006C5F1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395" w:type="dxa"/>
            <w:hideMark/>
          </w:tcPr>
          <w:p w:rsidR="00120F33" w:rsidRPr="00A5116D" w:rsidRDefault="00E42022" w:rsidP="00ED35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</w:tr>
      <w:tr w:rsidR="00120F33" w:rsidRPr="00A5116D" w:rsidTr="009A09CB">
        <w:trPr>
          <w:trHeight w:val="177"/>
        </w:trPr>
        <w:tc>
          <w:tcPr>
            <w:tcW w:w="4962" w:type="dxa"/>
            <w:hideMark/>
          </w:tcPr>
          <w:p w:rsidR="00120F33" w:rsidRPr="00A5116D" w:rsidRDefault="00120F33" w:rsidP="00ED355E">
            <w:pPr>
              <w:ind w:firstLine="0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 xml:space="preserve">Математический и общий естественнонаучный </w:t>
            </w:r>
            <w:r w:rsidR="00E42022">
              <w:rPr>
                <w:sz w:val="20"/>
                <w:szCs w:val="20"/>
              </w:rPr>
              <w:t>уче</w:t>
            </w:r>
            <w:r w:rsidR="00E42022">
              <w:rPr>
                <w:sz w:val="20"/>
                <w:szCs w:val="20"/>
              </w:rPr>
              <w:t>б</w:t>
            </w:r>
            <w:r w:rsidR="00E42022">
              <w:rPr>
                <w:sz w:val="20"/>
                <w:szCs w:val="20"/>
              </w:rPr>
              <w:t xml:space="preserve">ный </w:t>
            </w:r>
            <w:r w:rsidRPr="00A5116D">
              <w:rPr>
                <w:sz w:val="20"/>
                <w:szCs w:val="20"/>
              </w:rPr>
              <w:t>цикл</w:t>
            </w:r>
          </w:p>
        </w:tc>
        <w:tc>
          <w:tcPr>
            <w:tcW w:w="1701" w:type="dxa"/>
            <w:hideMark/>
          </w:tcPr>
          <w:p w:rsidR="00120F33" w:rsidRPr="00A5116D" w:rsidRDefault="00120F33" w:rsidP="009A09CB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1</w:t>
            </w:r>
            <w:r w:rsidR="009A09CB">
              <w:rPr>
                <w:sz w:val="20"/>
                <w:szCs w:val="20"/>
              </w:rPr>
              <w:t>2</w:t>
            </w:r>
            <w:r w:rsidR="00E42022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hideMark/>
          </w:tcPr>
          <w:p w:rsidR="00120F33" w:rsidRPr="00A5116D" w:rsidRDefault="009A09CB" w:rsidP="00040A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2022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  <w:hideMark/>
          </w:tcPr>
          <w:p w:rsidR="00120F33" w:rsidRPr="00A5116D" w:rsidRDefault="00E42022" w:rsidP="009A09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09C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</w:tr>
      <w:tr w:rsidR="00120F33" w:rsidRPr="00A5116D" w:rsidTr="009A09CB">
        <w:trPr>
          <w:trHeight w:val="224"/>
        </w:trPr>
        <w:tc>
          <w:tcPr>
            <w:tcW w:w="4962" w:type="dxa"/>
            <w:hideMark/>
          </w:tcPr>
          <w:p w:rsidR="00120F33" w:rsidRPr="00A5116D" w:rsidRDefault="006E3A0C" w:rsidP="00ED355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20F33" w:rsidRPr="00A5116D">
              <w:rPr>
                <w:sz w:val="20"/>
                <w:szCs w:val="20"/>
              </w:rPr>
              <w:t xml:space="preserve">рофессиональный </w:t>
            </w:r>
            <w:r w:rsidR="00E42022">
              <w:rPr>
                <w:sz w:val="20"/>
                <w:szCs w:val="20"/>
              </w:rPr>
              <w:t xml:space="preserve">учебный </w:t>
            </w:r>
            <w:r w:rsidR="00120F33" w:rsidRPr="00A5116D">
              <w:rPr>
                <w:sz w:val="20"/>
                <w:szCs w:val="20"/>
              </w:rPr>
              <w:t>цикл</w:t>
            </w:r>
            <w:r w:rsidR="00213428">
              <w:rPr>
                <w:sz w:val="20"/>
                <w:szCs w:val="20"/>
              </w:rPr>
              <w:t>, в т.ч.</w:t>
            </w:r>
          </w:p>
        </w:tc>
        <w:tc>
          <w:tcPr>
            <w:tcW w:w="1701" w:type="dxa"/>
            <w:hideMark/>
          </w:tcPr>
          <w:p w:rsidR="00120F33" w:rsidRPr="00A5116D" w:rsidRDefault="00E42022" w:rsidP="00E4202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</w:t>
            </w:r>
          </w:p>
        </w:tc>
        <w:tc>
          <w:tcPr>
            <w:tcW w:w="1842" w:type="dxa"/>
            <w:hideMark/>
          </w:tcPr>
          <w:p w:rsidR="00120F33" w:rsidRPr="00A5116D" w:rsidRDefault="00E42022" w:rsidP="009A09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A09CB">
              <w:rPr>
                <w:sz w:val="20"/>
                <w:szCs w:val="20"/>
              </w:rPr>
              <w:t>32</w:t>
            </w:r>
          </w:p>
        </w:tc>
        <w:tc>
          <w:tcPr>
            <w:tcW w:w="1395" w:type="dxa"/>
            <w:hideMark/>
          </w:tcPr>
          <w:p w:rsidR="00120F33" w:rsidRPr="00A5116D" w:rsidRDefault="00E42022" w:rsidP="009A09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09CB">
              <w:rPr>
                <w:sz w:val="20"/>
                <w:szCs w:val="20"/>
              </w:rPr>
              <w:t>570</w:t>
            </w:r>
          </w:p>
        </w:tc>
      </w:tr>
      <w:tr w:rsidR="00A36D0A" w:rsidRPr="00A5116D" w:rsidTr="009A09CB">
        <w:trPr>
          <w:trHeight w:val="224"/>
        </w:trPr>
        <w:tc>
          <w:tcPr>
            <w:tcW w:w="4962" w:type="dxa"/>
          </w:tcPr>
          <w:p w:rsidR="00A36D0A" w:rsidRDefault="00213428" w:rsidP="00ED355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</w:t>
            </w:r>
            <w:r w:rsidR="00A36D0A">
              <w:rPr>
                <w:sz w:val="20"/>
                <w:szCs w:val="20"/>
              </w:rPr>
              <w:t>Учебная и производственная (по профилю сп</w:t>
            </w:r>
            <w:r w:rsidR="00A36D0A">
              <w:rPr>
                <w:sz w:val="20"/>
                <w:szCs w:val="20"/>
              </w:rPr>
              <w:t>е</w:t>
            </w:r>
            <w:r w:rsidR="00A36D0A">
              <w:rPr>
                <w:sz w:val="20"/>
                <w:szCs w:val="20"/>
              </w:rPr>
              <w:t>циальности) практики</w:t>
            </w:r>
          </w:p>
        </w:tc>
        <w:tc>
          <w:tcPr>
            <w:tcW w:w="4938" w:type="dxa"/>
            <w:gridSpan w:val="3"/>
          </w:tcPr>
          <w:p w:rsidR="00A36D0A" w:rsidRDefault="00E42022" w:rsidP="00ED35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</w:tr>
      <w:tr w:rsidR="00A36D0A" w:rsidRPr="00A5116D" w:rsidTr="009A09CB">
        <w:trPr>
          <w:trHeight w:val="224"/>
        </w:trPr>
        <w:tc>
          <w:tcPr>
            <w:tcW w:w="4962" w:type="dxa"/>
          </w:tcPr>
          <w:p w:rsidR="00A36D0A" w:rsidRDefault="00213428" w:rsidP="00ED355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 </w:t>
            </w:r>
            <w:r w:rsidR="00A36D0A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4938" w:type="dxa"/>
            <w:gridSpan w:val="3"/>
          </w:tcPr>
          <w:p w:rsidR="00A36D0A" w:rsidRDefault="00A36D0A" w:rsidP="00ED35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ED355E" w:rsidRPr="00A5116D" w:rsidTr="009A09CB">
        <w:trPr>
          <w:trHeight w:val="269"/>
        </w:trPr>
        <w:tc>
          <w:tcPr>
            <w:tcW w:w="4962" w:type="dxa"/>
            <w:hideMark/>
          </w:tcPr>
          <w:p w:rsidR="00ED355E" w:rsidRPr="00A5116D" w:rsidRDefault="00213428" w:rsidP="00ED355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 </w:t>
            </w:r>
            <w:r w:rsidR="00ED355E" w:rsidRPr="00A5116D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4938" w:type="dxa"/>
            <w:gridSpan w:val="3"/>
            <w:hideMark/>
          </w:tcPr>
          <w:p w:rsidR="00ED355E" w:rsidRPr="00A5116D" w:rsidRDefault="00E42022" w:rsidP="00ED355E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120F33" w:rsidRPr="00A5116D" w:rsidTr="009A09CB">
        <w:trPr>
          <w:trHeight w:val="148"/>
        </w:trPr>
        <w:tc>
          <w:tcPr>
            <w:tcW w:w="4962" w:type="dxa"/>
            <w:hideMark/>
          </w:tcPr>
          <w:p w:rsidR="00120F33" w:rsidRPr="00A5116D" w:rsidRDefault="00120F33" w:rsidP="00ED355E">
            <w:pPr>
              <w:ind w:firstLine="0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Общий объем образовательной программы</w:t>
            </w:r>
          </w:p>
        </w:tc>
        <w:tc>
          <w:tcPr>
            <w:tcW w:w="1701" w:type="dxa"/>
            <w:hideMark/>
          </w:tcPr>
          <w:p w:rsidR="00120F33" w:rsidRPr="009A09CB" w:rsidRDefault="00213428" w:rsidP="009D6A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1264+3</w:t>
            </w:r>
            <w:r w:rsidR="009D6AAB">
              <w:rPr>
                <w:sz w:val="20"/>
                <w:szCs w:val="20"/>
              </w:rPr>
              <w:t>788</w:t>
            </w:r>
            <w:r w:rsidR="009A09CB">
              <w:rPr>
                <w:sz w:val="20"/>
                <w:szCs w:val="20"/>
              </w:rPr>
              <w:t>=</w:t>
            </w:r>
            <w:r w:rsidR="009D6AAB">
              <w:rPr>
                <w:sz w:val="20"/>
                <w:szCs w:val="20"/>
              </w:rPr>
              <w:t>5052</w:t>
            </w:r>
          </w:p>
        </w:tc>
        <w:tc>
          <w:tcPr>
            <w:tcW w:w="1842" w:type="dxa"/>
            <w:hideMark/>
          </w:tcPr>
          <w:p w:rsidR="00120F33" w:rsidRPr="00A5116D" w:rsidRDefault="005D4E63" w:rsidP="00E42022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  <w:r w:rsidR="00CC66B3">
              <w:rPr>
                <w:sz w:val="20"/>
                <w:szCs w:val="20"/>
              </w:rPr>
              <w:t>+</w:t>
            </w:r>
            <w:r w:rsidR="006E3A0C">
              <w:rPr>
                <w:sz w:val="20"/>
                <w:szCs w:val="20"/>
              </w:rPr>
              <w:t>1</w:t>
            </w:r>
            <w:r w:rsidR="00E42022">
              <w:rPr>
                <w:sz w:val="20"/>
                <w:szCs w:val="20"/>
              </w:rPr>
              <w:t>378</w:t>
            </w:r>
            <w:r w:rsidR="006E3A0C">
              <w:rPr>
                <w:sz w:val="20"/>
                <w:szCs w:val="20"/>
              </w:rPr>
              <w:t>=</w:t>
            </w:r>
            <w:r w:rsidR="00E42022">
              <w:rPr>
                <w:sz w:val="20"/>
                <w:szCs w:val="20"/>
              </w:rPr>
              <w:t>2220</w:t>
            </w:r>
          </w:p>
        </w:tc>
        <w:tc>
          <w:tcPr>
            <w:tcW w:w="1395" w:type="dxa"/>
            <w:hideMark/>
          </w:tcPr>
          <w:p w:rsidR="00120F33" w:rsidRPr="00A36D0A" w:rsidRDefault="009D6AAB" w:rsidP="009D6A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</w:t>
            </w:r>
          </w:p>
        </w:tc>
      </w:tr>
    </w:tbl>
    <w:p w:rsidR="00120F33" w:rsidRPr="00116BA8" w:rsidRDefault="00120F33" w:rsidP="00120F33">
      <w:pPr>
        <w:shd w:val="clear" w:color="auto" w:fill="FFFFFF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contextualSpacing/>
      </w:pPr>
    </w:p>
    <w:p w:rsidR="00120F33" w:rsidRDefault="00120F33" w:rsidP="00A5116D">
      <w:pPr>
        <w:ind w:firstLine="567"/>
      </w:pPr>
      <w:r w:rsidRPr="00116BA8">
        <w:t xml:space="preserve">Срок освоения ОПОП по специальности </w:t>
      </w:r>
      <w:r w:rsidR="00342FA5">
        <w:t>40.02.0</w:t>
      </w:r>
      <w:r w:rsidR="00E42022">
        <w:t>2</w:t>
      </w:r>
      <w:r w:rsidR="00342FA5">
        <w:t xml:space="preserve"> Право</w:t>
      </w:r>
      <w:r w:rsidR="00E42022">
        <w:t>охранительная деятельность</w:t>
      </w:r>
    </w:p>
    <w:p w:rsidR="00005458" w:rsidRPr="00116BA8" w:rsidRDefault="00005458" w:rsidP="00A5116D">
      <w:pPr>
        <w:ind w:firstLine="567"/>
        <w:rPr>
          <w:i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3260"/>
        <w:gridCol w:w="2387"/>
      </w:tblGrid>
      <w:tr w:rsidR="00120F33" w:rsidRPr="00A5116D" w:rsidTr="0041257C">
        <w:tc>
          <w:tcPr>
            <w:tcW w:w="4253" w:type="dxa"/>
            <w:vAlign w:val="center"/>
          </w:tcPr>
          <w:p w:rsidR="00120F33" w:rsidRPr="00A5116D" w:rsidRDefault="00120F33" w:rsidP="00ED3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D">
              <w:rPr>
                <w:rFonts w:ascii="Times New Roman" w:hAnsi="Times New Roman" w:cs="Times New Roman"/>
              </w:rPr>
              <w:t>Образовательная база приема</w:t>
            </w:r>
          </w:p>
        </w:tc>
        <w:tc>
          <w:tcPr>
            <w:tcW w:w="3260" w:type="dxa"/>
            <w:vAlign w:val="center"/>
          </w:tcPr>
          <w:p w:rsidR="00120F33" w:rsidRPr="00A5116D" w:rsidRDefault="00120F33" w:rsidP="00ED3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D">
              <w:rPr>
                <w:rFonts w:ascii="Times New Roman" w:hAnsi="Times New Roman" w:cs="Times New Roman"/>
              </w:rPr>
              <w:t xml:space="preserve">Наименование квалификации </w:t>
            </w:r>
          </w:p>
        </w:tc>
        <w:tc>
          <w:tcPr>
            <w:tcW w:w="2387" w:type="dxa"/>
            <w:vAlign w:val="center"/>
          </w:tcPr>
          <w:p w:rsidR="00120F33" w:rsidRPr="00A5116D" w:rsidRDefault="00120F33" w:rsidP="00ED3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D">
              <w:rPr>
                <w:rFonts w:ascii="Times New Roman" w:hAnsi="Times New Roman" w:cs="Times New Roman"/>
              </w:rPr>
              <w:t>Срок освоения ОПОП</w:t>
            </w:r>
          </w:p>
        </w:tc>
      </w:tr>
      <w:tr w:rsidR="00120F33" w:rsidRPr="00A5116D" w:rsidTr="0041257C">
        <w:tc>
          <w:tcPr>
            <w:tcW w:w="9900" w:type="dxa"/>
            <w:gridSpan w:val="3"/>
          </w:tcPr>
          <w:p w:rsidR="00120F33" w:rsidRPr="00A5116D" w:rsidRDefault="00120F33" w:rsidP="00ED3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5116D">
              <w:rPr>
                <w:rFonts w:ascii="Times New Roman" w:hAnsi="Times New Roman" w:cs="Times New Roman"/>
              </w:rPr>
              <w:t>ОЧНАЯ ФОРМА ПОЛУЧЕНИЯ ОБРАЗОВАНИЯ</w:t>
            </w:r>
          </w:p>
        </w:tc>
      </w:tr>
      <w:tr w:rsidR="00120F33" w:rsidRPr="00A5116D" w:rsidTr="0041257C">
        <w:tc>
          <w:tcPr>
            <w:tcW w:w="4253" w:type="dxa"/>
            <w:vAlign w:val="center"/>
          </w:tcPr>
          <w:p w:rsidR="00120F33" w:rsidRPr="00A5116D" w:rsidRDefault="00120F33" w:rsidP="004125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5116D">
              <w:rPr>
                <w:rFonts w:ascii="Times New Roman" w:hAnsi="Times New Roman" w:cs="Times New Roman"/>
              </w:rPr>
              <w:t>На базе основного общего образования</w:t>
            </w:r>
          </w:p>
        </w:tc>
        <w:tc>
          <w:tcPr>
            <w:tcW w:w="3260" w:type="dxa"/>
            <w:vMerge w:val="restart"/>
            <w:vAlign w:val="center"/>
          </w:tcPr>
          <w:p w:rsidR="00120F33" w:rsidRPr="00A5116D" w:rsidRDefault="00A36D0A" w:rsidP="00412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2387" w:type="dxa"/>
            <w:vAlign w:val="center"/>
          </w:tcPr>
          <w:p w:rsidR="00120F33" w:rsidRPr="00A5116D" w:rsidRDefault="00E42022" w:rsidP="00E420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0F33" w:rsidRPr="00A5116D">
              <w:rPr>
                <w:rFonts w:ascii="Times New Roman" w:hAnsi="Times New Roman" w:cs="Times New Roman"/>
              </w:rPr>
              <w:t xml:space="preserve"> года </w:t>
            </w:r>
            <w:r>
              <w:rPr>
                <w:rFonts w:ascii="Times New Roman" w:hAnsi="Times New Roman" w:cs="Times New Roman"/>
              </w:rPr>
              <w:t>6</w:t>
            </w:r>
            <w:r w:rsidR="00120F33" w:rsidRPr="00A5116D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120F33" w:rsidRPr="00A5116D" w:rsidTr="0041257C">
        <w:tc>
          <w:tcPr>
            <w:tcW w:w="4253" w:type="dxa"/>
            <w:vAlign w:val="center"/>
          </w:tcPr>
          <w:p w:rsidR="00120F33" w:rsidRPr="00A5116D" w:rsidRDefault="00120F33" w:rsidP="004125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5116D">
              <w:rPr>
                <w:rFonts w:ascii="Times New Roman" w:hAnsi="Times New Roman" w:cs="Times New Roman"/>
              </w:rPr>
              <w:t>На базе среднего общего образования</w:t>
            </w:r>
          </w:p>
        </w:tc>
        <w:tc>
          <w:tcPr>
            <w:tcW w:w="3260" w:type="dxa"/>
            <w:vMerge/>
            <w:vAlign w:val="center"/>
          </w:tcPr>
          <w:p w:rsidR="00120F33" w:rsidRPr="00A5116D" w:rsidRDefault="00120F33" w:rsidP="00ED3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:rsidR="00120F33" w:rsidRPr="00A5116D" w:rsidRDefault="00E42022" w:rsidP="00E420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0F33" w:rsidRPr="00A5116D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120F33" w:rsidRPr="00A511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120F33" w:rsidRPr="00A5116D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</w:tbl>
    <w:p w:rsidR="00120F33" w:rsidRPr="00116BA8" w:rsidRDefault="00120F33" w:rsidP="00120F33">
      <w:pPr>
        <w:shd w:val="clear" w:color="auto" w:fill="FFFFFF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adjustRightInd w:val="0"/>
        <w:contextualSpacing/>
      </w:pPr>
    </w:p>
    <w:p w:rsidR="0041257C" w:rsidRPr="0041257C" w:rsidRDefault="0041257C" w:rsidP="00924955">
      <w:pPr>
        <w:spacing w:before="120" w:after="120"/>
        <w:ind w:firstLine="567"/>
      </w:pPr>
      <w:r w:rsidRPr="0041257C">
        <w:t>Трудоемкость основной профессиональной образовательной программы подготовки сп</w:t>
      </w:r>
      <w:r w:rsidRPr="0041257C">
        <w:t>е</w:t>
      </w:r>
      <w:r w:rsidRPr="0041257C">
        <w:t>циалистов среднего звена при очной форме получения образования: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54"/>
        <w:gridCol w:w="1276"/>
        <w:gridCol w:w="1984"/>
        <w:gridCol w:w="709"/>
      </w:tblGrid>
      <w:tr w:rsidR="0041257C" w:rsidRPr="00A5116D" w:rsidTr="00924955">
        <w:trPr>
          <w:trHeight w:val="314"/>
        </w:trPr>
        <w:tc>
          <w:tcPr>
            <w:tcW w:w="5954" w:type="dxa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ФГОС СПО</w:t>
            </w:r>
          </w:p>
        </w:tc>
        <w:tc>
          <w:tcPr>
            <w:tcW w:w="1984" w:type="dxa"/>
            <w:vAlign w:val="center"/>
          </w:tcPr>
          <w:p w:rsidR="0041257C" w:rsidRPr="00A5116D" w:rsidRDefault="00A5116D" w:rsidP="00A5116D">
            <w:pPr>
              <w:pStyle w:val="Style14"/>
              <w:ind w:left="-113" w:right="-113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О</w:t>
            </w:r>
            <w:r w:rsidR="0041257C" w:rsidRPr="00A5116D">
              <w:rPr>
                <w:rStyle w:val="FontStyle141"/>
              </w:rPr>
              <w:t xml:space="preserve">своение среднего </w:t>
            </w:r>
          </w:p>
          <w:p w:rsidR="0041257C" w:rsidRPr="00A5116D" w:rsidRDefault="0041257C" w:rsidP="00A5116D">
            <w:pPr>
              <w:pStyle w:val="Style14"/>
              <w:ind w:left="-113" w:right="-113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общего образования</w:t>
            </w:r>
          </w:p>
        </w:tc>
        <w:tc>
          <w:tcPr>
            <w:tcW w:w="709" w:type="dxa"/>
            <w:vAlign w:val="center"/>
          </w:tcPr>
          <w:p w:rsidR="0041257C" w:rsidRPr="00A5116D" w:rsidRDefault="0041257C" w:rsidP="00A5116D">
            <w:pPr>
              <w:pStyle w:val="Style14"/>
              <w:ind w:left="-113" w:right="-113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Всего</w:t>
            </w:r>
          </w:p>
        </w:tc>
      </w:tr>
      <w:tr w:rsidR="0041257C" w:rsidRPr="00A5116D" w:rsidTr="0063268C">
        <w:trPr>
          <w:trHeight w:val="167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Обучение по учебным циклам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E42022" w:rsidP="00E42022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85</w:t>
            </w:r>
            <w:r w:rsidR="0041257C" w:rsidRPr="00A5116D">
              <w:rPr>
                <w:rStyle w:val="FontStyle141"/>
              </w:rPr>
              <w:t xml:space="preserve"> недел</w:t>
            </w:r>
            <w:r>
              <w:rPr>
                <w:rStyle w:val="FontStyle141"/>
              </w:rPr>
              <w:t>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39 недель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257C" w:rsidRPr="00A5116D" w:rsidRDefault="00A36D0A" w:rsidP="00E42022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1</w:t>
            </w:r>
            <w:r w:rsidR="00E42022">
              <w:rPr>
                <w:rStyle w:val="FontStyle141"/>
              </w:rPr>
              <w:t>24</w:t>
            </w:r>
          </w:p>
        </w:tc>
      </w:tr>
      <w:tr w:rsidR="0041257C" w:rsidRPr="00A5116D" w:rsidTr="0063268C">
        <w:trPr>
          <w:trHeight w:val="72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Учебная практика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D6106D" w:rsidP="00924955"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257C" w:rsidRPr="00A5116D">
              <w:rPr>
                <w:sz w:val="20"/>
                <w:szCs w:val="20"/>
              </w:rPr>
              <w:t xml:space="preserve"> недел</w:t>
            </w:r>
            <w:r w:rsidR="00A36D0A">
              <w:rPr>
                <w:sz w:val="20"/>
                <w:szCs w:val="20"/>
              </w:rPr>
              <w:t>и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1257C" w:rsidRPr="00A5116D" w:rsidRDefault="00D6106D" w:rsidP="00924955"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1257C" w:rsidRPr="00A5116D" w:rsidTr="0063268C">
        <w:trPr>
          <w:trHeight w:val="118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Производственная практика (по профилю специальности)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D6106D" w:rsidP="00924955">
            <w:pPr>
              <w:pStyle w:val="Style14"/>
              <w:jc w:val="center"/>
              <w:rPr>
                <w:rStyle w:val="FontStyle141"/>
              </w:rPr>
            </w:pPr>
            <w:r>
              <w:rPr>
                <w:sz w:val="20"/>
                <w:szCs w:val="20"/>
              </w:rPr>
              <w:t>5</w:t>
            </w:r>
            <w:r w:rsidR="0041257C" w:rsidRPr="00A5116D">
              <w:rPr>
                <w:sz w:val="20"/>
                <w:szCs w:val="20"/>
              </w:rPr>
              <w:t xml:space="preserve"> недел</w:t>
            </w:r>
            <w:r w:rsidR="00924955" w:rsidRPr="00A5116D">
              <w:rPr>
                <w:sz w:val="20"/>
                <w:szCs w:val="20"/>
              </w:rPr>
              <w:t>ь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</w:p>
        </w:tc>
      </w:tr>
      <w:tr w:rsidR="0041257C" w:rsidRPr="00A5116D" w:rsidTr="0063268C">
        <w:trPr>
          <w:trHeight w:val="56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Производственная практика (преддипломная)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5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4 недели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5"/>
              <w:jc w:val="center"/>
              <w:rPr>
                <w:sz w:val="20"/>
                <w:szCs w:val="20"/>
              </w:rPr>
            </w:pPr>
            <w:r w:rsidRPr="00A5116D">
              <w:rPr>
                <w:rStyle w:val="FontStyle141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5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4</w:t>
            </w:r>
          </w:p>
        </w:tc>
      </w:tr>
      <w:tr w:rsidR="0041257C" w:rsidRPr="00A5116D" w:rsidTr="0063268C">
        <w:trPr>
          <w:trHeight w:val="56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D6106D" w:rsidP="00D6106D">
            <w:pPr>
              <w:pStyle w:val="Style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36D0A">
              <w:rPr>
                <w:sz w:val="20"/>
                <w:szCs w:val="20"/>
              </w:rPr>
              <w:t xml:space="preserve"> недел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5"/>
              <w:jc w:val="center"/>
              <w:rPr>
                <w:sz w:val="20"/>
                <w:szCs w:val="20"/>
              </w:rPr>
            </w:pPr>
            <w:r w:rsidRPr="00A5116D">
              <w:rPr>
                <w:rStyle w:val="FontStyle141"/>
              </w:rPr>
              <w:t>2 недели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257C" w:rsidRPr="00A5116D" w:rsidRDefault="00D6106D" w:rsidP="00A5116D">
            <w:pPr>
              <w:pStyle w:val="Style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1257C" w:rsidRPr="00A5116D" w:rsidTr="0063268C">
        <w:trPr>
          <w:trHeight w:val="100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Государственная (итоговая) аттестация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D6106D" w:rsidP="00A5116D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3 недели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257C" w:rsidRPr="00A5116D" w:rsidRDefault="00D6106D" w:rsidP="00A5116D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3</w:t>
            </w:r>
          </w:p>
        </w:tc>
      </w:tr>
      <w:tr w:rsidR="0041257C" w:rsidRPr="00A5116D" w:rsidTr="0063268C">
        <w:trPr>
          <w:trHeight w:val="146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ind w:left="57"/>
              <w:jc w:val="left"/>
              <w:rPr>
                <w:rStyle w:val="FontStyle141"/>
              </w:rPr>
            </w:pPr>
            <w:r w:rsidRPr="00A5116D">
              <w:rPr>
                <w:rStyle w:val="FontStyle141"/>
              </w:rPr>
              <w:t>Каникулярное время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D6106D" w:rsidP="00890EB2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2</w:t>
            </w:r>
            <w:r w:rsidR="00890EB2">
              <w:rPr>
                <w:rStyle w:val="FontStyle141"/>
              </w:rPr>
              <w:t>4</w:t>
            </w:r>
            <w:r w:rsidR="00A36D0A">
              <w:rPr>
                <w:rStyle w:val="FontStyle141"/>
              </w:rPr>
              <w:t xml:space="preserve"> недел</w:t>
            </w:r>
            <w:r>
              <w:rPr>
                <w:rStyle w:val="FontStyle141"/>
              </w:rPr>
              <w:t>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11 недель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257C" w:rsidRPr="00A5116D" w:rsidRDefault="00D6106D" w:rsidP="00A5116D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3</w:t>
            </w:r>
            <w:r w:rsidR="00890EB2">
              <w:rPr>
                <w:rStyle w:val="FontStyle141"/>
              </w:rPr>
              <w:t>5</w:t>
            </w:r>
          </w:p>
        </w:tc>
      </w:tr>
      <w:tr w:rsidR="0041257C" w:rsidRPr="00A5116D" w:rsidTr="0063268C">
        <w:trPr>
          <w:trHeight w:val="191"/>
        </w:trPr>
        <w:tc>
          <w:tcPr>
            <w:tcW w:w="5954" w:type="dxa"/>
            <w:shd w:val="clear" w:color="auto" w:fill="FFFFFF"/>
            <w:vAlign w:val="center"/>
          </w:tcPr>
          <w:p w:rsidR="0041257C" w:rsidRPr="00A5116D" w:rsidRDefault="0041257C" w:rsidP="00524B89">
            <w:pPr>
              <w:pStyle w:val="Style14"/>
              <w:jc w:val="right"/>
              <w:rPr>
                <w:rStyle w:val="FontStyle141"/>
                <w:b/>
              </w:rPr>
            </w:pPr>
            <w:r w:rsidRPr="00A5116D">
              <w:rPr>
                <w:rStyle w:val="FontStyle141"/>
                <w:b/>
              </w:rPr>
              <w:t>ИТОГО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57C" w:rsidRPr="00A5116D" w:rsidRDefault="00D6106D" w:rsidP="00924955">
            <w:pPr>
              <w:pStyle w:val="Style14"/>
              <w:jc w:val="center"/>
              <w:rPr>
                <w:rStyle w:val="FontStyle141"/>
              </w:rPr>
            </w:pPr>
            <w:r>
              <w:rPr>
                <w:rStyle w:val="FontStyle141"/>
              </w:rPr>
              <w:t>130</w:t>
            </w:r>
            <w:r w:rsidR="0041257C" w:rsidRPr="00A5116D">
              <w:rPr>
                <w:rStyle w:val="FontStyle141"/>
              </w:rPr>
              <w:t xml:space="preserve"> недель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1257C" w:rsidRPr="00A5116D" w:rsidRDefault="0041257C" w:rsidP="00A5116D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52 недели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257C" w:rsidRPr="00A5116D" w:rsidRDefault="0041257C" w:rsidP="00CC66B3">
            <w:pPr>
              <w:pStyle w:val="Style14"/>
              <w:jc w:val="center"/>
              <w:rPr>
                <w:rStyle w:val="FontStyle141"/>
              </w:rPr>
            </w:pPr>
            <w:r w:rsidRPr="00A5116D">
              <w:rPr>
                <w:rStyle w:val="FontStyle141"/>
              </w:rPr>
              <w:t>1</w:t>
            </w:r>
            <w:r w:rsidR="00D6106D">
              <w:rPr>
                <w:rStyle w:val="FontStyle141"/>
              </w:rPr>
              <w:t>8</w:t>
            </w:r>
            <w:r w:rsidR="00890EB2">
              <w:rPr>
                <w:rStyle w:val="FontStyle141"/>
              </w:rPr>
              <w:t>4</w:t>
            </w:r>
          </w:p>
        </w:tc>
      </w:tr>
    </w:tbl>
    <w:p w:rsidR="0063268C" w:rsidRDefault="0063268C" w:rsidP="00AB0EB3">
      <w:pPr>
        <w:ind w:firstLine="567"/>
      </w:pPr>
    </w:p>
    <w:p w:rsidR="00120F33" w:rsidRPr="00116BA8" w:rsidRDefault="00120F33" w:rsidP="00AB0EB3">
      <w:pPr>
        <w:ind w:firstLine="567"/>
      </w:pPr>
      <w:r w:rsidRPr="00116BA8">
        <w:t>В общем гуманитарном и социально-экономическом, математичес</w:t>
      </w:r>
      <w:r w:rsidR="00A36D0A">
        <w:t>ком и общем естестве</w:t>
      </w:r>
      <w:r w:rsidR="00A36D0A">
        <w:t>н</w:t>
      </w:r>
      <w:r w:rsidR="00A36D0A">
        <w:t>нонаучном и п</w:t>
      </w:r>
      <w:r w:rsidRPr="00116BA8">
        <w:t xml:space="preserve">рофессиональном циклах (далее </w:t>
      </w:r>
      <w:r w:rsidR="002B3169">
        <w:t>–</w:t>
      </w:r>
      <w:r w:rsidRPr="00116BA8">
        <w:t xml:space="preserve"> учебные циклы) образовательной программы </w:t>
      </w:r>
      <w:r w:rsidRPr="00116BA8">
        <w:lastRenderedPageBreak/>
        <w:t>выделяется объем работы обучающихся во взаимодействии с преподавателем по видам уче</w:t>
      </w:r>
      <w:r w:rsidRPr="00116BA8">
        <w:t>б</w:t>
      </w:r>
      <w:r w:rsidRPr="00116BA8">
        <w:t>ных занятий (урок, практическое занятие, лабораторное занятие, консультация, лекция, сем</w:t>
      </w:r>
      <w:r w:rsidRPr="00116BA8">
        <w:t>и</w:t>
      </w:r>
      <w:r w:rsidRPr="00116BA8">
        <w:t>нар), практики (в профессиональном цикле) и самостоятельной работы обучающихся.</w:t>
      </w:r>
    </w:p>
    <w:p w:rsidR="00120F33" w:rsidRPr="00116BA8" w:rsidRDefault="00EF1E31" w:rsidP="00120F33">
      <w:pPr>
        <w:ind w:firstLine="567"/>
      </w:pPr>
      <w:r>
        <w:t>Отдельным разделом выделена п</w:t>
      </w:r>
      <w:r w:rsidR="00120F33" w:rsidRPr="00116BA8">
        <w:t>ромежуточная аттестация обучающихся, которая осущ</w:t>
      </w:r>
      <w:r w:rsidR="00120F33" w:rsidRPr="00116BA8">
        <w:t>е</w:t>
      </w:r>
      <w:r w:rsidR="00120F33" w:rsidRPr="00116BA8">
        <w:t xml:space="preserve">ствляется </w:t>
      </w:r>
      <w:r>
        <w:t>в</w:t>
      </w:r>
      <w:r w:rsidR="00120F33" w:rsidRPr="00116BA8">
        <w:t xml:space="preserve">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</w:t>
      </w:r>
      <w:r>
        <w:t xml:space="preserve">предметам, </w:t>
      </w:r>
      <w:r w:rsidR="00120F33" w:rsidRPr="00116BA8">
        <w:t>ди</w:t>
      </w:r>
      <w:r w:rsidR="00120F33" w:rsidRPr="00116BA8">
        <w:t>с</w:t>
      </w:r>
      <w:r w:rsidR="00120F33" w:rsidRPr="00116BA8">
        <w:t>циплинам (модулям) и практикам результатов обучения.</w:t>
      </w:r>
    </w:p>
    <w:p w:rsidR="00120F33" w:rsidRPr="00116BA8" w:rsidRDefault="00120F33" w:rsidP="00120F33">
      <w:pPr>
        <w:ind w:firstLine="567"/>
      </w:pPr>
      <w:r w:rsidRPr="00116BA8">
        <w:t>Обязательная часть общего гуманитарного и социально-экономического цикла образов</w:t>
      </w:r>
      <w:r w:rsidRPr="00116BA8">
        <w:t>а</w:t>
      </w:r>
      <w:r w:rsidRPr="00116BA8">
        <w:t>тельной программы предусматривает изучение следующих дисциплин: «Основы философии», «История», «Иностранный яз</w:t>
      </w:r>
      <w:r w:rsidR="00EF1E31">
        <w:t>ык</w:t>
      </w:r>
      <w:r w:rsidRPr="00116BA8">
        <w:t>», «Физическая культура».</w:t>
      </w:r>
    </w:p>
    <w:p w:rsidR="00120F33" w:rsidRPr="00116BA8" w:rsidRDefault="00120F33" w:rsidP="00120F33">
      <w:pPr>
        <w:ind w:firstLine="567"/>
      </w:pPr>
      <w:r w:rsidRPr="00116BA8">
        <w:t xml:space="preserve">Общий объем дисциплины «Физическая культура» составляет </w:t>
      </w:r>
      <w:r w:rsidR="00701966">
        <w:t>316</w:t>
      </w:r>
      <w:r w:rsidRPr="00116BA8">
        <w:t xml:space="preserve"> академических час</w:t>
      </w:r>
      <w:r w:rsidR="00701966">
        <w:t>ов</w:t>
      </w:r>
      <w:r w:rsidRPr="00116BA8">
        <w:t>. Для обучающихся инвалидов и лиц с ограниченными возможностями здоровья локальным а</w:t>
      </w:r>
      <w:r w:rsidRPr="00116BA8">
        <w:t>к</w:t>
      </w:r>
      <w:r w:rsidRPr="00116BA8">
        <w:t>том образовательной организации установлен особый порядок освоения дисциплины «Физич</w:t>
      </w:r>
      <w:r w:rsidRPr="00116BA8">
        <w:t>е</w:t>
      </w:r>
      <w:r w:rsidRPr="00116BA8">
        <w:t>ская культура» с учетом состояния их здоровья.</w:t>
      </w:r>
    </w:p>
    <w:p w:rsidR="00120F33" w:rsidRPr="00116BA8" w:rsidRDefault="00120F33" w:rsidP="00120F33">
      <w:pPr>
        <w:ind w:firstLine="567"/>
      </w:pPr>
      <w:r w:rsidRPr="00116BA8">
        <w:t xml:space="preserve">Освоение общепрофессионального цикла образовательной программы предусматривает изучение дисциплины «Безопасность жизнедеятельности» в объеме 68 академических часов, из них на освоение основ военной службы (для юношей) </w:t>
      </w:r>
      <w:r w:rsidR="00EF1E31">
        <w:t>отведено 48 часов</w:t>
      </w:r>
      <w:r w:rsidRPr="00116BA8">
        <w:t>.</w:t>
      </w:r>
    </w:p>
    <w:p w:rsidR="00120F33" w:rsidRPr="00116BA8" w:rsidRDefault="00120F33" w:rsidP="00120F33">
      <w:pPr>
        <w:ind w:firstLine="567"/>
      </w:pPr>
      <w:r w:rsidRPr="00116BA8">
        <w:t xml:space="preserve">Образовательной программой для подгрупп девушек предусмотрено использование </w:t>
      </w:r>
      <w:r w:rsidR="00EF1E31">
        <w:t>48 ч</w:t>
      </w:r>
      <w:r w:rsidR="00EF1E31">
        <w:t>а</w:t>
      </w:r>
      <w:r w:rsidR="00EF1E31">
        <w:t xml:space="preserve">сов </w:t>
      </w:r>
      <w:r w:rsidRPr="00116BA8">
        <w:t>дисциплины «Безопасность жизнедеятельности»</w:t>
      </w:r>
      <w:r w:rsidR="00EF1E31">
        <w:t xml:space="preserve"> </w:t>
      </w:r>
      <w:r w:rsidRPr="00116BA8">
        <w:t>на освоение основ медицинских знаний.</w:t>
      </w:r>
    </w:p>
    <w:p w:rsidR="00120F33" w:rsidRPr="00116BA8" w:rsidRDefault="00120F33" w:rsidP="00120F33">
      <w:pPr>
        <w:ind w:firstLine="567"/>
      </w:pPr>
      <w:r w:rsidRPr="00116BA8">
        <w:t xml:space="preserve">Профессиональный цикл образовательной программы включает </w:t>
      </w:r>
      <w:r w:rsidR="00EF1E31">
        <w:t xml:space="preserve">общепрофессиональные дисциплины и </w:t>
      </w:r>
      <w:r w:rsidRPr="00116BA8">
        <w:t>профессиональные модули</w:t>
      </w:r>
      <w:r w:rsidR="00EF1E31">
        <w:t xml:space="preserve">. Профессиональные модули </w:t>
      </w:r>
      <w:r w:rsidRPr="00116BA8">
        <w:t>формируются в соотве</w:t>
      </w:r>
      <w:r w:rsidRPr="00116BA8">
        <w:t>т</w:t>
      </w:r>
      <w:r w:rsidRPr="00116BA8">
        <w:t>ствии с основными видами деятельности, а именно:</w:t>
      </w:r>
    </w:p>
    <w:tbl>
      <w:tblPr>
        <w:tblStyle w:val="a9"/>
        <w:tblW w:w="9900" w:type="dxa"/>
        <w:tblInd w:w="108" w:type="dxa"/>
        <w:tblLook w:val="0420"/>
      </w:tblPr>
      <w:tblGrid>
        <w:gridCol w:w="4395"/>
        <w:gridCol w:w="5505"/>
      </w:tblGrid>
      <w:tr w:rsidR="00120F33" w:rsidRPr="00A5116D" w:rsidTr="0063268C">
        <w:trPr>
          <w:trHeight w:val="303"/>
        </w:trPr>
        <w:tc>
          <w:tcPr>
            <w:tcW w:w="4395" w:type="dxa"/>
            <w:vAlign w:val="center"/>
            <w:hideMark/>
          </w:tcPr>
          <w:p w:rsidR="00120F33" w:rsidRPr="00A5116D" w:rsidRDefault="00120F33" w:rsidP="00120F33">
            <w:pPr>
              <w:jc w:val="center"/>
              <w:rPr>
                <w:sz w:val="20"/>
                <w:szCs w:val="20"/>
              </w:rPr>
            </w:pPr>
            <w:r w:rsidRPr="00A5116D">
              <w:rPr>
                <w:bCs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5505" w:type="dxa"/>
            <w:vAlign w:val="center"/>
            <w:hideMark/>
          </w:tcPr>
          <w:p w:rsidR="00120F33" w:rsidRPr="00A5116D" w:rsidRDefault="00120F33" w:rsidP="00120F33">
            <w:pPr>
              <w:jc w:val="center"/>
              <w:rPr>
                <w:sz w:val="20"/>
                <w:szCs w:val="20"/>
              </w:rPr>
            </w:pPr>
            <w:r w:rsidRPr="00A5116D">
              <w:rPr>
                <w:bCs/>
                <w:sz w:val="20"/>
                <w:szCs w:val="20"/>
              </w:rPr>
              <w:t>Профессиональный модуль</w:t>
            </w:r>
          </w:p>
        </w:tc>
      </w:tr>
      <w:tr w:rsidR="00120F33" w:rsidRPr="00A5116D" w:rsidTr="00D80B31">
        <w:trPr>
          <w:trHeight w:val="390"/>
        </w:trPr>
        <w:tc>
          <w:tcPr>
            <w:tcW w:w="4395" w:type="dxa"/>
          </w:tcPr>
          <w:p w:rsidR="00120F33" w:rsidRPr="00D80B31" w:rsidRDefault="00B05CB5" w:rsidP="00120F33">
            <w:pPr>
              <w:pStyle w:val="Default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B05CB5">
              <w:rPr>
                <w:color w:val="auto"/>
                <w:sz w:val="20"/>
                <w:szCs w:val="20"/>
                <w:lang w:eastAsia="ru-RU"/>
              </w:rPr>
              <w:t>Оперативно-служебная деятельность</w:t>
            </w:r>
          </w:p>
        </w:tc>
        <w:tc>
          <w:tcPr>
            <w:tcW w:w="5505" w:type="dxa"/>
            <w:hideMark/>
          </w:tcPr>
          <w:p w:rsidR="00120F33" w:rsidRPr="00A5116D" w:rsidRDefault="00120F33" w:rsidP="0041257C">
            <w:pPr>
              <w:ind w:firstLine="0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 xml:space="preserve">ПМ.01 </w:t>
            </w:r>
            <w:r w:rsidR="00B05CB5" w:rsidRPr="00B05CB5">
              <w:rPr>
                <w:sz w:val="20"/>
                <w:szCs w:val="20"/>
              </w:rPr>
              <w:t>Оперативно-служебная деятельность</w:t>
            </w:r>
          </w:p>
        </w:tc>
      </w:tr>
      <w:tr w:rsidR="00120F33" w:rsidRPr="00A5116D" w:rsidTr="00D80B31">
        <w:trPr>
          <w:trHeight w:val="370"/>
        </w:trPr>
        <w:tc>
          <w:tcPr>
            <w:tcW w:w="4395" w:type="dxa"/>
          </w:tcPr>
          <w:p w:rsidR="00120F33" w:rsidRPr="00D80B31" w:rsidRDefault="00B05CB5" w:rsidP="00120F33">
            <w:pPr>
              <w:pStyle w:val="Default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B05CB5">
              <w:rPr>
                <w:color w:val="auto"/>
                <w:sz w:val="20"/>
                <w:szCs w:val="20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505" w:type="dxa"/>
            <w:hideMark/>
          </w:tcPr>
          <w:p w:rsidR="00120F33" w:rsidRPr="00A5116D" w:rsidRDefault="00120F33" w:rsidP="0041257C">
            <w:pPr>
              <w:ind w:firstLine="0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 xml:space="preserve">ПМ.02 </w:t>
            </w:r>
            <w:r w:rsidR="00B05CB5" w:rsidRPr="00B05CB5">
              <w:rPr>
                <w:sz w:val="20"/>
                <w:szCs w:val="20"/>
              </w:rPr>
              <w:t>Организационно-управленческая деятельность</w:t>
            </w:r>
          </w:p>
        </w:tc>
      </w:tr>
    </w:tbl>
    <w:p w:rsidR="00120F33" w:rsidRPr="00116BA8" w:rsidRDefault="00120F33" w:rsidP="00120F33">
      <w:pPr>
        <w:ind w:firstLine="567"/>
      </w:pPr>
    </w:p>
    <w:p w:rsidR="0063067B" w:rsidRDefault="0063067B" w:rsidP="00120F33">
      <w:pPr>
        <w:ind w:firstLine="567"/>
      </w:pPr>
      <w:r w:rsidRPr="0063067B">
        <w:t xml:space="preserve">Практика является обязательным разделом </w:t>
      </w:r>
      <w:r>
        <w:t>образовательной программы</w:t>
      </w:r>
      <w:r w:rsidRPr="0063067B">
        <w:t>. Она представляет собой вид учебной деятельности, направленной на формирование, закрепление, развитие пра</w:t>
      </w:r>
      <w:r w:rsidRPr="0063067B">
        <w:t>к</w:t>
      </w:r>
      <w:r w:rsidRPr="0063067B">
        <w:t xml:space="preserve">тических навыков и компетенции в процессе выполнения определенных видов работ, связанных с будущей профессиональной деятельностью. При реализации </w:t>
      </w:r>
      <w:r>
        <w:t xml:space="preserve">образовательной программы </w:t>
      </w:r>
      <w:r w:rsidRPr="0063067B">
        <w:t>предусматриваются следующие виды практик: учебная и производственная. Производственная практика состоит из двух этапов: практики по профилю специальности и преддипломной пра</w:t>
      </w:r>
      <w:r w:rsidRPr="0063067B">
        <w:t>к</w:t>
      </w:r>
      <w:r w:rsidRPr="0063067B">
        <w:t>тики. 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</w:t>
      </w:r>
      <w:r>
        <w:t xml:space="preserve"> </w:t>
      </w:r>
      <w:r w:rsidRPr="0063067B">
        <w:t>профессиональных модулей и реализовыва</w:t>
      </w:r>
      <w:r>
        <w:t>ются</w:t>
      </w:r>
      <w:r w:rsidRPr="0063067B">
        <w:t xml:space="preserve"> как концентрированно в несколько п</w:t>
      </w:r>
      <w:r w:rsidRPr="0063067B">
        <w:t>е</w:t>
      </w:r>
      <w:r w:rsidRPr="0063067B">
        <w:t>риодов, так и рассредоточено, чередуясь с теоретическими занятиями в рамках профессионал</w:t>
      </w:r>
      <w:r w:rsidRPr="0063067B">
        <w:t>ь</w:t>
      </w:r>
      <w:r w:rsidRPr="0063067B">
        <w:t>ных модулей. Цели и задачи программы и формы отчетности определяются образовательной организацией по каждому виду практики. Производственная практика проводится в организ</w:t>
      </w:r>
      <w:r w:rsidRPr="0063067B">
        <w:t>а</w:t>
      </w:r>
      <w:r w:rsidRPr="0063067B">
        <w:t>циях, направление деятельности которых соответствует профилю подготовки обучающихся. Аттестация по итогам производственной практики проводится с учетом (или на основании) р</w:t>
      </w:r>
      <w:r w:rsidRPr="0063067B">
        <w:t>е</w:t>
      </w:r>
      <w:r w:rsidRPr="0063067B">
        <w:t>зультатов, подтвержденных документами соответствующих организаций.</w:t>
      </w:r>
    </w:p>
    <w:p w:rsidR="00B05CB5" w:rsidRPr="00116BA8" w:rsidRDefault="00B05CB5" w:rsidP="00120F33">
      <w:pPr>
        <w:ind w:firstLine="567"/>
      </w:pPr>
      <w:r>
        <w:t>Практика проводится в форме практической подготовки.</w:t>
      </w:r>
    </w:p>
    <w:p w:rsidR="00120F33" w:rsidRPr="00052A43" w:rsidRDefault="00120F33" w:rsidP="00120F33"/>
    <w:p w:rsidR="00120F33" w:rsidRPr="000E708E" w:rsidRDefault="00120F33" w:rsidP="00120F33">
      <w:pPr>
        <w:ind w:left="-5"/>
        <w:rPr>
          <w:b/>
        </w:rPr>
      </w:pPr>
      <w:r w:rsidRPr="000E708E">
        <w:rPr>
          <w:b/>
        </w:rPr>
        <w:t xml:space="preserve">1.5 Конкретизированные требования освоения структурных элементов программ  </w:t>
      </w:r>
    </w:p>
    <w:p w:rsidR="00120F33" w:rsidRPr="000E708E" w:rsidRDefault="00120F33" w:rsidP="00120F33">
      <w:pPr>
        <w:ind w:left="-5"/>
        <w:rPr>
          <w:b/>
        </w:rPr>
      </w:pPr>
    </w:p>
    <w:p w:rsidR="00120F33" w:rsidRPr="000E708E" w:rsidRDefault="00120F33" w:rsidP="00D12547">
      <w:pPr>
        <w:ind w:firstLine="0"/>
        <w:rPr>
          <w:b/>
        </w:rPr>
      </w:pPr>
      <w:r w:rsidRPr="000E708E">
        <w:rPr>
          <w:b/>
        </w:rPr>
        <w:t xml:space="preserve">1.5.1 Спецификация профессиональных компетенций </w:t>
      </w:r>
    </w:p>
    <w:p w:rsidR="00120F33" w:rsidRPr="000E708E" w:rsidRDefault="00120F33" w:rsidP="00120F33">
      <w:pPr>
        <w:ind w:left="4" w:firstLine="563"/>
      </w:pPr>
      <w:r w:rsidRPr="000E708E">
        <w:t xml:space="preserve">Профессиональные модули составляют основу образовательной программы, поскольку именно они формируют профессиональные компетенции и от их содержания зависит набор и содержание дисциплин общепрофессионального цикла и естественнонаучного цикла. </w:t>
      </w:r>
    </w:p>
    <w:p w:rsidR="00120F33" w:rsidRPr="000E708E" w:rsidRDefault="00120F33" w:rsidP="00120F33">
      <w:pPr>
        <w:ind w:left="4" w:firstLine="563"/>
      </w:pPr>
      <w:r w:rsidRPr="000E708E">
        <w:t xml:space="preserve">Содержание каждого профессионального модуля состоит из совокупности содержания разделов, обеспечивающих освоение профессиональных компетенций.  </w:t>
      </w:r>
    </w:p>
    <w:p w:rsidR="00120F33" w:rsidRPr="000E708E" w:rsidRDefault="00120F33" w:rsidP="00120F33">
      <w:pPr>
        <w:ind w:left="4" w:firstLine="563"/>
      </w:pPr>
      <w:r w:rsidRPr="000E708E">
        <w:t>Освоение каждой профессиональной компетенции (ПК) осуществляется в рамках отдел</w:t>
      </w:r>
      <w:r w:rsidRPr="000E708E">
        <w:t>ь</w:t>
      </w:r>
      <w:r w:rsidRPr="000E708E">
        <w:t xml:space="preserve">ного раздела профессионального модуля. При необходимости один раздел может объединять несколько ПК (это допускается в случае тесного сопряжения двух и более ПК).  </w:t>
      </w:r>
    </w:p>
    <w:p w:rsidR="00120F33" w:rsidRPr="000E708E" w:rsidRDefault="00120F33" w:rsidP="00120F33">
      <w:pPr>
        <w:ind w:left="4"/>
      </w:pPr>
    </w:p>
    <w:p w:rsidR="00120F33" w:rsidRPr="000E708E" w:rsidRDefault="00120F33" w:rsidP="00120F33">
      <w:pPr>
        <w:ind w:left="4"/>
        <w:rPr>
          <w:b/>
        </w:rPr>
      </w:pPr>
      <w:r w:rsidRPr="000E708E">
        <w:rPr>
          <w:b/>
        </w:rPr>
        <w:t xml:space="preserve">ВД 1. </w:t>
      </w:r>
      <w:r w:rsidR="00B05CB5" w:rsidRPr="00B05CB5">
        <w:rPr>
          <w:b/>
        </w:rPr>
        <w:t>Оперативно-служебная деятельность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276"/>
        <w:gridCol w:w="2835"/>
        <w:gridCol w:w="5726"/>
      </w:tblGrid>
      <w:tr w:rsidR="00120F33" w:rsidRPr="00A5116D" w:rsidTr="00005458">
        <w:trPr>
          <w:trHeight w:val="2766"/>
        </w:trPr>
        <w:tc>
          <w:tcPr>
            <w:tcW w:w="9837" w:type="dxa"/>
            <w:gridSpan w:val="3"/>
          </w:tcPr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3" w:name="sub_2011"/>
            <w:r w:rsidRPr="00B05CB5">
              <w:rPr>
                <w:bCs/>
                <w:sz w:val="20"/>
                <w:szCs w:val="20"/>
                <w:lang w:eastAsia="en-US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4" w:name="sub_2012"/>
            <w:bookmarkEnd w:id="3"/>
            <w:r w:rsidRPr="00B05CB5">
              <w:rPr>
                <w:bCs/>
                <w:sz w:val="20"/>
                <w:szCs w:val="20"/>
                <w:lang w:eastAsia="en-US"/>
              </w:rPr>
              <w:t>ПК 1.2. Обеспечивать соблюдение законодательства субъектами права.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5" w:name="sub_2013"/>
            <w:bookmarkEnd w:id="4"/>
            <w:r w:rsidRPr="00B05CB5">
              <w:rPr>
                <w:bCs/>
                <w:sz w:val="20"/>
                <w:szCs w:val="20"/>
                <w:lang w:eastAsia="en-US"/>
              </w:rPr>
              <w:t>ПК 1.3. Осуществлять реализацию норм материального и процессуального права.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6" w:name="sub_2014"/>
            <w:bookmarkEnd w:id="5"/>
            <w:r w:rsidRPr="00B05CB5">
              <w:rPr>
                <w:bCs/>
                <w:sz w:val="20"/>
                <w:szCs w:val="20"/>
                <w:lang w:eastAsia="en-US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7" w:name="sub_2015"/>
            <w:bookmarkEnd w:id="6"/>
            <w:r w:rsidRPr="00B05CB5">
              <w:rPr>
                <w:bCs/>
                <w:sz w:val="20"/>
                <w:szCs w:val="20"/>
                <w:lang w:eastAsia="en-US"/>
              </w:rPr>
              <w:t>ПК 1.5. Осуществлять оперативно-служебные мероприятия в соответствии с профилем подготовки.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8" w:name="sub_2016"/>
            <w:bookmarkEnd w:id="7"/>
            <w:r w:rsidRPr="00B05CB5">
              <w:rPr>
                <w:bCs/>
                <w:sz w:val="20"/>
                <w:szCs w:val="20"/>
                <w:lang w:eastAsia="en-US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9" w:name="sub_2017"/>
            <w:bookmarkEnd w:id="8"/>
            <w:r w:rsidRPr="00B05CB5">
              <w:rPr>
                <w:bCs/>
                <w:sz w:val="20"/>
                <w:szCs w:val="20"/>
                <w:lang w:eastAsia="en-US"/>
              </w:rPr>
              <w:t>ПК 1.7. Обеспечивать выявление, раскрытие и расследование преступлений и иных правонарушений в соотве</w:t>
            </w:r>
            <w:r w:rsidRPr="00B05CB5">
              <w:rPr>
                <w:bCs/>
                <w:sz w:val="20"/>
                <w:szCs w:val="20"/>
                <w:lang w:eastAsia="en-US"/>
              </w:rPr>
              <w:t>т</w:t>
            </w:r>
            <w:r w:rsidRPr="00B05CB5">
              <w:rPr>
                <w:bCs/>
                <w:sz w:val="20"/>
                <w:szCs w:val="20"/>
                <w:lang w:eastAsia="en-US"/>
              </w:rPr>
              <w:t>ствии с профилем подготовки.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10" w:name="sub_2018"/>
            <w:bookmarkEnd w:id="9"/>
            <w:r w:rsidRPr="00B05CB5">
              <w:rPr>
                <w:bCs/>
                <w:sz w:val="20"/>
                <w:szCs w:val="20"/>
                <w:lang w:eastAsia="en-US"/>
              </w:rPr>
              <w:t>ПК 1.8. Осуществлять технико-криминалистическое и специальное техническое обеспечение оперативно-служебной деятельности.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11" w:name="sub_2019"/>
            <w:bookmarkEnd w:id="10"/>
            <w:r w:rsidRPr="00B05CB5">
              <w:rPr>
                <w:bCs/>
                <w:sz w:val="20"/>
                <w:szCs w:val="20"/>
                <w:lang w:eastAsia="en-US"/>
              </w:rPr>
              <w:t>ПК 1.9. Оказывать первую (доврачебную) медицинскую помощь.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12" w:name="sub_2110"/>
            <w:bookmarkEnd w:id="11"/>
            <w:r w:rsidRPr="00B05CB5">
              <w:rPr>
                <w:bCs/>
                <w:sz w:val="20"/>
                <w:szCs w:val="20"/>
                <w:lang w:eastAsia="en-US"/>
              </w:rPr>
              <w:t>ПК 1.10. Использовать в профессиональной деятельности нормативные правовые акты и документы по обесп</w:t>
            </w:r>
            <w:r w:rsidRPr="00B05CB5">
              <w:rPr>
                <w:bCs/>
                <w:sz w:val="20"/>
                <w:szCs w:val="20"/>
                <w:lang w:eastAsia="en-US"/>
              </w:rPr>
              <w:t>е</w:t>
            </w:r>
            <w:r w:rsidRPr="00B05CB5">
              <w:rPr>
                <w:bCs/>
                <w:sz w:val="20"/>
                <w:szCs w:val="20"/>
                <w:lang w:eastAsia="en-US"/>
              </w:rPr>
              <w:t>чению режима секретности в Российской Федерации.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13" w:name="sub_2111"/>
            <w:bookmarkEnd w:id="12"/>
            <w:r w:rsidRPr="00B05CB5">
              <w:rPr>
                <w:bCs/>
                <w:sz w:val="20"/>
                <w:szCs w:val="20"/>
                <w:lang w:eastAsia="en-US"/>
              </w:rPr>
      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      </w:r>
          </w:p>
          <w:p w:rsidR="00B05CB5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bookmarkStart w:id="14" w:name="sub_2112"/>
            <w:bookmarkEnd w:id="13"/>
            <w:r w:rsidRPr="00B05CB5">
              <w:rPr>
                <w:bCs/>
                <w:sz w:val="20"/>
                <w:szCs w:val="20"/>
                <w:lang w:eastAsia="en-US"/>
              </w:rPr>
              <w:t>ПК 1.12. Осуществлять предупреждение преступлений и иных правонарушений на основе использования зн</w:t>
            </w:r>
            <w:r w:rsidRPr="00B05CB5">
              <w:rPr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bCs/>
                <w:sz w:val="20"/>
                <w:szCs w:val="20"/>
                <w:lang w:eastAsia="en-US"/>
              </w:rPr>
              <w:t>ний о закономерностях преступности, преступного поведения и методов их предупреждения, выявлять и устр</w:t>
            </w:r>
            <w:r w:rsidRPr="00B05CB5">
              <w:rPr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bCs/>
                <w:sz w:val="20"/>
                <w:szCs w:val="20"/>
                <w:lang w:eastAsia="en-US"/>
              </w:rPr>
              <w:t>нять причины и условия, способствующие совершению правонарушений.</w:t>
            </w:r>
          </w:p>
          <w:bookmarkEnd w:id="14"/>
          <w:p w:rsidR="000C5D38" w:rsidRPr="00A5116D" w:rsidRDefault="00B05CB5" w:rsidP="00B05CB5">
            <w:pPr>
              <w:ind w:firstLine="0"/>
              <w:rPr>
                <w:sz w:val="20"/>
                <w:szCs w:val="20"/>
              </w:rPr>
            </w:pPr>
            <w:r w:rsidRPr="00B05CB5">
              <w:rPr>
                <w:bCs/>
                <w:sz w:val="20"/>
                <w:szCs w:val="20"/>
                <w:lang w:eastAsia="en-US"/>
              </w:rPr>
              <w:t>ПК 1.13. Осуществлять свою профессиональную деятельность во взаимодействии с сотрудниками правоохр</w:t>
            </w:r>
            <w:r w:rsidRPr="00B05CB5">
              <w:rPr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bCs/>
                <w:sz w:val="20"/>
                <w:szCs w:val="20"/>
                <w:lang w:eastAsia="en-US"/>
              </w:rPr>
              <w:t>нительных органов, органов местного самоуправления, с представителями общественных объединений, с м</w:t>
            </w:r>
            <w:r w:rsidRPr="00B05CB5">
              <w:rPr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bCs/>
                <w:sz w:val="20"/>
                <w:szCs w:val="20"/>
                <w:lang w:eastAsia="en-US"/>
              </w:rPr>
              <w:t>ниципальными органами охраны общественного порядка, трудовыми коллективами, гражданами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20F33" w:rsidRPr="00A5116D" w:rsidTr="00B05CB5">
        <w:trPr>
          <w:trHeight w:val="457"/>
        </w:trPr>
        <w:tc>
          <w:tcPr>
            <w:tcW w:w="1276" w:type="dxa"/>
          </w:tcPr>
          <w:p w:rsidR="00120F33" w:rsidRPr="00A5116D" w:rsidRDefault="000C5D38" w:rsidP="00FF1CA6">
            <w:pPr>
              <w:ind w:firstLine="0"/>
              <w:jc w:val="center"/>
              <w:rPr>
                <w:sz w:val="20"/>
                <w:szCs w:val="20"/>
              </w:rPr>
            </w:pPr>
            <w:r w:rsidRPr="00A5116D">
              <w:rPr>
                <w:bCs/>
                <w:sz w:val="20"/>
                <w:szCs w:val="20"/>
                <w:lang w:eastAsia="en-US"/>
              </w:rPr>
              <w:t>Иметь практич</w:t>
            </w:r>
            <w:r w:rsidRPr="00A5116D">
              <w:rPr>
                <w:bCs/>
                <w:sz w:val="20"/>
                <w:szCs w:val="20"/>
                <w:lang w:eastAsia="en-US"/>
              </w:rPr>
              <w:t>е</w:t>
            </w:r>
            <w:r w:rsidRPr="00A5116D">
              <w:rPr>
                <w:bCs/>
                <w:sz w:val="20"/>
                <w:szCs w:val="20"/>
                <w:lang w:eastAsia="en-US"/>
              </w:rPr>
              <w:t>ский опыт</w:t>
            </w:r>
          </w:p>
        </w:tc>
        <w:tc>
          <w:tcPr>
            <w:tcW w:w="2835" w:type="dxa"/>
          </w:tcPr>
          <w:p w:rsidR="00120F33" w:rsidRPr="00A5116D" w:rsidRDefault="006E6C66" w:rsidP="00FF1CA6">
            <w:pPr>
              <w:ind w:firstLine="27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Уметь</w:t>
            </w:r>
          </w:p>
        </w:tc>
        <w:tc>
          <w:tcPr>
            <w:tcW w:w="5726" w:type="dxa"/>
          </w:tcPr>
          <w:p w:rsidR="00120F33" w:rsidRPr="00A5116D" w:rsidRDefault="006E6C66" w:rsidP="00FF1CA6">
            <w:pPr>
              <w:ind w:firstLine="27"/>
              <w:jc w:val="center"/>
              <w:rPr>
                <w:sz w:val="20"/>
                <w:szCs w:val="20"/>
              </w:rPr>
            </w:pPr>
            <w:r w:rsidRPr="00A5116D">
              <w:rPr>
                <w:sz w:val="20"/>
                <w:szCs w:val="20"/>
              </w:rPr>
              <w:t>Знать</w:t>
            </w:r>
          </w:p>
        </w:tc>
      </w:tr>
      <w:tr w:rsidR="00120F33" w:rsidRPr="00A5116D" w:rsidTr="0063268C">
        <w:trPr>
          <w:trHeight w:val="705"/>
        </w:trPr>
        <w:tc>
          <w:tcPr>
            <w:tcW w:w="1276" w:type="dxa"/>
          </w:tcPr>
          <w:p w:rsidR="00120F33" w:rsidRPr="00A5116D" w:rsidRDefault="00B05CB5" w:rsidP="00C53715">
            <w:pPr>
              <w:ind w:hanging="4"/>
              <w:rPr>
                <w:sz w:val="20"/>
                <w:szCs w:val="20"/>
              </w:rPr>
            </w:pPr>
            <w:r w:rsidRPr="00B05CB5">
              <w:rPr>
                <w:bCs/>
                <w:sz w:val="20"/>
                <w:szCs w:val="20"/>
                <w:lang w:eastAsia="en-US"/>
              </w:rPr>
              <w:t>выполнения оперативно-служебных задач в с</w:t>
            </w:r>
            <w:r w:rsidRPr="00B05CB5">
              <w:rPr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bCs/>
                <w:sz w:val="20"/>
                <w:szCs w:val="20"/>
                <w:lang w:eastAsia="en-US"/>
              </w:rPr>
              <w:t>ответствии с профилем деятельн</w:t>
            </w:r>
            <w:r w:rsidRPr="00B05CB5">
              <w:rPr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bCs/>
                <w:sz w:val="20"/>
                <w:szCs w:val="20"/>
                <w:lang w:eastAsia="en-US"/>
              </w:rPr>
              <w:t>сти прав</w:t>
            </w:r>
            <w:r w:rsidRPr="00B05CB5">
              <w:rPr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bCs/>
                <w:sz w:val="20"/>
                <w:szCs w:val="20"/>
                <w:lang w:eastAsia="en-US"/>
              </w:rPr>
              <w:t>охран</w:t>
            </w:r>
            <w:r w:rsidRPr="00B05CB5">
              <w:rPr>
                <w:bCs/>
                <w:sz w:val="20"/>
                <w:szCs w:val="20"/>
                <w:lang w:eastAsia="en-US"/>
              </w:rPr>
              <w:t>и</w:t>
            </w:r>
            <w:r w:rsidRPr="00B05CB5">
              <w:rPr>
                <w:bCs/>
                <w:sz w:val="20"/>
                <w:szCs w:val="20"/>
                <w:lang w:eastAsia="en-US"/>
              </w:rPr>
              <w:t>тельного органа в условиях режима чрезвыча</w:t>
            </w:r>
            <w:r w:rsidRPr="00B05CB5">
              <w:rPr>
                <w:bCs/>
                <w:sz w:val="20"/>
                <w:szCs w:val="20"/>
                <w:lang w:eastAsia="en-US"/>
              </w:rPr>
              <w:t>й</w:t>
            </w:r>
            <w:r w:rsidRPr="00B05CB5">
              <w:rPr>
                <w:bCs/>
                <w:sz w:val="20"/>
                <w:szCs w:val="20"/>
                <w:lang w:eastAsia="en-US"/>
              </w:rPr>
              <w:t>ного пол</w:t>
            </w:r>
            <w:r w:rsidRPr="00B05CB5">
              <w:rPr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bCs/>
                <w:sz w:val="20"/>
                <w:szCs w:val="20"/>
                <w:lang w:eastAsia="en-US"/>
              </w:rPr>
              <w:t>жения, с использ</w:t>
            </w:r>
            <w:r w:rsidRPr="00B05CB5">
              <w:rPr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bCs/>
                <w:sz w:val="20"/>
                <w:szCs w:val="20"/>
                <w:lang w:eastAsia="en-US"/>
              </w:rPr>
              <w:t>ванием сп</w:t>
            </w:r>
            <w:r w:rsidRPr="00B05CB5">
              <w:rPr>
                <w:bCs/>
                <w:sz w:val="20"/>
                <w:szCs w:val="20"/>
                <w:lang w:eastAsia="en-US"/>
              </w:rPr>
              <w:t>е</w:t>
            </w:r>
            <w:r w:rsidRPr="00B05CB5">
              <w:rPr>
                <w:bCs/>
                <w:sz w:val="20"/>
                <w:szCs w:val="20"/>
                <w:lang w:eastAsia="en-US"/>
              </w:rPr>
              <w:t>циальной техники, вооруж</w:t>
            </w:r>
            <w:r w:rsidRPr="00B05CB5">
              <w:rPr>
                <w:bCs/>
                <w:sz w:val="20"/>
                <w:szCs w:val="20"/>
                <w:lang w:eastAsia="en-US"/>
              </w:rPr>
              <w:t>е</w:t>
            </w:r>
            <w:r w:rsidRPr="00B05CB5">
              <w:rPr>
                <w:bCs/>
                <w:sz w:val="20"/>
                <w:szCs w:val="20"/>
                <w:lang w:eastAsia="en-US"/>
              </w:rPr>
              <w:t>ния, с с</w:t>
            </w:r>
            <w:r w:rsidRPr="00B05CB5">
              <w:rPr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bCs/>
                <w:sz w:val="20"/>
                <w:szCs w:val="20"/>
                <w:lang w:eastAsia="en-US"/>
              </w:rPr>
              <w:t>блюдением требований делопрои</w:t>
            </w:r>
            <w:r w:rsidRPr="00B05CB5">
              <w:rPr>
                <w:bCs/>
                <w:sz w:val="20"/>
                <w:szCs w:val="20"/>
                <w:lang w:eastAsia="en-US"/>
              </w:rPr>
              <w:t>з</w:t>
            </w:r>
            <w:r w:rsidRPr="00B05CB5">
              <w:rPr>
                <w:bCs/>
                <w:sz w:val="20"/>
                <w:szCs w:val="20"/>
                <w:lang w:eastAsia="en-US"/>
              </w:rPr>
              <w:t>водства и режима секретности</w:t>
            </w:r>
          </w:p>
        </w:tc>
        <w:tc>
          <w:tcPr>
            <w:tcW w:w="2835" w:type="dxa"/>
          </w:tcPr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решать оперативно-служебные задачи в составе нарядов и групп;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использовать средства </w:t>
            </w:r>
            <w:r w:rsidR="00CE38D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инд</w:t>
            </w:r>
            <w:r w:rsidR="00CE38D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и</w:t>
            </w:r>
            <w:r w:rsidR="00CE38D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ви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дуальной и коллективной защиты;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читать топографические ка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ты, проводить измерения и ориентирование по карте и на местности, составлять сл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жебные графические док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менты;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обеспечивать безопасность: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личную, подчиненных, гра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ж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дан;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использовать огнестрельное оружие;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обеспечивать законность и правопорядок;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охранять общественный п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рядок;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выбирать и тактически пр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вильно применять средства специальной техники в ра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з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личных оперативно-служебных ситуациях и д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кументально оформлять это применение;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правильно составлять и оформлять служебные док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менты, в том числе секретные, содержащие сведения огран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и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ченного пользования;</w:t>
            </w:r>
          </w:p>
          <w:p w:rsidR="00120F33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05CB5">
              <w:rPr>
                <w:bCs/>
                <w:sz w:val="20"/>
                <w:szCs w:val="20"/>
                <w:lang w:eastAsia="en-US"/>
              </w:rPr>
              <w:t>выполнять служебные об</w:t>
            </w:r>
            <w:r w:rsidRPr="00B05CB5">
              <w:rPr>
                <w:bCs/>
                <w:sz w:val="20"/>
                <w:szCs w:val="20"/>
                <w:lang w:eastAsia="en-US"/>
              </w:rPr>
              <w:t>я</w:t>
            </w:r>
            <w:r w:rsidRPr="00B05CB5">
              <w:rPr>
                <w:bCs/>
                <w:sz w:val="20"/>
                <w:szCs w:val="20"/>
                <w:lang w:eastAsia="en-US"/>
              </w:rPr>
              <w:t>занности в строгом соответс</w:t>
            </w:r>
            <w:r w:rsidRPr="00B05CB5">
              <w:rPr>
                <w:bCs/>
                <w:sz w:val="20"/>
                <w:szCs w:val="20"/>
                <w:lang w:eastAsia="en-US"/>
              </w:rPr>
              <w:t>т</w:t>
            </w:r>
            <w:r w:rsidRPr="00B05CB5">
              <w:rPr>
                <w:bCs/>
                <w:sz w:val="20"/>
                <w:szCs w:val="20"/>
                <w:lang w:eastAsia="en-US"/>
              </w:rPr>
              <w:t>вии с требованиями режима секретности</w:t>
            </w:r>
          </w:p>
        </w:tc>
        <w:tc>
          <w:tcPr>
            <w:tcW w:w="5726" w:type="dxa"/>
          </w:tcPr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организационно-правовые основы и тактику деятельности с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трудников правоохранительных органов в особых условиях, чрезвычайных обстоятельствах, чрезвычайных ситуациях, в условиях режима чрезвычайного положения и в военное время;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основы инженерной и топографической подготовки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правовые основы, условия и пределы применения и использ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вания огнестрельного оружия сотрудниками правоохранител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ь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ных органов;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основные виды вооружения, применяемого сотрудниками пр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воохранительных органов;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меры безопасности при обращении с огнестрельным оружием;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назначение, боевые свойства, устройство, правила сбережения табельного оружия, а также правила обращения с ним и ухода;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тактику индивидуальных и групповых действий в процессе в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ы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полнения оперативно-служебных задач с применением и и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пользованием оружия;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организационно-правовые и тактические основы обеспечения законности и правопорядка, охраны общественного порядка;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назначение, задачи, технические возможности, организацио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но-правовые основы и тактические особенности применения различных видов специальной техники и технических средств;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установленный порядок организации делопроизводства, и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пользования сведений, содержащихся в документах;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основные правила и порядок подготовки и оформления док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ментов;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организационно-правовые основы режима секретности в прав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охранительных органах, порядок отнесения сведений к гос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      </w:r>
          </w:p>
          <w:p w:rsidR="00120F33" w:rsidRPr="00B05CB5" w:rsidRDefault="00B05CB5" w:rsidP="00B05CB5">
            <w:pPr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05CB5">
              <w:rPr>
                <w:bCs/>
                <w:sz w:val="20"/>
                <w:szCs w:val="20"/>
                <w:lang w:eastAsia="en-US"/>
              </w:rPr>
              <w:t>правила пользования и обращения с секретными документами и изделиями</w:t>
            </w:r>
          </w:p>
        </w:tc>
      </w:tr>
    </w:tbl>
    <w:p w:rsidR="00120F33" w:rsidRPr="00116BA8" w:rsidRDefault="00120F33" w:rsidP="00120F33">
      <w:pPr>
        <w:ind w:left="14"/>
      </w:pPr>
    </w:p>
    <w:p w:rsidR="00120F33" w:rsidRPr="00116BA8" w:rsidRDefault="00120F33" w:rsidP="00120F33">
      <w:pPr>
        <w:ind w:left="14"/>
        <w:rPr>
          <w:b/>
        </w:rPr>
      </w:pPr>
      <w:r w:rsidRPr="00116BA8">
        <w:rPr>
          <w:b/>
        </w:rPr>
        <w:t xml:space="preserve">ВД 2. </w:t>
      </w:r>
      <w:r w:rsidR="00B05CB5" w:rsidRPr="00B05CB5">
        <w:rPr>
          <w:b/>
        </w:rPr>
        <w:t>Организационно-управленческая деятельность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2127"/>
        <w:gridCol w:w="3827"/>
        <w:gridCol w:w="3974"/>
      </w:tblGrid>
      <w:tr w:rsidR="00120F33" w:rsidRPr="00F52EC7" w:rsidTr="006E6C66">
        <w:tc>
          <w:tcPr>
            <w:tcW w:w="9928" w:type="dxa"/>
            <w:gridSpan w:val="3"/>
          </w:tcPr>
          <w:p w:rsidR="00B05CB5" w:rsidRPr="00B05CB5" w:rsidRDefault="00B05CB5" w:rsidP="00B05CB5">
            <w:pPr>
              <w:ind w:firstLine="0"/>
              <w:rPr>
                <w:sz w:val="20"/>
                <w:szCs w:val="20"/>
              </w:rPr>
            </w:pPr>
            <w:bookmarkStart w:id="15" w:name="sub_2021"/>
            <w:r w:rsidRPr="00B05CB5">
              <w:rPr>
                <w:sz w:val="20"/>
                <w:szCs w:val="20"/>
              </w:rPr>
              <w:t>ПК 2.1. Осуществлять организационно-управленческие функции в рамках малых групп, как в условиях повс</w:t>
            </w:r>
            <w:r w:rsidRPr="00B05CB5">
              <w:rPr>
                <w:sz w:val="20"/>
                <w:szCs w:val="20"/>
              </w:rPr>
              <w:t>е</w:t>
            </w:r>
            <w:r w:rsidRPr="00B05CB5">
              <w:rPr>
                <w:sz w:val="20"/>
                <w:szCs w:val="20"/>
              </w:rPr>
              <w:t>дневной служебной деятельности, так и в нестандартных условиях, экстремальных ситуациях.</w:t>
            </w:r>
          </w:p>
          <w:bookmarkEnd w:id="15"/>
          <w:p w:rsidR="006E6C66" w:rsidRPr="00B05CB5" w:rsidRDefault="00B05CB5" w:rsidP="00B05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05CB5">
              <w:rPr>
                <w:rFonts w:ascii="Times New Roman" w:hAnsi="Times New Roman" w:cs="Times New Roman"/>
              </w:rPr>
              <w:t>ПК 2.2. Осуществлять документационное обеспечение управленческой деятельности.</w:t>
            </w:r>
          </w:p>
        </w:tc>
      </w:tr>
      <w:tr w:rsidR="006E6C66" w:rsidRPr="00F52EC7" w:rsidTr="00B05CB5">
        <w:tc>
          <w:tcPr>
            <w:tcW w:w="2127" w:type="dxa"/>
          </w:tcPr>
          <w:p w:rsidR="006E6C66" w:rsidRPr="00F52EC7" w:rsidRDefault="006E6C66" w:rsidP="006E6C66">
            <w:pPr>
              <w:ind w:firstLine="0"/>
              <w:jc w:val="center"/>
              <w:rPr>
                <w:sz w:val="20"/>
                <w:szCs w:val="20"/>
              </w:rPr>
            </w:pPr>
            <w:r w:rsidRPr="00F52EC7">
              <w:rPr>
                <w:bCs/>
                <w:sz w:val="20"/>
                <w:szCs w:val="20"/>
                <w:lang w:eastAsia="en-US"/>
              </w:rPr>
              <w:t>Иметь практический опыт</w:t>
            </w:r>
          </w:p>
        </w:tc>
        <w:tc>
          <w:tcPr>
            <w:tcW w:w="3827" w:type="dxa"/>
          </w:tcPr>
          <w:p w:rsidR="006E6C66" w:rsidRPr="00F52EC7" w:rsidRDefault="006E6C66" w:rsidP="006E6C66">
            <w:pPr>
              <w:ind w:firstLine="27"/>
              <w:jc w:val="center"/>
              <w:rPr>
                <w:sz w:val="20"/>
                <w:szCs w:val="20"/>
              </w:rPr>
            </w:pPr>
            <w:r w:rsidRPr="00F52EC7">
              <w:rPr>
                <w:sz w:val="20"/>
                <w:szCs w:val="20"/>
              </w:rPr>
              <w:t>Уметь</w:t>
            </w:r>
          </w:p>
        </w:tc>
        <w:tc>
          <w:tcPr>
            <w:tcW w:w="3974" w:type="dxa"/>
          </w:tcPr>
          <w:p w:rsidR="006E6C66" w:rsidRPr="00F52EC7" w:rsidRDefault="006E6C66" w:rsidP="006E6C66">
            <w:pPr>
              <w:ind w:firstLine="27"/>
              <w:jc w:val="center"/>
              <w:rPr>
                <w:sz w:val="20"/>
                <w:szCs w:val="20"/>
              </w:rPr>
            </w:pPr>
            <w:r w:rsidRPr="00F52EC7">
              <w:rPr>
                <w:sz w:val="20"/>
                <w:szCs w:val="20"/>
              </w:rPr>
              <w:t>Знать</w:t>
            </w:r>
          </w:p>
        </w:tc>
      </w:tr>
      <w:tr w:rsidR="00120F33" w:rsidRPr="00F52EC7" w:rsidTr="00B05CB5">
        <w:tc>
          <w:tcPr>
            <w:tcW w:w="2127" w:type="dxa"/>
          </w:tcPr>
          <w:p w:rsidR="00120F33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организации работы подчиненных и док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ментационного обе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печения управленч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е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ской деятельности, соблюдения режима секретности</w:t>
            </w:r>
          </w:p>
        </w:tc>
        <w:tc>
          <w:tcPr>
            <w:tcW w:w="3827" w:type="dxa"/>
          </w:tcPr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разрабатывать планирующую, отчетную и другую управленческую документ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цию;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принимать оптимальные управленческие решения;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организовывать работу подчиненных (ставить задачи, организовывать взаим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действия, обеспечивать и управлять);</w:t>
            </w:r>
          </w:p>
          <w:p w:rsidR="00120F33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осуществлять контроль и учет результ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а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тов деятельности исполнителей</w:t>
            </w:r>
          </w:p>
        </w:tc>
        <w:tc>
          <w:tcPr>
            <w:tcW w:w="3974" w:type="dxa"/>
          </w:tcPr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организацию системы управления, кадр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вого, информационного и документацио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ного обеспечения управленческой деятел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ь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ности (по профилю подготовки);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методы управленческой деятельности;</w:t>
            </w:r>
          </w:p>
          <w:p w:rsidR="00B05CB5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основные положения научной организации труда;</w:t>
            </w:r>
          </w:p>
          <w:p w:rsidR="00120F33" w:rsidRPr="00B05CB5" w:rsidRDefault="00B05CB5" w:rsidP="00B05CB5">
            <w:pPr>
              <w:pStyle w:val="afffb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порядок подготовки и принятия управле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ческих решений, организации их исполн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е</w:t>
            </w:r>
            <w:r w:rsidRPr="00B05CB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ния</w:t>
            </w:r>
          </w:p>
        </w:tc>
      </w:tr>
    </w:tbl>
    <w:p w:rsidR="00120F33" w:rsidRDefault="00120F33" w:rsidP="00120F33">
      <w:pPr>
        <w:ind w:left="14"/>
      </w:pPr>
    </w:p>
    <w:p w:rsidR="00120F33" w:rsidRPr="009D408B" w:rsidRDefault="00120F33" w:rsidP="00D12547">
      <w:pPr>
        <w:ind w:firstLine="0"/>
        <w:rPr>
          <w:b/>
        </w:rPr>
      </w:pPr>
      <w:r w:rsidRPr="009D408B">
        <w:rPr>
          <w:b/>
        </w:rPr>
        <w:t xml:space="preserve">1.5.2 Спецификация общих компетенций 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851"/>
        <w:gridCol w:w="2268"/>
        <w:gridCol w:w="6781"/>
      </w:tblGrid>
      <w:tr w:rsidR="007F6EAF" w:rsidRPr="007F6EAF" w:rsidTr="007F6EAF">
        <w:trPr>
          <w:trHeight w:val="684"/>
        </w:trPr>
        <w:tc>
          <w:tcPr>
            <w:tcW w:w="851" w:type="dxa"/>
            <w:vAlign w:val="center"/>
          </w:tcPr>
          <w:p w:rsidR="007F6EAF" w:rsidRPr="007F6EAF" w:rsidRDefault="007F6EAF" w:rsidP="00FF1CA6">
            <w:pPr>
              <w:ind w:firstLine="0"/>
              <w:jc w:val="center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Шифр комп</w:t>
            </w:r>
            <w:r w:rsidRPr="007F6EAF">
              <w:rPr>
                <w:sz w:val="20"/>
                <w:szCs w:val="20"/>
              </w:rPr>
              <w:t>е</w:t>
            </w:r>
            <w:r w:rsidRPr="007F6EAF">
              <w:rPr>
                <w:sz w:val="20"/>
                <w:szCs w:val="20"/>
              </w:rPr>
              <w:t>тенции</w:t>
            </w:r>
          </w:p>
        </w:tc>
        <w:tc>
          <w:tcPr>
            <w:tcW w:w="2268" w:type="dxa"/>
            <w:vAlign w:val="center"/>
          </w:tcPr>
          <w:p w:rsidR="007F6EAF" w:rsidRDefault="007F6EAF" w:rsidP="00FF1CA6">
            <w:pPr>
              <w:ind w:firstLine="0"/>
              <w:jc w:val="center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 xml:space="preserve">Наименование </w:t>
            </w:r>
          </w:p>
          <w:p w:rsidR="007F6EAF" w:rsidRPr="007F6EAF" w:rsidRDefault="007F6EAF" w:rsidP="00FF1CA6">
            <w:pPr>
              <w:ind w:firstLine="0"/>
              <w:jc w:val="center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компетенций</w:t>
            </w:r>
          </w:p>
        </w:tc>
        <w:tc>
          <w:tcPr>
            <w:tcW w:w="6781" w:type="dxa"/>
            <w:vAlign w:val="center"/>
          </w:tcPr>
          <w:p w:rsidR="007F6EAF" w:rsidRPr="007F6EAF" w:rsidRDefault="007F6EAF" w:rsidP="00902C44">
            <w:pPr>
              <w:ind w:firstLine="0"/>
              <w:jc w:val="center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Дескрипторы (показатели сформированности)</w:t>
            </w:r>
          </w:p>
        </w:tc>
      </w:tr>
      <w:tr w:rsidR="007F6EAF" w:rsidRPr="007F6EAF" w:rsidTr="007F6EAF">
        <w:trPr>
          <w:trHeight w:val="2669"/>
        </w:trPr>
        <w:tc>
          <w:tcPr>
            <w:tcW w:w="851" w:type="dxa"/>
          </w:tcPr>
          <w:p w:rsidR="007F6EAF" w:rsidRPr="007F6EAF" w:rsidRDefault="007F6EAF" w:rsidP="00FF1CA6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01.</w:t>
            </w:r>
          </w:p>
        </w:tc>
        <w:tc>
          <w:tcPr>
            <w:tcW w:w="2268" w:type="dxa"/>
          </w:tcPr>
          <w:p w:rsidR="007F6EAF" w:rsidRPr="007F6EAF" w:rsidRDefault="007F6EAF" w:rsidP="009D408B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Понимать сущность и социальную знач</w:t>
            </w:r>
            <w:r w:rsidRPr="007F6EAF">
              <w:rPr>
                <w:sz w:val="20"/>
                <w:szCs w:val="20"/>
              </w:rPr>
              <w:t>и</w:t>
            </w:r>
            <w:r w:rsidRPr="007F6EAF">
              <w:rPr>
                <w:sz w:val="20"/>
                <w:szCs w:val="20"/>
              </w:rPr>
              <w:t>мость своей будущей профессии, проявлять к ней устойчивый инт</w:t>
            </w:r>
            <w:r w:rsidRPr="007F6EAF">
              <w:rPr>
                <w:sz w:val="20"/>
                <w:szCs w:val="20"/>
              </w:rPr>
              <w:t>е</w:t>
            </w:r>
            <w:r w:rsidRPr="007F6EAF">
              <w:rPr>
                <w:sz w:val="20"/>
                <w:szCs w:val="20"/>
              </w:rPr>
              <w:t>рес</w:t>
            </w:r>
          </w:p>
        </w:tc>
        <w:tc>
          <w:tcPr>
            <w:tcW w:w="6781" w:type="dxa"/>
          </w:tcPr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Аргументирует свой выбор в профессиональном самоопределении;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социальную значимость профессиональной деятельности;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Выполняет самоанализ профессиональной пригодности;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основные виды деятельности на рабочем месте и необходимые орудия труда;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перспективы развития в профессиональной сфере;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Изучает условия труда и выдвигает предложения по их улучшению;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положительные и отрицательные стороны профессии;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ближайшие и конечные жизненные цели в проф. деятельности;</w:t>
            </w:r>
          </w:p>
          <w:p w:rsidR="007F6EAF" w:rsidRPr="007F6EAF" w:rsidRDefault="007F6EAF" w:rsidP="00FF1CA6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пути реализации жизненных планов;</w:t>
            </w:r>
          </w:p>
          <w:p w:rsidR="007F6EAF" w:rsidRPr="007F6EAF" w:rsidRDefault="007F6EAF" w:rsidP="00CE0343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Участвует в мероприятиях, способствующих профессиональному развитию;</w:t>
            </w:r>
          </w:p>
          <w:p w:rsidR="007F6EAF" w:rsidRPr="007F6EAF" w:rsidRDefault="007F6EAF" w:rsidP="00CE0343">
            <w:pPr>
              <w:ind w:left="2" w:firstLine="0"/>
              <w:rPr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перспективы трудоустройства</w:t>
            </w:r>
          </w:p>
        </w:tc>
      </w:tr>
      <w:tr w:rsidR="00B05CB5" w:rsidRPr="007F6EAF" w:rsidTr="00B05CB5">
        <w:trPr>
          <w:trHeight w:val="898"/>
        </w:trPr>
        <w:tc>
          <w:tcPr>
            <w:tcW w:w="851" w:type="dxa"/>
          </w:tcPr>
          <w:p w:rsidR="00B05CB5" w:rsidRPr="007F6EAF" w:rsidRDefault="00B05CB5" w:rsidP="00FF1CA6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02.</w:t>
            </w:r>
          </w:p>
        </w:tc>
        <w:tc>
          <w:tcPr>
            <w:tcW w:w="2268" w:type="dxa"/>
          </w:tcPr>
          <w:p w:rsidR="00B05CB5" w:rsidRPr="007F6EAF" w:rsidRDefault="00B05CB5" w:rsidP="009D408B">
            <w:pPr>
              <w:ind w:firstLine="0"/>
              <w:rPr>
                <w:sz w:val="20"/>
                <w:szCs w:val="20"/>
              </w:rPr>
            </w:pPr>
            <w:r w:rsidRPr="00B05CB5">
              <w:rPr>
                <w:sz w:val="20"/>
                <w:szCs w:val="20"/>
              </w:rPr>
              <w:t>Понимать и анализир</w:t>
            </w:r>
            <w:r w:rsidRPr="00B05CB5">
              <w:rPr>
                <w:sz w:val="20"/>
                <w:szCs w:val="20"/>
              </w:rPr>
              <w:t>о</w:t>
            </w:r>
            <w:r w:rsidRPr="00B05CB5">
              <w:rPr>
                <w:sz w:val="20"/>
                <w:szCs w:val="20"/>
              </w:rPr>
              <w:t>вать вопросы ценнос</w:t>
            </w:r>
            <w:r w:rsidRPr="00B05CB5">
              <w:rPr>
                <w:sz w:val="20"/>
                <w:szCs w:val="20"/>
              </w:rPr>
              <w:t>т</w:t>
            </w:r>
            <w:r w:rsidRPr="00B05CB5">
              <w:rPr>
                <w:sz w:val="20"/>
                <w:szCs w:val="20"/>
              </w:rPr>
              <w:t>но-мотивационной сферы</w:t>
            </w:r>
          </w:p>
        </w:tc>
        <w:tc>
          <w:tcPr>
            <w:tcW w:w="6781" w:type="dxa"/>
          </w:tcPr>
          <w:p w:rsidR="00E8760B" w:rsidRPr="008E60BD" w:rsidRDefault="00E8760B" w:rsidP="00E8760B">
            <w:pPr>
              <w:widowControl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F6EAF">
              <w:rPr>
                <w:color w:val="000000"/>
                <w:sz w:val="20"/>
                <w:szCs w:val="20"/>
              </w:rPr>
              <w:t>римен</w:t>
            </w:r>
            <w:r>
              <w:rPr>
                <w:color w:val="000000"/>
                <w:sz w:val="20"/>
                <w:szCs w:val="20"/>
              </w:rPr>
              <w:t>яет</w:t>
            </w:r>
            <w:r w:rsidRPr="007F6EAF">
              <w:rPr>
                <w:color w:val="000000"/>
                <w:sz w:val="20"/>
                <w:szCs w:val="20"/>
              </w:rPr>
              <w:t xml:space="preserve"> прием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F6EAF">
              <w:rPr>
                <w:color w:val="000000"/>
                <w:sz w:val="20"/>
                <w:szCs w:val="20"/>
              </w:rPr>
              <w:t xml:space="preserve"> делового общения и правил культуры поведения в пр</w:t>
            </w:r>
            <w:r w:rsidRPr="007F6EAF">
              <w:rPr>
                <w:color w:val="000000"/>
                <w:sz w:val="20"/>
                <w:szCs w:val="20"/>
              </w:rPr>
              <w:t>о</w:t>
            </w:r>
            <w:r w:rsidRPr="007F6EAF">
              <w:rPr>
                <w:color w:val="000000"/>
                <w:sz w:val="20"/>
                <w:szCs w:val="20"/>
              </w:rPr>
              <w:t>фессиональной деятельности;</w:t>
            </w:r>
          </w:p>
          <w:p w:rsidR="00E8760B" w:rsidRPr="008E60BD" w:rsidRDefault="00E8760B" w:rsidP="00E8760B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F6EAF">
              <w:rPr>
                <w:color w:val="000000"/>
                <w:sz w:val="20"/>
                <w:szCs w:val="20"/>
              </w:rPr>
              <w:t>облюд</w:t>
            </w:r>
            <w:r>
              <w:rPr>
                <w:color w:val="000000"/>
                <w:sz w:val="20"/>
                <w:szCs w:val="20"/>
              </w:rPr>
              <w:t>ает</w:t>
            </w:r>
            <w:r w:rsidRPr="007F6EAF">
              <w:rPr>
                <w:color w:val="000000"/>
                <w:sz w:val="20"/>
                <w:szCs w:val="20"/>
              </w:rPr>
              <w:t xml:space="preserve"> мер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F6EAF">
              <w:rPr>
                <w:color w:val="000000"/>
                <w:sz w:val="20"/>
                <w:szCs w:val="20"/>
              </w:rPr>
              <w:t xml:space="preserve"> конфиденциальности и информационной безопасности;</w:t>
            </w:r>
          </w:p>
          <w:p w:rsidR="00B05CB5" w:rsidRPr="007F6EAF" w:rsidRDefault="00E8760B" w:rsidP="00E8760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F6EAF">
              <w:rPr>
                <w:color w:val="000000"/>
                <w:sz w:val="20"/>
                <w:szCs w:val="20"/>
              </w:rPr>
              <w:t>спольз</w:t>
            </w:r>
            <w:r>
              <w:rPr>
                <w:color w:val="000000"/>
                <w:sz w:val="20"/>
                <w:szCs w:val="20"/>
              </w:rPr>
              <w:t>ует</w:t>
            </w:r>
            <w:r w:rsidRPr="007F6EAF">
              <w:rPr>
                <w:color w:val="000000"/>
                <w:sz w:val="20"/>
                <w:szCs w:val="20"/>
              </w:rPr>
              <w:t xml:space="preserve"> прием</w:t>
            </w:r>
            <w:r>
              <w:rPr>
                <w:color w:val="000000"/>
                <w:sz w:val="20"/>
                <w:szCs w:val="20"/>
              </w:rPr>
              <w:t xml:space="preserve">ы </w:t>
            </w:r>
            <w:r w:rsidRPr="007F6EAF">
              <w:rPr>
                <w:color w:val="000000"/>
                <w:sz w:val="20"/>
                <w:szCs w:val="20"/>
              </w:rPr>
              <w:t>корректного межличностного общения</w:t>
            </w:r>
          </w:p>
        </w:tc>
      </w:tr>
      <w:tr w:rsidR="007F6EAF" w:rsidRPr="007F6EAF" w:rsidTr="007F6EAF">
        <w:trPr>
          <w:trHeight w:val="142"/>
        </w:trPr>
        <w:tc>
          <w:tcPr>
            <w:tcW w:w="851" w:type="dxa"/>
          </w:tcPr>
          <w:p w:rsidR="007F6EAF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03.</w:t>
            </w:r>
          </w:p>
        </w:tc>
        <w:tc>
          <w:tcPr>
            <w:tcW w:w="2268" w:type="dxa"/>
          </w:tcPr>
          <w:p w:rsidR="007F6EAF" w:rsidRPr="007F6EAF" w:rsidRDefault="007F6EAF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Организовывать собс</w:t>
            </w:r>
            <w:r w:rsidRPr="007F6EAF">
              <w:rPr>
                <w:sz w:val="20"/>
                <w:szCs w:val="20"/>
              </w:rPr>
              <w:t>т</w:t>
            </w:r>
            <w:r w:rsidRPr="007F6EAF">
              <w:rPr>
                <w:sz w:val="20"/>
                <w:szCs w:val="20"/>
              </w:rPr>
              <w:t>венную деятельность, выбирать типовые м</w:t>
            </w:r>
            <w:r w:rsidRPr="007F6EAF">
              <w:rPr>
                <w:sz w:val="20"/>
                <w:szCs w:val="20"/>
              </w:rPr>
              <w:t>е</w:t>
            </w:r>
            <w:r w:rsidRPr="007F6EAF">
              <w:rPr>
                <w:sz w:val="20"/>
                <w:szCs w:val="20"/>
              </w:rPr>
              <w:t>тоды и способы выпо</w:t>
            </w:r>
            <w:r w:rsidRPr="007F6EAF">
              <w:rPr>
                <w:sz w:val="20"/>
                <w:szCs w:val="20"/>
              </w:rPr>
              <w:t>л</w:t>
            </w:r>
            <w:r w:rsidRPr="007F6EAF">
              <w:rPr>
                <w:sz w:val="20"/>
                <w:szCs w:val="20"/>
              </w:rPr>
              <w:t>нения профессионал</w:t>
            </w:r>
            <w:r w:rsidRPr="007F6EAF">
              <w:rPr>
                <w:sz w:val="20"/>
                <w:szCs w:val="20"/>
              </w:rPr>
              <w:t>ь</w:t>
            </w:r>
            <w:r w:rsidRPr="007F6EAF">
              <w:rPr>
                <w:sz w:val="20"/>
                <w:szCs w:val="20"/>
              </w:rPr>
              <w:t>ных задач, оценивать их эффективность и качество</w:t>
            </w:r>
          </w:p>
        </w:tc>
        <w:tc>
          <w:tcPr>
            <w:tcW w:w="6781" w:type="dxa"/>
          </w:tcPr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Прогнозирует результаты выполнения деятельности в соответствии с зад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чей;</w:t>
            </w:r>
          </w:p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Находит способы и методы выполнения задачи;</w:t>
            </w:r>
          </w:p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Выстраивает план (программу) деятельности;</w:t>
            </w:r>
          </w:p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Подбирает ресурсы (инструмент, информацию и т.п.) необходимые для р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шения задачи;</w:t>
            </w:r>
          </w:p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Анализирует действия на соответствие эталону (нормам) оценки результ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тов деятельности;</w:t>
            </w:r>
          </w:p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Анализирует результат выполняемых действий и выявляет причины откл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нений от норм (эталона);</w:t>
            </w:r>
          </w:p>
          <w:p w:rsidR="007F6EAF" w:rsidRPr="007F6EAF" w:rsidRDefault="007F6EAF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пути устранения выявленных отклонений;</w:t>
            </w:r>
          </w:p>
          <w:p w:rsidR="007F6EAF" w:rsidRPr="007F6EAF" w:rsidRDefault="007F6EAF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Оценивает результаты своей деятельности, их эффективность и качество</w:t>
            </w:r>
          </w:p>
        </w:tc>
      </w:tr>
      <w:tr w:rsidR="007F6EAF" w:rsidRPr="007F6EAF" w:rsidTr="007F6EAF">
        <w:trPr>
          <w:trHeight w:val="142"/>
        </w:trPr>
        <w:tc>
          <w:tcPr>
            <w:tcW w:w="851" w:type="dxa"/>
          </w:tcPr>
          <w:p w:rsidR="007F6EAF" w:rsidRPr="007F6EAF" w:rsidRDefault="00CB0B63" w:rsidP="00902C44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04.</w:t>
            </w:r>
          </w:p>
        </w:tc>
        <w:tc>
          <w:tcPr>
            <w:tcW w:w="2268" w:type="dxa"/>
          </w:tcPr>
          <w:p w:rsidR="007F6EAF" w:rsidRPr="007F6EAF" w:rsidRDefault="007F6EAF" w:rsidP="009D408B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Принимать решения в стандартных и неста</w:t>
            </w:r>
            <w:r w:rsidRPr="007F6EAF">
              <w:rPr>
                <w:sz w:val="20"/>
                <w:szCs w:val="20"/>
              </w:rPr>
              <w:t>н</w:t>
            </w:r>
            <w:r w:rsidRPr="007F6EAF">
              <w:rPr>
                <w:sz w:val="20"/>
                <w:szCs w:val="20"/>
              </w:rPr>
              <w:t>дартных ситуациях и нести за них ответс</w:t>
            </w:r>
            <w:r w:rsidRPr="007F6EAF">
              <w:rPr>
                <w:sz w:val="20"/>
                <w:szCs w:val="20"/>
              </w:rPr>
              <w:t>т</w:t>
            </w:r>
            <w:r w:rsidRPr="007F6EAF">
              <w:rPr>
                <w:sz w:val="20"/>
                <w:szCs w:val="20"/>
              </w:rPr>
              <w:t>венность</w:t>
            </w:r>
          </w:p>
        </w:tc>
        <w:tc>
          <w:tcPr>
            <w:tcW w:w="6781" w:type="dxa"/>
          </w:tcPr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Описывает ситуацию и называет противоречия;</w:t>
            </w:r>
          </w:p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Оценивает причины возникновения ситуации;</w:t>
            </w:r>
          </w:p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субъектов взаимодействия в возникшей ситуации;</w:t>
            </w:r>
          </w:p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Находит пути решения ситуации;</w:t>
            </w:r>
          </w:p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Подбирает ресурсы (инструмент, информацию и т.п.) необходимые для разрешения ситуации;</w:t>
            </w:r>
          </w:p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Прогнозирует развитие ситуации;</w:t>
            </w:r>
          </w:p>
          <w:p w:rsidR="007F6EAF" w:rsidRPr="007F6EAF" w:rsidRDefault="007F6EAF" w:rsidP="00902C44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Организует взаимодействие субъектов-участников ситуации;</w:t>
            </w:r>
          </w:p>
          <w:p w:rsidR="007F6EAF" w:rsidRPr="007F6EAF" w:rsidRDefault="007F6EAF" w:rsidP="00902C44">
            <w:pPr>
              <w:ind w:left="2" w:firstLine="32"/>
              <w:rPr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Берет на себя ответственность за принятое решение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8F14AD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05.</w:t>
            </w:r>
          </w:p>
        </w:tc>
        <w:tc>
          <w:tcPr>
            <w:tcW w:w="2268" w:type="dxa"/>
          </w:tcPr>
          <w:p w:rsidR="00CB0B63" w:rsidRPr="007F6EAF" w:rsidRDefault="00CB0B63" w:rsidP="009D408B">
            <w:pPr>
              <w:ind w:firstLine="0"/>
              <w:rPr>
                <w:sz w:val="20"/>
                <w:szCs w:val="20"/>
              </w:rPr>
            </w:pPr>
            <w:r w:rsidRPr="00CB0B63">
              <w:rPr>
                <w:sz w:val="20"/>
                <w:szCs w:val="20"/>
              </w:rPr>
              <w:t>Проявлять психолог</w:t>
            </w:r>
            <w:r w:rsidRPr="00CB0B63">
              <w:rPr>
                <w:sz w:val="20"/>
                <w:szCs w:val="20"/>
              </w:rPr>
              <w:t>и</w:t>
            </w:r>
            <w:r w:rsidRPr="00CB0B63">
              <w:rPr>
                <w:sz w:val="20"/>
                <w:szCs w:val="20"/>
              </w:rPr>
              <w:t>ческую устойчивость в сложных и экстремал</w:t>
            </w:r>
            <w:r w:rsidRPr="00CB0B63">
              <w:rPr>
                <w:sz w:val="20"/>
                <w:szCs w:val="20"/>
              </w:rPr>
              <w:t>ь</w:t>
            </w:r>
            <w:r w:rsidRPr="00CB0B63">
              <w:rPr>
                <w:sz w:val="20"/>
                <w:szCs w:val="20"/>
              </w:rPr>
              <w:t>ных ситуациях, пред</w:t>
            </w:r>
            <w:r w:rsidRPr="00CB0B63">
              <w:rPr>
                <w:sz w:val="20"/>
                <w:szCs w:val="20"/>
              </w:rPr>
              <w:t>у</w:t>
            </w:r>
            <w:r w:rsidRPr="00CB0B63">
              <w:rPr>
                <w:sz w:val="20"/>
                <w:szCs w:val="20"/>
              </w:rPr>
              <w:t xml:space="preserve">преждать и разрешать конфликты в процессе </w:t>
            </w:r>
            <w:r w:rsidRPr="00CB0B63">
              <w:rPr>
                <w:sz w:val="20"/>
                <w:szCs w:val="20"/>
              </w:rPr>
              <w:lastRenderedPageBreak/>
              <w:t>профессиональной де</w:t>
            </w:r>
            <w:r w:rsidRPr="00CB0B63">
              <w:rPr>
                <w:sz w:val="20"/>
                <w:szCs w:val="20"/>
              </w:rPr>
              <w:t>я</w:t>
            </w:r>
            <w:r w:rsidRPr="00CB0B63">
              <w:rPr>
                <w:sz w:val="20"/>
                <w:szCs w:val="20"/>
              </w:rPr>
              <w:t>тельности</w:t>
            </w:r>
          </w:p>
        </w:tc>
        <w:tc>
          <w:tcPr>
            <w:tcW w:w="6781" w:type="dxa"/>
          </w:tcPr>
          <w:p w:rsidR="00E8760B" w:rsidRPr="00E8760B" w:rsidRDefault="00E8760B" w:rsidP="00E8760B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8760B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Взаимодействует с обучающимися, преподавателями в ходе обучения;</w:t>
            </w:r>
          </w:p>
          <w:p w:rsidR="00CB0B63" w:rsidRDefault="00E8760B" w:rsidP="00E8760B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Анализирует результат выполняемых действий и выявляет причины откл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нений от норм (эталона)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E8760B" w:rsidRPr="007F6EAF" w:rsidRDefault="00E8760B" w:rsidP="00E8760B">
            <w:pPr>
              <w:ind w:left="2" w:firstLine="3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пути устранения выявленных отклонений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lastRenderedPageBreak/>
              <w:t>ОК 06.</w:t>
            </w:r>
          </w:p>
        </w:tc>
        <w:tc>
          <w:tcPr>
            <w:tcW w:w="2268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Осуществлять поиск и использование инфо</w:t>
            </w:r>
            <w:r w:rsidRPr="007F6EAF">
              <w:rPr>
                <w:sz w:val="20"/>
                <w:szCs w:val="20"/>
              </w:rPr>
              <w:t>р</w:t>
            </w:r>
            <w:r w:rsidRPr="007F6EAF">
              <w:rPr>
                <w:sz w:val="20"/>
                <w:szCs w:val="20"/>
              </w:rPr>
              <w:t>мации, необходимой для эффективного в</w:t>
            </w:r>
            <w:r w:rsidRPr="007F6EAF">
              <w:rPr>
                <w:sz w:val="20"/>
                <w:szCs w:val="20"/>
              </w:rPr>
              <w:t>ы</w:t>
            </w:r>
            <w:r w:rsidRPr="007F6EAF">
              <w:rPr>
                <w:sz w:val="20"/>
                <w:szCs w:val="20"/>
              </w:rPr>
              <w:t>полнения професси</w:t>
            </w:r>
            <w:r w:rsidRPr="007F6EAF">
              <w:rPr>
                <w:sz w:val="20"/>
                <w:szCs w:val="20"/>
              </w:rPr>
              <w:t>о</w:t>
            </w:r>
            <w:r w:rsidRPr="007F6EAF">
              <w:rPr>
                <w:sz w:val="20"/>
                <w:szCs w:val="20"/>
              </w:rPr>
              <w:t>нальных задач, профе</w:t>
            </w:r>
            <w:r w:rsidRPr="007F6EAF">
              <w:rPr>
                <w:sz w:val="20"/>
                <w:szCs w:val="20"/>
              </w:rPr>
              <w:t>с</w:t>
            </w:r>
            <w:r w:rsidRPr="007F6EAF">
              <w:rPr>
                <w:sz w:val="20"/>
                <w:szCs w:val="20"/>
              </w:rPr>
              <w:t>сионального и личн</w:t>
            </w:r>
            <w:r w:rsidRPr="007F6EAF">
              <w:rPr>
                <w:sz w:val="20"/>
                <w:szCs w:val="20"/>
              </w:rPr>
              <w:t>о</w:t>
            </w:r>
            <w:r w:rsidRPr="007F6EAF">
              <w:rPr>
                <w:sz w:val="20"/>
                <w:szCs w:val="20"/>
              </w:rPr>
              <w:t>стного развития</w:t>
            </w:r>
          </w:p>
        </w:tc>
        <w:tc>
          <w:tcPr>
            <w:tcW w:w="6781" w:type="dxa"/>
          </w:tcPr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Выделяет профессионально-значимую информацию (в рамках своей</w:t>
            </w:r>
            <w:r w:rsidR="00A420BE">
              <w:rPr>
                <w:color w:val="000000"/>
                <w:sz w:val="20"/>
                <w:szCs w:val="20"/>
                <w:shd w:val="clear" w:color="auto" w:fill="FFFFFF"/>
              </w:rPr>
              <w:t xml:space="preserve"> спец</w:t>
            </w:r>
            <w:r w:rsidR="00A420B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A420BE">
              <w:rPr>
                <w:color w:val="000000"/>
                <w:sz w:val="20"/>
                <w:szCs w:val="20"/>
                <w:shd w:val="clear" w:color="auto" w:fill="FFFFFF"/>
              </w:rPr>
              <w:t>альности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);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Выделяет перечень проблемных вопросов, информацией по которым не владеет;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Задает вопросы, указывающие на отсутствие информации, необходимой для решения задачи;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Пользуется разнообразной справочной литературой, электронными ресу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сами;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Находит в тексте запрашиваемую информацию (определение, данные и т.п.);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Сопоставляет информацию из различных источников;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соответствие информации поставленной задаче;</w:t>
            </w:r>
          </w:p>
          <w:p w:rsidR="00CB0B63" w:rsidRPr="007F6EAF" w:rsidRDefault="00CB0B63" w:rsidP="009E21E9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Классифицирует и обобщает информацию;</w:t>
            </w:r>
          </w:p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Оценивает полноту и достоверность информации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07.</w:t>
            </w:r>
          </w:p>
        </w:tc>
        <w:tc>
          <w:tcPr>
            <w:tcW w:w="2268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CB0B63">
              <w:rPr>
                <w:sz w:val="20"/>
                <w:szCs w:val="20"/>
              </w:rPr>
              <w:t>Использовать инфо</w:t>
            </w:r>
            <w:r w:rsidRPr="00CB0B63">
              <w:rPr>
                <w:sz w:val="20"/>
                <w:szCs w:val="20"/>
              </w:rPr>
              <w:t>р</w:t>
            </w:r>
            <w:r w:rsidRPr="00CB0B63">
              <w:rPr>
                <w:sz w:val="20"/>
                <w:szCs w:val="20"/>
              </w:rPr>
              <w:t>мационно-коммуникационные технологии в профе</w:t>
            </w:r>
            <w:r w:rsidRPr="00CB0B63">
              <w:rPr>
                <w:sz w:val="20"/>
                <w:szCs w:val="20"/>
              </w:rPr>
              <w:t>с</w:t>
            </w:r>
            <w:r w:rsidRPr="00CB0B63">
              <w:rPr>
                <w:sz w:val="20"/>
                <w:szCs w:val="20"/>
              </w:rPr>
              <w:t>сиональной деятельн</w:t>
            </w:r>
            <w:r w:rsidRPr="00CB0B63">
              <w:rPr>
                <w:sz w:val="20"/>
                <w:szCs w:val="20"/>
              </w:rPr>
              <w:t>о</w:t>
            </w:r>
            <w:r w:rsidRPr="00CB0B63">
              <w:rPr>
                <w:sz w:val="20"/>
                <w:szCs w:val="20"/>
              </w:rPr>
              <w:t>сти</w:t>
            </w:r>
          </w:p>
        </w:tc>
        <w:tc>
          <w:tcPr>
            <w:tcW w:w="6781" w:type="dxa"/>
          </w:tcPr>
          <w:p w:rsidR="00CB0B63" w:rsidRPr="007F6EAF" w:rsidRDefault="00CB0B63" w:rsidP="00CB0B63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Осуществляет поиск информации в сети Интернет и различных электро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ных носителях;</w:t>
            </w:r>
          </w:p>
          <w:p w:rsidR="00CB0B63" w:rsidRPr="007F6EAF" w:rsidRDefault="00CB0B63" w:rsidP="00CB0B63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Извлекает информацию с электронных носителей;</w:t>
            </w:r>
          </w:p>
          <w:p w:rsidR="00CB0B63" w:rsidRPr="007F6EAF" w:rsidRDefault="00CB0B63" w:rsidP="00CB0B63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Использует средства ИТ для обработки и хранения информации;</w:t>
            </w:r>
          </w:p>
          <w:p w:rsidR="00CB0B63" w:rsidRPr="007F6EAF" w:rsidRDefault="00CB0B63" w:rsidP="00CB0B63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Представляет информацию в различных формах с использованием разноо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разного программного обеспечения;</w:t>
            </w:r>
          </w:p>
          <w:p w:rsidR="00CB0B63" w:rsidRPr="007F6EAF" w:rsidRDefault="00CB0B63" w:rsidP="00CB0B63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Создает презентации в различных формах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08.</w:t>
            </w:r>
          </w:p>
        </w:tc>
        <w:tc>
          <w:tcPr>
            <w:tcW w:w="2268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CB0B63">
              <w:rPr>
                <w:sz w:val="20"/>
                <w:szCs w:val="20"/>
              </w:rPr>
              <w:t>Правильно строить отношения с коллег</w:t>
            </w:r>
            <w:r w:rsidRPr="00CB0B63">
              <w:rPr>
                <w:sz w:val="20"/>
                <w:szCs w:val="20"/>
              </w:rPr>
              <w:t>а</w:t>
            </w:r>
            <w:r w:rsidRPr="00CB0B63">
              <w:rPr>
                <w:sz w:val="20"/>
                <w:szCs w:val="20"/>
              </w:rPr>
              <w:t>ми, с различными кат</w:t>
            </w:r>
            <w:r w:rsidRPr="00CB0B63">
              <w:rPr>
                <w:sz w:val="20"/>
                <w:szCs w:val="20"/>
              </w:rPr>
              <w:t>е</w:t>
            </w:r>
            <w:r w:rsidRPr="00CB0B63">
              <w:rPr>
                <w:sz w:val="20"/>
                <w:szCs w:val="20"/>
              </w:rPr>
              <w:t>гориями граждан, в том числе с представител</w:t>
            </w:r>
            <w:r w:rsidRPr="00CB0B63">
              <w:rPr>
                <w:sz w:val="20"/>
                <w:szCs w:val="20"/>
              </w:rPr>
              <w:t>я</w:t>
            </w:r>
            <w:r w:rsidRPr="00CB0B63">
              <w:rPr>
                <w:sz w:val="20"/>
                <w:szCs w:val="20"/>
              </w:rPr>
              <w:t>ми различных наци</w:t>
            </w:r>
            <w:r w:rsidRPr="00CB0B63">
              <w:rPr>
                <w:sz w:val="20"/>
                <w:szCs w:val="20"/>
              </w:rPr>
              <w:t>о</w:t>
            </w:r>
            <w:r w:rsidRPr="00CB0B63">
              <w:rPr>
                <w:sz w:val="20"/>
                <w:szCs w:val="20"/>
              </w:rPr>
              <w:t>нальностей и конфе</w:t>
            </w:r>
            <w:r w:rsidRPr="00CB0B63">
              <w:rPr>
                <w:sz w:val="20"/>
                <w:szCs w:val="20"/>
              </w:rPr>
              <w:t>с</w:t>
            </w:r>
            <w:r w:rsidRPr="00CB0B63">
              <w:rPr>
                <w:sz w:val="20"/>
                <w:szCs w:val="20"/>
              </w:rPr>
              <w:t>сий</w:t>
            </w:r>
          </w:p>
        </w:tc>
        <w:tc>
          <w:tcPr>
            <w:tcW w:w="6781" w:type="dxa"/>
          </w:tcPr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Устанавливает позитивный стиль общения;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Выбирает стиль общения в соответствии с ситуацией;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Признает чужое мнение;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При необходимости отстаивает собственное мнение;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Принимает критику;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Ведет деловую беседу в соответствии с этическими нормами;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Соблюдает официальный стиль при оформлении документов;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Составляет отчеты в соответствии с запросом и предъявляемыми требов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ниями;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Оформляет документы в соответствии с нормативными актами;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Выполняет письменные и устные рекомендации руководства;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Общается по телефону в соответствии с этическими нормами;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Способен к эмпатии;</w:t>
            </w:r>
          </w:p>
          <w:p w:rsidR="00CB0B63" w:rsidRPr="007F6EAF" w:rsidRDefault="00C45FDB" w:rsidP="00C45FDB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Организует коллективное обсуждение рабочей ситуации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09.</w:t>
            </w:r>
          </w:p>
        </w:tc>
        <w:tc>
          <w:tcPr>
            <w:tcW w:w="2268" w:type="dxa"/>
          </w:tcPr>
          <w:p w:rsidR="00CB0B63" w:rsidRPr="00CB0B63" w:rsidRDefault="00CB0B63" w:rsidP="009E21E9">
            <w:pPr>
              <w:ind w:firstLine="0"/>
              <w:rPr>
                <w:sz w:val="20"/>
                <w:szCs w:val="20"/>
              </w:rPr>
            </w:pPr>
            <w:r w:rsidRPr="00CB0B63">
              <w:rPr>
                <w:sz w:val="20"/>
                <w:szCs w:val="20"/>
              </w:rPr>
              <w:t>Устанавливать псих</w:t>
            </w:r>
            <w:r w:rsidRPr="00CB0B63">
              <w:rPr>
                <w:sz w:val="20"/>
                <w:szCs w:val="20"/>
              </w:rPr>
              <w:t>о</w:t>
            </w:r>
            <w:r w:rsidRPr="00CB0B63">
              <w:rPr>
                <w:sz w:val="20"/>
                <w:szCs w:val="20"/>
              </w:rPr>
              <w:t>логический контакт с окружающими</w:t>
            </w:r>
          </w:p>
        </w:tc>
        <w:tc>
          <w:tcPr>
            <w:tcW w:w="6781" w:type="dxa"/>
          </w:tcPr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Проводит совещания;</w:t>
            </w:r>
          </w:p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Ставит задачи перед коллективом;</w:t>
            </w:r>
          </w:p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При необходимости аргументирует свою позицию;</w:t>
            </w:r>
          </w:p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Осуществляет контроль в соответствии с поставленной задачей;</w:t>
            </w:r>
          </w:p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Конструктивно критикует с учетом сложившейся ситуации;</w:t>
            </w:r>
          </w:p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Организует работу по выполнению задания в соответствии с инструкциями;</w:t>
            </w:r>
          </w:p>
          <w:p w:rsidR="00C45FDB" w:rsidRPr="007F6EAF" w:rsidRDefault="00C45FDB" w:rsidP="00C45FDB">
            <w:pPr>
              <w:ind w:left="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Организует деятельность по выявлению ресурсов команды;</w:t>
            </w:r>
          </w:p>
          <w:p w:rsidR="00CB0B63" w:rsidRPr="00E8760B" w:rsidRDefault="00C45FDB" w:rsidP="00C45FDB">
            <w:pPr>
              <w:widowControl/>
              <w:shd w:val="clear" w:color="auto" w:fill="FFFFFF"/>
              <w:ind w:firstLine="0"/>
              <w:jc w:val="left"/>
              <w:rPr>
                <w:rFonts w:ascii="YS Text" w:hAnsi="YS Text"/>
                <w:color w:val="000000"/>
                <w:sz w:val="17"/>
                <w:szCs w:val="17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Участвует в разработке мероприятий по улучшению условий работы к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манды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10.</w:t>
            </w:r>
          </w:p>
        </w:tc>
        <w:tc>
          <w:tcPr>
            <w:tcW w:w="2268" w:type="dxa"/>
          </w:tcPr>
          <w:p w:rsidR="00CB0B63" w:rsidRPr="00CB0B63" w:rsidRDefault="00CB0B63" w:rsidP="009E21E9">
            <w:pPr>
              <w:ind w:firstLine="0"/>
              <w:rPr>
                <w:sz w:val="20"/>
                <w:szCs w:val="20"/>
              </w:rPr>
            </w:pPr>
            <w:r w:rsidRPr="00CB0B63">
              <w:rPr>
                <w:sz w:val="20"/>
                <w:szCs w:val="20"/>
              </w:rPr>
              <w:t>Адаптироваться к м</w:t>
            </w:r>
            <w:r w:rsidRPr="00CB0B63">
              <w:rPr>
                <w:sz w:val="20"/>
                <w:szCs w:val="20"/>
              </w:rPr>
              <w:t>е</w:t>
            </w:r>
            <w:r w:rsidRPr="00CB0B63">
              <w:rPr>
                <w:sz w:val="20"/>
                <w:szCs w:val="20"/>
              </w:rPr>
              <w:t>няющимся условиям профессиональной де</w:t>
            </w:r>
            <w:r w:rsidRPr="00CB0B63">
              <w:rPr>
                <w:sz w:val="20"/>
                <w:szCs w:val="20"/>
              </w:rPr>
              <w:t>я</w:t>
            </w:r>
            <w:r w:rsidRPr="00CB0B63">
              <w:rPr>
                <w:sz w:val="20"/>
                <w:szCs w:val="20"/>
              </w:rPr>
              <w:t>тельности</w:t>
            </w:r>
          </w:p>
        </w:tc>
        <w:tc>
          <w:tcPr>
            <w:tcW w:w="6781" w:type="dxa"/>
          </w:tcPr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технологии, используемые в профессиональной деятельности;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источники информации о технологиях проф.деятельности;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условия и результаты успешного применения технологий;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 xml:space="preserve">Анализирует производственную ситуацию и называет противоречия между реальными и идеальными условиями реализации технологического </w:t>
            </w:r>
            <w:r w:rsidR="002B3169">
              <w:rPr>
                <w:color w:val="000000"/>
                <w:sz w:val="20"/>
                <w:szCs w:val="20"/>
                <w:shd w:val="clear" w:color="auto" w:fill="FFFFFF"/>
              </w:rPr>
              <w:pgNum/>
            </w:r>
            <w:r w:rsidR="002B3169">
              <w:rPr>
                <w:color w:val="000000"/>
                <w:sz w:val="20"/>
                <w:szCs w:val="20"/>
                <w:shd w:val="clear" w:color="auto" w:fill="FFFFFF"/>
              </w:rPr>
              <w:t>иту</w:t>
            </w:r>
            <w:r w:rsidR="002B3169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2B3169">
              <w:rPr>
                <w:color w:val="000000"/>
                <w:sz w:val="20"/>
                <w:szCs w:val="20"/>
                <w:shd w:val="clear" w:color="auto" w:fill="FFFFFF"/>
              </w:rPr>
              <w:t>ци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са;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причины необходимости смены технологий или их усоверше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ствования;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Указывает этапы технологического процесса, в которых происходят или необходимы изменения;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необходимость модернизации;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Генерирует возможные пути модернизации;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Дает ресурсную оценку результата модернизации (экономическую, экол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гическую и т.п.);</w:t>
            </w:r>
          </w:p>
          <w:p w:rsidR="00C45FDB" w:rsidRPr="007F6EAF" w:rsidRDefault="00C45FDB" w:rsidP="00C45FDB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Составляет алгоритм (план) действий по модернизации;</w:t>
            </w:r>
          </w:p>
          <w:p w:rsidR="00CB0B63" w:rsidRPr="00C45FDB" w:rsidRDefault="00C45FDB" w:rsidP="00C45FDB">
            <w:pPr>
              <w:widowControl/>
              <w:shd w:val="clear" w:color="auto" w:fill="FFFFFF"/>
              <w:ind w:firstLine="0"/>
              <w:jc w:val="left"/>
              <w:rPr>
                <w:rFonts w:ascii="YS Text" w:hAnsi="YS Text"/>
                <w:color w:val="000000"/>
                <w:sz w:val="17"/>
                <w:szCs w:val="17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Проектирует процесс модернизации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ОК 11.</w:t>
            </w:r>
          </w:p>
        </w:tc>
        <w:tc>
          <w:tcPr>
            <w:tcW w:w="2268" w:type="dxa"/>
          </w:tcPr>
          <w:p w:rsidR="00CB0B63" w:rsidRPr="007F6EAF" w:rsidRDefault="00CB0B63" w:rsidP="008F14AD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t>Самостоятельно опр</w:t>
            </w:r>
            <w:r w:rsidRPr="007F6EAF">
              <w:rPr>
                <w:sz w:val="20"/>
                <w:szCs w:val="20"/>
              </w:rPr>
              <w:t>е</w:t>
            </w:r>
            <w:r w:rsidRPr="007F6EAF">
              <w:rPr>
                <w:sz w:val="20"/>
                <w:szCs w:val="20"/>
              </w:rPr>
              <w:t>делять задачи профе</w:t>
            </w:r>
            <w:r w:rsidRPr="007F6EAF">
              <w:rPr>
                <w:sz w:val="20"/>
                <w:szCs w:val="20"/>
              </w:rPr>
              <w:t>с</w:t>
            </w:r>
            <w:r w:rsidRPr="007F6EAF">
              <w:rPr>
                <w:sz w:val="20"/>
                <w:szCs w:val="20"/>
              </w:rPr>
              <w:t>сионального и личн</w:t>
            </w:r>
            <w:r w:rsidRPr="007F6EAF">
              <w:rPr>
                <w:sz w:val="20"/>
                <w:szCs w:val="20"/>
              </w:rPr>
              <w:t>о</w:t>
            </w:r>
            <w:r w:rsidRPr="007F6EAF">
              <w:rPr>
                <w:sz w:val="20"/>
                <w:szCs w:val="20"/>
              </w:rPr>
              <w:t>стного развития, зан</w:t>
            </w:r>
            <w:r w:rsidRPr="007F6EAF">
              <w:rPr>
                <w:sz w:val="20"/>
                <w:szCs w:val="20"/>
              </w:rPr>
              <w:t>и</w:t>
            </w:r>
            <w:r w:rsidRPr="007F6EAF">
              <w:rPr>
                <w:sz w:val="20"/>
                <w:szCs w:val="20"/>
              </w:rPr>
              <w:lastRenderedPageBreak/>
              <w:t>маться самообразов</w:t>
            </w:r>
            <w:r w:rsidRPr="007F6EAF">
              <w:rPr>
                <w:sz w:val="20"/>
                <w:szCs w:val="20"/>
              </w:rPr>
              <w:t>а</w:t>
            </w:r>
            <w:r w:rsidRPr="007F6EAF">
              <w:rPr>
                <w:sz w:val="20"/>
                <w:szCs w:val="20"/>
              </w:rPr>
              <w:t>нием, осознанно пл</w:t>
            </w:r>
            <w:r w:rsidRPr="007F6EAF">
              <w:rPr>
                <w:sz w:val="20"/>
                <w:szCs w:val="20"/>
              </w:rPr>
              <w:t>а</w:t>
            </w:r>
            <w:r w:rsidRPr="007F6EAF">
              <w:rPr>
                <w:sz w:val="20"/>
                <w:szCs w:val="20"/>
              </w:rPr>
              <w:t>нировать повышение квалификации</w:t>
            </w:r>
          </w:p>
        </w:tc>
        <w:tc>
          <w:tcPr>
            <w:tcW w:w="6781" w:type="dxa"/>
          </w:tcPr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Анализирует собственные сильные и слабые стороны;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перспективы профессионального и личностного развития;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Анализирует существующие препятствия для карьерного роста;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Составляет программу саморазвития, самообразования;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Определяет этапы достижения поставленных целей;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Определяет необходимые внешние и внутренние ресурсы для достижения целей;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Планирует карьерный рост;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Выбирает тип карьеры;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Участвует в мероприятиях, способствующих карьерному росту;</w:t>
            </w:r>
          </w:p>
          <w:p w:rsidR="00CB0B63" w:rsidRPr="007F6EAF" w:rsidRDefault="00CB0B63" w:rsidP="008F14AD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Владеет навыками самоорганизации и применяет их на практике;</w:t>
            </w:r>
          </w:p>
          <w:p w:rsidR="00CB0B63" w:rsidRPr="007F6EAF" w:rsidRDefault="00CB0B63" w:rsidP="008F14AD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  <w:shd w:val="clear" w:color="auto" w:fill="FFFFFF"/>
              </w:rPr>
              <w:t>Владеет методами самообразования</w:t>
            </w:r>
          </w:p>
        </w:tc>
      </w:tr>
      <w:tr w:rsidR="00CB0B63" w:rsidRPr="007F6EAF" w:rsidTr="007F6EAF">
        <w:trPr>
          <w:trHeight w:val="142"/>
        </w:trPr>
        <w:tc>
          <w:tcPr>
            <w:tcW w:w="851" w:type="dxa"/>
          </w:tcPr>
          <w:p w:rsidR="00CB0B63" w:rsidRPr="007F6EAF" w:rsidRDefault="00CB0B63" w:rsidP="009E21E9">
            <w:pPr>
              <w:ind w:firstLine="0"/>
              <w:rPr>
                <w:sz w:val="20"/>
                <w:szCs w:val="20"/>
              </w:rPr>
            </w:pPr>
            <w:r w:rsidRPr="007F6EAF">
              <w:rPr>
                <w:sz w:val="20"/>
                <w:szCs w:val="20"/>
              </w:rPr>
              <w:lastRenderedPageBreak/>
              <w:t>ОК 12.</w:t>
            </w:r>
          </w:p>
        </w:tc>
        <w:tc>
          <w:tcPr>
            <w:tcW w:w="2268" w:type="dxa"/>
          </w:tcPr>
          <w:p w:rsidR="00CB0B63" w:rsidRPr="007F6EAF" w:rsidRDefault="00CB0B63" w:rsidP="008F14AD">
            <w:pPr>
              <w:ind w:firstLine="0"/>
              <w:rPr>
                <w:sz w:val="20"/>
                <w:szCs w:val="20"/>
              </w:rPr>
            </w:pPr>
            <w:r w:rsidRPr="00CB0B63">
              <w:rPr>
                <w:sz w:val="20"/>
                <w:szCs w:val="20"/>
              </w:rPr>
              <w:t>Выполнять професси</w:t>
            </w:r>
            <w:r w:rsidRPr="00CB0B63">
              <w:rPr>
                <w:sz w:val="20"/>
                <w:szCs w:val="20"/>
              </w:rPr>
              <w:t>о</w:t>
            </w:r>
            <w:r w:rsidRPr="00CB0B63">
              <w:rPr>
                <w:sz w:val="20"/>
                <w:szCs w:val="20"/>
              </w:rPr>
              <w:t>нальные задачи в соо</w:t>
            </w:r>
            <w:r w:rsidRPr="00CB0B63">
              <w:rPr>
                <w:sz w:val="20"/>
                <w:szCs w:val="20"/>
              </w:rPr>
              <w:t>т</w:t>
            </w:r>
            <w:r w:rsidRPr="00CB0B63">
              <w:rPr>
                <w:sz w:val="20"/>
                <w:szCs w:val="20"/>
              </w:rPr>
              <w:t>ветствии с нормами морали, професси</w:t>
            </w:r>
            <w:r w:rsidRPr="00CB0B63">
              <w:rPr>
                <w:sz w:val="20"/>
                <w:szCs w:val="20"/>
              </w:rPr>
              <w:t>о</w:t>
            </w:r>
            <w:r w:rsidRPr="00CB0B63">
              <w:rPr>
                <w:sz w:val="20"/>
                <w:szCs w:val="20"/>
              </w:rPr>
              <w:t>нальной этики и сл</w:t>
            </w:r>
            <w:r w:rsidRPr="00CB0B63">
              <w:rPr>
                <w:sz w:val="20"/>
                <w:szCs w:val="20"/>
              </w:rPr>
              <w:t>у</w:t>
            </w:r>
            <w:r w:rsidRPr="00CB0B63">
              <w:rPr>
                <w:sz w:val="20"/>
                <w:szCs w:val="20"/>
              </w:rPr>
              <w:t>жебного этикета</w:t>
            </w:r>
          </w:p>
        </w:tc>
        <w:tc>
          <w:tcPr>
            <w:tcW w:w="6781" w:type="dxa"/>
          </w:tcPr>
          <w:p w:rsidR="002E70AF" w:rsidRPr="008E60BD" w:rsidRDefault="002E70AF" w:rsidP="002E70AF">
            <w:pPr>
              <w:widowControl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F6EAF">
              <w:rPr>
                <w:color w:val="000000"/>
                <w:sz w:val="20"/>
                <w:szCs w:val="20"/>
              </w:rPr>
              <w:t>римен</w:t>
            </w:r>
            <w:r>
              <w:rPr>
                <w:color w:val="000000"/>
                <w:sz w:val="20"/>
                <w:szCs w:val="20"/>
              </w:rPr>
              <w:t>яет</w:t>
            </w:r>
            <w:r w:rsidRPr="007F6EAF">
              <w:rPr>
                <w:color w:val="000000"/>
                <w:sz w:val="20"/>
                <w:szCs w:val="20"/>
              </w:rPr>
              <w:t xml:space="preserve"> прием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F6EAF">
              <w:rPr>
                <w:color w:val="000000"/>
                <w:sz w:val="20"/>
                <w:szCs w:val="20"/>
              </w:rPr>
              <w:t xml:space="preserve"> делового общения и правил культуры поведения в пр</w:t>
            </w:r>
            <w:r w:rsidRPr="007F6EAF">
              <w:rPr>
                <w:color w:val="000000"/>
                <w:sz w:val="20"/>
                <w:szCs w:val="20"/>
              </w:rPr>
              <w:t>о</w:t>
            </w:r>
            <w:r w:rsidRPr="007F6EAF">
              <w:rPr>
                <w:color w:val="000000"/>
                <w:sz w:val="20"/>
                <w:szCs w:val="20"/>
              </w:rPr>
              <w:t>фессиональной деятельности;</w:t>
            </w:r>
          </w:p>
          <w:p w:rsidR="002E70AF" w:rsidRPr="008E60BD" w:rsidRDefault="002E70AF" w:rsidP="002E70AF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F6EAF">
              <w:rPr>
                <w:color w:val="000000"/>
                <w:sz w:val="20"/>
                <w:szCs w:val="20"/>
              </w:rPr>
              <w:t>облюд</w:t>
            </w:r>
            <w:r>
              <w:rPr>
                <w:color w:val="000000"/>
                <w:sz w:val="20"/>
                <w:szCs w:val="20"/>
              </w:rPr>
              <w:t>ает</w:t>
            </w:r>
            <w:r w:rsidRPr="007F6EAF">
              <w:rPr>
                <w:color w:val="000000"/>
                <w:sz w:val="20"/>
                <w:szCs w:val="20"/>
              </w:rPr>
              <w:t xml:space="preserve"> мер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F6EAF">
              <w:rPr>
                <w:color w:val="000000"/>
                <w:sz w:val="20"/>
                <w:szCs w:val="20"/>
              </w:rPr>
              <w:t xml:space="preserve"> конфиденциальности и информационной безопасности;</w:t>
            </w:r>
          </w:p>
          <w:p w:rsidR="00CB0B63" w:rsidRPr="007F6EAF" w:rsidRDefault="002E70AF" w:rsidP="002E70AF">
            <w:pPr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7F6EAF">
              <w:rPr>
                <w:color w:val="000000"/>
                <w:sz w:val="20"/>
                <w:szCs w:val="20"/>
              </w:rPr>
              <w:t>спольз</w:t>
            </w:r>
            <w:r>
              <w:rPr>
                <w:color w:val="000000"/>
                <w:sz w:val="20"/>
                <w:szCs w:val="20"/>
              </w:rPr>
              <w:t>ует</w:t>
            </w:r>
            <w:r w:rsidRPr="007F6EAF">
              <w:rPr>
                <w:color w:val="000000"/>
                <w:sz w:val="20"/>
                <w:szCs w:val="20"/>
              </w:rPr>
              <w:t xml:space="preserve"> прием</w:t>
            </w:r>
            <w:r>
              <w:rPr>
                <w:color w:val="000000"/>
                <w:sz w:val="20"/>
                <w:szCs w:val="20"/>
              </w:rPr>
              <w:t xml:space="preserve">ы </w:t>
            </w:r>
            <w:r w:rsidRPr="007F6EAF">
              <w:rPr>
                <w:color w:val="000000"/>
                <w:sz w:val="20"/>
                <w:szCs w:val="20"/>
              </w:rPr>
              <w:t>корректного межличностного общения</w:t>
            </w:r>
          </w:p>
        </w:tc>
      </w:tr>
      <w:tr w:rsidR="002E70AF" w:rsidRPr="007F6EAF" w:rsidTr="007F6EAF">
        <w:trPr>
          <w:trHeight w:val="142"/>
        </w:trPr>
        <w:tc>
          <w:tcPr>
            <w:tcW w:w="851" w:type="dxa"/>
          </w:tcPr>
          <w:p w:rsidR="002E70AF" w:rsidRPr="007F6EAF" w:rsidRDefault="002E70AF" w:rsidP="009E21E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13.</w:t>
            </w:r>
          </w:p>
        </w:tc>
        <w:tc>
          <w:tcPr>
            <w:tcW w:w="2268" w:type="dxa"/>
          </w:tcPr>
          <w:p w:rsidR="002E70AF" w:rsidRPr="00CB0B63" w:rsidRDefault="002E70AF" w:rsidP="008F14AD">
            <w:pPr>
              <w:ind w:firstLine="0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Проявлять нетерп</w:t>
            </w:r>
            <w:r w:rsidRPr="002E70AF">
              <w:rPr>
                <w:sz w:val="20"/>
                <w:szCs w:val="20"/>
              </w:rPr>
              <w:t>и</w:t>
            </w:r>
            <w:r w:rsidRPr="002E70AF">
              <w:rPr>
                <w:sz w:val="20"/>
                <w:szCs w:val="20"/>
              </w:rPr>
              <w:t>мость к коррупционн</w:t>
            </w:r>
            <w:r w:rsidRPr="002E70AF">
              <w:rPr>
                <w:sz w:val="20"/>
                <w:szCs w:val="20"/>
              </w:rPr>
              <w:t>о</w:t>
            </w:r>
            <w:r w:rsidRPr="002E70AF">
              <w:rPr>
                <w:sz w:val="20"/>
                <w:szCs w:val="20"/>
              </w:rPr>
              <w:t>му поведению, уваж</w:t>
            </w:r>
            <w:r w:rsidRPr="002E70AF">
              <w:rPr>
                <w:sz w:val="20"/>
                <w:szCs w:val="20"/>
              </w:rPr>
              <w:t>и</w:t>
            </w:r>
            <w:r w:rsidRPr="002E70AF">
              <w:rPr>
                <w:sz w:val="20"/>
                <w:szCs w:val="20"/>
              </w:rPr>
              <w:t>тельно относиться к праву и закону</w:t>
            </w:r>
          </w:p>
        </w:tc>
        <w:tc>
          <w:tcPr>
            <w:tcW w:w="6781" w:type="dxa"/>
          </w:tcPr>
          <w:p w:rsidR="002E70AF" w:rsidRPr="002E70AF" w:rsidRDefault="002E70AF" w:rsidP="002E70AF">
            <w:pPr>
              <w:widowControl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</w:rPr>
              <w:t>Демонстр</w:t>
            </w:r>
            <w:r>
              <w:rPr>
                <w:color w:val="000000"/>
                <w:sz w:val="20"/>
                <w:szCs w:val="20"/>
              </w:rPr>
              <w:t xml:space="preserve">ирует </w:t>
            </w:r>
            <w:r w:rsidRPr="007F6EAF">
              <w:rPr>
                <w:color w:val="000000"/>
                <w:sz w:val="20"/>
                <w:szCs w:val="20"/>
              </w:rPr>
              <w:t>способности принимать решение в стандартных и неста</w:t>
            </w:r>
            <w:r w:rsidRPr="007F6EAF">
              <w:rPr>
                <w:color w:val="000000"/>
                <w:sz w:val="20"/>
                <w:szCs w:val="20"/>
              </w:rPr>
              <w:t>н</w:t>
            </w:r>
            <w:r w:rsidRPr="007F6EAF">
              <w:rPr>
                <w:color w:val="000000"/>
                <w:sz w:val="20"/>
                <w:szCs w:val="20"/>
              </w:rPr>
              <w:t>дартных ситуациях и нес</w:t>
            </w:r>
            <w:r>
              <w:rPr>
                <w:color w:val="000000"/>
                <w:sz w:val="20"/>
                <w:szCs w:val="20"/>
              </w:rPr>
              <w:t xml:space="preserve">ет </w:t>
            </w:r>
            <w:r w:rsidRPr="007F6EAF">
              <w:rPr>
                <w:color w:val="000000"/>
                <w:sz w:val="20"/>
                <w:szCs w:val="20"/>
              </w:rPr>
              <w:t xml:space="preserve">за них </w:t>
            </w:r>
            <w:r>
              <w:rPr>
                <w:color w:val="000000"/>
                <w:sz w:val="20"/>
                <w:szCs w:val="20"/>
              </w:rPr>
              <w:t>ответственность</w:t>
            </w:r>
          </w:p>
        </w:tc>
      </w:tr>
      <w:tr w:rsidR="002E70AF" w:rsidRPr="007F6EAF" w:rsidTr="007F6EAF">
        <w:trPr>
          <w:trHeight w:val="142"/>
        </w:trPr>
        <w:tc>
          <w:tcPr>
            <w:tcW w:w="851" w:type="dxa"/>
          </w:tcPr>
          <w:p w:rsidR="002E70AF" w:rsidRDefault="002E70AF" w:rsidP="009E21E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14.</w:t>
            </w:r>
          </w:p>
        </w:tc>
        <w:tc>
          <w:tcPr>
            <w:tcW w:w="2268" w:type="dxa"/>
          </w:tcPr>
          <w:p w:rsidR="002E70AF" w:rsidRPr="002E70AF" w:rsidRDefault="002E70AF" w:rsidP="008F14AD">
            <w:pPr>
              <w:ind w:firstLine="0"/>
              <w:rPr>
                <w:sz w:val="20"/>
                <w:szCs w:val="20"/>
              </w:rPr>
            </w:pPr>
            <w:r w:rsidRPr="002E70AF">
              <w:rPr>
                <w:sz w:val="20"/>
                <w:szCs w:val="20"/>
              </w:rPr>
              <w:t>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</w:t>
            </w:r>
            <w:r w:rsidRPr="002E70AF">
              <w:rPr>
                <w:sz w:val="20"/>
                <w:szCs w:val="20"/>
              </w:rPr>
              <w:t>е</w:t>
            </w:r>
            <w:r w:rsidRPr="002E70AF">
              <w:rPr>
                <w:sz w:val="20"/>
                <w:szCs w:val="20"/>
              </w:rPr>
              <w:t>обходимый для соц</w:t>
            </w:r>
            <w:r w:rsidRPr="002E70AF">
              <w:rPr>
                <w:sz w:val="20"/>
                <w:szCs w:val="20"/>
              </w:rPr>
              <w:t>и</w:t>
            </w:r>
            <w:r w:rsidRPr="002E70AF">
              <w:rPr>
                <w:sz w:val="20"/>
                <w:szCs w:val="20"/>
              </w:rPr>
              <w:t>альной и професси</w:t>
            </w:r>
            <w:r w:rsidRPr="002E70AF">
              <w:rPr>
                <w:sz w:val="20"/>
                <w:szCs w:val="20"/>
              </w:rPr>
              <w:t>о</w:t>
            </w:r>
            <w:r w:rsidRPr="002E70AF">
              <w:rPr>
                <w:sz w:val="20"/>
                <w:szCs w:val="20"/>
              </w:rPr>
              <w:t>нальной деятельности</w:t>
            </w:r>
          </w:p>
        </w:tc>
        <w:tc>
          <w:tcPr>
            <w:tcW w:w="6781" w:type="dxa"/>
          </w:tcPr>
          <w:p w:rsidR="002E70AF" w:rsidRDefault="002E70AF" w:rsidP="002E70AF">
            <w:pPr>
              <w:widowControl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 w:rsidRPr="007F6EAF">
              <w:rPr>
                <w:color w:val="000000"/>
                <w:sz w:val="20"/>
                <w:szCs w:val="20"/>
              </w:rPr>
              <w:t>Определ</w:t>
            </w:r>
            <w:r>
              <w:rPr>
                <w:color w:val="000000"/>
                <w:sz w:val="20"/>
                <w:szCs w:val="20"/>
              </w:rPr>
              <w:t>яет</w:t>
            </w:r>
            <w:r w:rsidRPr="007F6EAF">
              <w:rPr>
                <w:color w:val="000000"/>
                <w:sz w:val="20"/>
                <w:szCs w:val="20"/>
              </w:rPr>
              <w:t xml:space="preserve"> задач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F6EAF">
              <w:rPr>
                <w:color w:val="000000"/>
                <w:sz w:val="20"/>
                <w:szCs w:val="20"/>
              </w:rPr>
              <w:t xml:space="preserve"> своего профессионального и личностного </w:t>
            </w:r>
            <w:r>
              <w:rPr>
                <w:color w:val="000000"/>
                <w:sz w:val="20"/>
                <w:szCs w:val="20"/>
              </w:rPr>
              <w:t>развития</w:t>
            </w:r>
          </w:p>
          <w:p w:rsidR="00D328CD" w:rsidRPr="00D328CD" w:rsidRDefault="00F801EC" w:rsidP="00F801E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D328CD">
              <w:rPr>
                <w:color w:val="000000"/>
                <w:sz w:val="20"/>
                <w:szCs w:val="20"/>
              </w:rPr>
              <w:t>О</w:t>
            </w:r>
            <w:r w:rsidRPr="00F801EC">
              <w:rPr>
                <w:color w:val="000000"/>
                <w:sz w:val="20"/>
                <w:szCs w:val="20"/>
              </w:rPr>
              <w:t>птимально организ</w:t>
            </w:r>
            <w:r w:rsidRPr="00D328CD">
              <w:rPr>
                <w:color w:val="000000"/>
                <w:sz w:val="20"/>
                <w:szCs w:val="20"/>
              </w:rPr>
              <w:t xml:space="preserve">ует </w:t>
            </w:r>
            <w:r w:rsidR="00D328CD" w:rsidRPr="00D328CD">
              <w:rPr>
                <w:color w:val="000000"/>
                <w:sz w:val="20"/>
                <w:szCs w:val="20"/>
              </w:rPr>
              <w:t xml:space="preserve">деятельность в </w:t>
            </w:r>
            <w:r w:rsidRPr="00F801EC">
              <w:rPr>
                <w:color w:val="000000"/>
                <w:sz w:val="20"/>
                <w:szCs w:val="20"/>
              </w:rPr>
              <w:t>соответствии</w:t>
            </w:r>
            <w:r w:rsidR="00D328CD" w:rsidRPr="00D328CD">
              <w:rPr>
                <w:color w:val="000000"/>
                <w:sz w:val="20"/>
                <w:szCs w:val="20"/>
              </w:rPr>
              <w:t xml:space="preserve"> </w:t>
            </w:r>
            <w:r w:rsidRPr="00F801EC">
              <w:rPr>
                <w:color w:val="000000"/>
                <w:sz w:val="20"/>
                <w:szCs w:val="20"/>
              </w:rPr>
              <w:t>с</w:t>
            </w:r>
            <w:r w:rsidR="00D328CD" w:rsidRPr="00D328CD">
              <w:rPr>
                <w:color w:val="000000"/>
                <w:sz w:val="20"/>
                <w:szCs w:val="20"/>
              </w:rPr>
              <w:t xml:space="preserve"> </w:t>
            </w:r>
            <w:r w:rsidRPr="00F801EC">
              <w:rPr>
                <w:color w:val="000000"/>
                <w:sz w:val="20"/>
                <w:szCs w:val="20"/>
              </w:rPr>
              <w:t>социально</w:t>
            </w:r>
            <w:r w:rsidR="00D328CD" w:rsidRPr="00D328CD">
              <w:rPr>
                <w:color w:val="000000"/>
                <w:sz w:val="20"/>
                <w:szCs w:val="20"/>
              </w:rPr>
              <w:t xml:space="preserve"> </w:t>
            </w:r>
            <w:r w:rsidRPr="00F801EC">
              <w:rPr>
                <w:color w:val="000000"/>
                <w:sz w:val="20"/>
                <w:szCs w:val="20"/>
              </w:rPr>
              <w:t>значим</w:t>
            </w:r>
            <w:r w:rsidRPr="00F801EC">
              <w:rPr>
                <w:color w:val="000000"/>
                <w:sz w:val="20"/>
                <w:szCs w:val="20"/>
              </w:rPr>
              <w:t>ы</w:t>
            </w:r>
            <w:r w:rsidRPr="00F801EC">
              <w:rPr>
                <w:color w:val="000000"/>
                <w:sz w:val="20"/>
                <w:szCs w:val="20"/>
              </w:rPr>
              <w:t>ми</w:t>
            </w:r>
            <w:r w:rsidR="00D328CD" w:rsidRPr="00D328CD">
              <w:rPr>
                <w:color w:val="000000"/>
                <w:sz w:val="20"/>
                <w:szCs w:val="20"/>
              </w:rPr>
              <w:t xml:space="preserve"> </w:t>
            </w:r>
            <w:r w:rsidRPr="00F801EC">
              <w:rPr>
                <w:color w:val="000000"/>
                <w:sz w:val="20"/>
                <w:szCs w:val="20"/>
              </w:rPr>
              <w:t>представлениями о здоровом</w:t>
            </w:r>
            <w:r w:rsidR="00D328CD" w:rsidRPr="00D328CD">
              <w:rPr>
                <w:color w:val="000000"/>
                <w:sz w:val="20"/>
                <w:szCs w:val="20"/>
              </w:rPr>
              <w:t xml:space="preserve"> образе жизни;</w:t>
            </w:r>
          </w:p>
          <w:p w:rsidR="002E70AF" w:rsidRPr="007F6EAF" w:rsidRDefault="00D328CD" w:rsidP="00D328CD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D328CD">
              <w:rPr>
                <w:color w:val="000000"/>
                <w:sz w:val="20"/>
                <w:szCs w:val="20"/>
              </w:rPr>
              <w:t>П</w:t>
            </w:r>
            <w:r w:rsidR="00F801EC" w:rsidRPr="00F801EC">
              <w:rPr>
                <w:color w:val="000000"/>
                <w:sz w:val="20"/>
                <w:szCs w:val="20"/>
              </w:rPr>
              <w:t>оддержива</w:t>
            </w:r>
            <w:r w:rsidRPr="00D328CD">
              <w:rPr>
                <w:color w:val="000000"/>
                <w:sz w:val="20"/>
                <w:szCs w:val="20"/>
              </w:rPr>
              <w:t xml:space="preserve">ет </w:t>
            </w:r>
            <w:r w:rsidR="00F801EC" w:rsidRPr="00F801EC">
              <w:rPr>
                <w:color w:val="000000"/>
                <w:sz w:val="20"/>
                <w:szCs w:val="20"/>
              </w:rPr>
              <w:t>уровень физической</w:t>
            </w:r>
            <w:r w:rsidRPr="00D328CD">
              <w:rPr>
                <w:color w:val="000000"/>
                <w:sz w:val="20"/>
                <w:szCs w:val="20"/>
              </w:rPr>
              <w:t xml:space="preserve"> </w:t>
            </w:r>
            <w:r w:rsidR="00F801EC" w:rsidRPr="00F801EC">
              <w:rPr>
                <w:color w:val="000000"/>
                <w:sz w:val="20"/>
                <w:szCs w:val="20"/>
              </w:rPr>
              <w:t>подготовленности,</w:t>
            </w:r>
            <w:r w:rsidRPr="00D328CD">
              <w:rPr>
                <w:color w:val="000000"/>
                <w:sz w:val="20"/>
                <w:szCs w:val="20"/>
              </w:rPr>
              <w:t xml:space="preserve"> </w:t>
            </w:r>
            <w:r w:rsidR="00F801EC" w:rsidRPr="00F801EC">
              <w:rPr>
                <w:color w:val="000000"/>
                <w:sz w:val="20"/>
                <w:szCs w:val="20"/>
              </w:rPr>
              <w:t>необходимый для социальной и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 w:rsidR="00F801EC" w:rsidRPr="00F801EC">
              <w:rPr>
                <w:color w:val="000000"/>
                <w:sz w:val="20"/>
                <w:szCs w:val="20"/>
              </w:rPr>
              <w:t>рофессиональной</w:t>
            </w:r>
            <w:r w:rsidRPr="00D328CD">
              <w:rPr>
                <w:color w:val="000000"/>
                <w:sz w:val="20"/>
                <w:szCs w:val="20"/>
              </w:rPr>
              <w:t xml:space="preserve"> </w:t>
            </w:r>
            <w:r w:rsidR="00F801EC" w:rsidRPr="00F801EC">
              <w:rPr>
                <w:color w:val="000000"/>
                <w:sz w:val="20"/>
                <w:szCs w:val="20"/>
              </w:rPr>
              <w:t>деятельности</w:t>
            </w:r>
          </w:p>
        </w:tc>
      </w:tr>
    </w:tbl>
    <w:p w:rsidR="00120F33" w:rsidRPr="00116BA8" w:rsidRDefault="00120F33" w:rsidP="00120F33"/>
    <w:p w:rsidR="00120F33" w:rsidRPr="00116BA8" w:rsidRDefault="00120F33" w:rsidP="00D12547">
      <w:pPr>
        <w:ind w:firstLine="0"/>
        <w:rPr>
          <w:b/>
        </w:rPr>
      </w:pPr>
      <w:r w:rsidRPr="00116BA8">
        <w:rPr>
          <w:b/>
        </w:rPr>
        <w:t>1.5.</w:t>
      </w:r>
      <w:r w:rsidR="00FA1938">
        <w:rPr>
          <w:b/>
        </w:rPr>
        <w:t>3</w:t>
      </w:r>
      <w:r w:rsidRPr="00116BA8">
        <w:rPr>
          <w:b/>
        </w:rPr>
        <w:t xml:space="preserve"> Конкретизированные требования общепрофессиональных дисциплин </w:t>
      </w:r>
    </w:p>
    <w:tbl>
      <w:tblPr>
        <w:tblStyle w:val="a9"/>
        <w:tblpPr w:leftFromText="180" w:rightFromText="180" w:vertAnchor="text" w:tblpX="108" w:tblpY="1"/>
        <w:tblOverlap w:val="never"/>
        <w:tblW w:w="9828" w:type="dxa"/>
        <w:tblLayout w:type="fixed"/>
        <w:tblLook w:val="04A0"/>
      </w:tblPr>
      <w:tblGrid>
        <w:gridCol w:w="1110"/>
        <w:gridCol w:w="1001"/>
        <w:gridCol w:w="3384"/>
        <w:gridCol w:w="4333"/>
      </w:tblGrid>
      <w:tr w:rsidR="00120F33" w:rsidRPr="00F27883" w:rsidTr="0063268C">
        <w:trPr>
          <w:trHeight w:val="1124"/>
        </w:trPr>
        <w:tc>
          <w:tcPr>
            <w:tcW w:w="1110" w:type="dxa"/>
          </w:tcPr>
          <w:p w:rsidR="00120F33" w:rsidRPr="00F27883" w:rsidRDefault="00120F33" w:rsidP="00FB14D6">
            <w:pPr>
              <w:tabs>
                <w:tab w:val="right" w:pos="948"/>
              </w:tabs>
              <w:ind w:firstLine="0"/>
              <w:jc w:val="center"/>
              <w:rPr>
                <w:sz w:val="20"/>
                <w:szCs w:val="20"/>
              </w:rPr>
            </w:pPr>
            <w:r w:rsidRPr="00F27883">
              <w:rPr>
                <w:sz w:val="20"/>
                <w:szCs w:val="20"/>
              </w:rPr>
              <w:t>Перечень форм</w:t>
            </w:r>
            <w:r w:rsidRPr="00F27883">
              <w:rPr>
                <w:sz w:val="20"/>
                <w:szCs w:val="20"/>
              </w:rPr>
              <w:t>и</w:t>
            </w:r>
            <w:r w:rsidRPr="00F27883">
              <w:rPr>
                <w:sz w:val="20"/>
                <w:szCs w:val="20"/>
              </w:rPr>
              <w:t>руемых комп</w:t>
            </w:r>
            <w:r w:rsidRPr="00F27883">
              <w:rPr>
                <w:sz w:val="20"/>
                <w:szCs w:val="20"/>
              </w:rPr>
              <w:t>е</w:t>
            </w:r>
            <w:r w:rsidRPr="00F27883">
              <w:rPr>
                <w:sz w:val="20"/>
                <w:szCs w:val="20"/>
              </w:rPr>
              <w:t>тенций (ПК и ОК)</w:t>
            </w:r>
          </w:p>
        </w:tc>
        <w:tc>
          <w:tcPr>
            <w:tcW w:w="1001" w:type="dxa"/>
          </w:tcPr>
          <w:p w:rsidR="00120F33" w:rsidRPr="00F27883" w:rsidRDefault="00120F33" w:rsidP="00FB14D6">
            <w:pPr>
              <w:ind w:left="2" w:firstLine="0"/>
              <w:jc w:val="center"/>
              <w:rPr>
                <w:sz w:val="20"/>
                <w:szCs w:val="20"/>
              </w:rPr>
            </w:pPr>
            <w:r w:rsidRPr="00F27883">
              <w:rPr>
                <w:sz w:val="20"/>
                <w:szCs w:val="20"/>
              </w:rPr>
              <w:t>Наим</w:t>
            </w:r>
            <w:r w:rsidRPr="00F27883">
              <w:rPr>
                <w:sz w:val="20"/>
                <w:szCs w:val="20"/>
              </w:rPr>
              <w:t>е</w:t>
            </w:r>
            <w:r w:rsidRPr="00F27883">
              <w:rPr>
                <w:sz w:val="20"/>
                <w:szCs w:val="20"/>
              </w:rPr>
              <w:t>нование выд</w:t>
            </w:r>
            <w:r w:rsidRPr="00F27883">
              <w:rPr>
                <w:sz w:val="20"/>
                <w:szCs w:val="20"/>
              </w:rPr>
              <w:t>е</w:t>
            </w:r>
            <w:r w:rsidRPr="00F27883">
              <w:rPr>
                <w:sz w:val="20"/>
                <w:szCs w:val="20"/>
              </w:rPr>
              <w:t>ленных учебных дисци</w:t>
            </w:r>
            <w:r w:rsidRPr="00F27883">
              <w:rPr>
                <w:sz w:val="20"/>
                <w:szCs w:val="20"/>
              </w:rPr>
              <w:t>п</w:t>
            </w:r>
            <w:r w:rsidRPr="00F27883">
              <w:rPr>
                <w:sz w:val="20"/>
                <w:szCs w:val="20"/>
              </w:rPr>
              <w:t>лин</w:t>
            </w:r>
          </w:p>
        </w:tc>
        <w:tc>
          <w:tcPr>
            <w:tcW w:w="3384" w:type="dxa"/>
          </w:tcPr>
          <w:p w:rsidR="00120F33" w:rsidRPr="00F27883" w:rsidRDefault="00120F33" w:rsidP="00FB14D6">
            <w:pPr>
              <w:ind w:left="2" w:firstLine="0"/>
              <w:jc w:val="center"/>
              <w:rPr>
                <w:sz w:val="20"/>
                <w:szCs w:val="20"/>
              </w:rPr>
            </w:pPr>
            <w:r w:rsidRPr="00F27883">
              <w:rPr>
                <w:sz w:val="20"/>
                <w:szCs w:val="20"/>
              </w:rPr>
              <w:t>Умения</w:t>
            </w:r>
          </w:p>
        </w:tc>
        <w:tc>
          <w:tcPr>
            <w:tcW w:w="4333" w:type="dxa"/>
          </w:tcPr>
          <w:p w:rsidR="00120F33" w:rsidRPr="00F27883" w:rsidRDefault="00120F33" w:rsidP="00FB14D6">
            <w:pPr>
              <w:ind w:left="2" w:firstLine="0"/>
              <w:jc w:val="center"/>
              <w:rPr>
                <w:sz w:val="20"/>
                <w:szCs w:val="20"/>
              </w:rPr>
            </w:pPr>
            <w:r w:rsidRPr="00F27883">
              <w:rPr>
                <w:sz w:val="20"/>
                <w:szCs w:val="20"/>
              </w:rPr>
              <w:t>Знания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Pr="00F27883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F27883">
              <w:rPr>
                <w:rFonts w:eastAsia="Calibri"/>
                <w:color w:val="000000"/>
                <w:sz w:val="20"/>
                <w:szCs w:val="20"/>
              </w:rPr>
              <w:t>ПК 1.1</w:t>
            </w:r>
            <w:r w:rsidR="008E2829">
              <w:rPr>
                <w:rFonts w:eastAsia="Calibri"/>
                <w:color w:val="000000"/>
                <w:sz w:val="20"/>
                <w:szCs w:val="20"/>
              </w:rPr>
              <w:t xml:space="preserve"> – 1.3</w:t>
            </w:r>
            <w:r w:rsidRPr="00F2788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8E2829" w:rsidRPr="00F27883" w:rsidRDefault="0009528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ОК </w:t>
            </w:r>
            <w:r w:rsidR="00A028CE" w:rsidRPr="00F27883">
              <w:rPr>
                <w:rFonts w:eastAsia="Calibri"/>
                <w:color w:val="000000"/>
                <w:sz w:val="20"/>
                <w:szCs w:val="20"/>
              </w:rPr>
              <w:t>0</w:t>
            </w:r>
            <w:r w:rsidR="008E2829"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="00A028CE" w:rsidRPr="00F27883">
              <w:rPr>
                <w:rFonts w:eastAsia="Calibri"/>
                <w:color w:val="000000"/>
                <w:sz w:val="20"/>
                <w:szCs w:val="20"/>
              </w:rPr>
              <w:t>, 0</w:t>
            </w:r>
            <w:r w:rsidR="008E2829">
              <w:rPr>
                <w:rFonts w:eastAsia="Calibri"/>
                <w:color w:val="000000"/>
                <w:sz w:val="20"/>
                <w:szCs w:val="20"/>
              </w:rPr>
              <w:t>2, 10-13</w:t>
            </w:r>
          </w:p>
        </w:tc>
        <w:tc>
          <w:tcPr>
            <w:tcW w:w="1001" w:type="dxa"/>
          </w:tcPr>
          <w:p w:rsidR="00A028CE" w:rsidRPr="00F27883" w:rsidRDefault="00A028CE" w:rsidP="00A028CE">
            <w:pPr>
              <w:ind w:left="-23" w:firstLine="0"/>
              <w:rPr>
                <w:sz w:val="20"/>
                <w:szCs w:val="20"/>
              </w:rPr>
            </w:pPr>
            <w:r w:rsidRPr="00F27883">
              <w:rPr>
                <w:rFonts w:eastAsia="Calibri"/>
                <w:bCs/>
                <w:color w:val="000000"/>
                <w:sz w:val="20"/>
                <w:szCs w:val="20"/>
              </w:rPr>
              <w:t>Теория госуда</w:t>
            </w:r>
            <w:r w:rsidRPr="00F27883">
              <w:rPr>
                <w:rFonts w:eastAsia="Calibri"/>
                <w:bCs/>
                <w:color w:val="000000"/>
                <w:sz w:val="20"/>
                <w:szCs w:val="20"/>
              </w:rPr>
              <w:t>р</w:t>
            </w:r>
            <w:r w:rsidRPr="00F27883">
              <w:rPr>
                <w:rFonts w:eastAsia="Calibri"/>
                <w:bCs/>
                <w:color w:val="000000"/>
                <w:sz w:val="20"/>
                <w:szCs w:val="20"/>
              </w:rPr>
              <w:t>ства и права</w:t>
            </w:r>
          </w:p>
        </w:tc>
        <w:tc>
          <w:tcPr>
            <w:tcW w:w="3384" w:type="dxa"/>
          </w:tcPr>
          <w:p w:rsidR="00A028CE" w:rsidRPr="00F27883" w:rsidRDefault="005A3510" w:rsidP="00A028CE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оперировать юридическими пон</w:t>
            </w:r>
            <w:r w:rsidRPr="008E2829">
              <w:rPr>
                <w:sz w:val="20"/>
                <w:szCs w:val="20"/>
              </w:rPr>
              <w:t>я</w:t>
            </w:r>
            <w:r w:rsidRPr="008E2829">
              <w:rPr>
                <w:sz w:val="20"/>
                <w:szCs w:val="20"/>
              </w:rPr>
              <w:t>тиями и категориями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природу и сущность государства и права;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основные закономерности возникновения, функционирования и развития государства и права;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исторические типы и формы права и государс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ва, их сущность и функции;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систему права, механизм государства;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механизм и средства правового регулирования, реализации права;</w:t>
            </w:r>
          </w:p>
          <w:p w:rsidR="00A028CE" w:rsidRPr="00F27883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роль государства и права в политической си</w:t>
            </w:r>
            <w:r w:rsidRPr="008E2829">
              <w:rPr>
                <w:sz w:val="20"/>
                <w:szCs w:val="20"/>
              </w:rPr>
              <w:t>с</w:t>
            </w:r>
            <w:r w:rsidRPr="008E2829">
              <w:rPr>
                <w:sz w:val="20"/>
                <w:szCs w:val="20"/>
              </w:rPr>
              <w:t>теме общества, в общественной жизни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8E2829" w:rsidRDefault="00A028CE" w:rsidP="0009528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t>ПК 1.1</w:t>
            </w:r>
            <w:r w:rsidR="008E2829">
              <w:rPr>
                <w:rFonts w:eastAsia="Calibri"/>
                <w:sz w:val="20"/>
                <w:szCs w:val="20"/>
              </w:rPr>
              <w:t xml:space="preserve"> 1.4</w:t>
            </w:r>
          </w:p>
          <w:p w:rsidR="008E2829" w:rsidRPr="00F27883" w:rsidRDefault="0009528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8E2829">
              <w:rPr>
                <w:rFonts w:eastAsia="Calibri"/>
                <w:sz w:val="20"/>
                <w:szCs w:val="20"/>
              </w:rPr>
              <w:t>10-13</w:t>
            </w:r>
          </w:p>
        </w:tc>
        <w:tc>
          <w:tcPr>
            <w:tcW w:w="1001" w:type="dxa"/>
          </w:tcPr>
          <w:p w:rsidR="00A028CE" w:rsidRPr="00F27883" w:rsidRDefault="00A028CE" w:rsidP="00A028CE">
            <w:pPr>
              <w:shd w:val="clear" w:color="auto" w:fill="FFFFFF"/>
              <w:ind w:left="-23"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F27883">
              <w:rPr>
                <w:rFonts w:eastAsia="Calibri"/>
                <w:bCs/>
                <w:sz w:val="20"/>
                <w:szCs w:val="20"/>
              </w:rPr>
              <w:t>Конст</w:t>
            </w:r>
            <w:r w:rsidRPr="00F27883">
              <w:rPr>
                <w:rFonts w:eastAsia="Calibri"/>
                <w:bCs/>
                <w:sz w:val="20"/>
                <w:szCs w:val="20"/>
              </w:rPr>
              <w:t>и</w:t>
            </w:r>
            <w:r w:rsidRPr="00F27883">
              <w:rPr>
                <w:rFonts w:eastAsia="Calibri"/>
                <w:bCs/>
                <w:sz w:val="20"/>
                <w:szCs w:val="20"/>
              </w:rPr>
              <w:t>туцио</w:t>
            </w:r>
            <w:r w:rsidRPr="00F27883">
              <w:rPr>
                <w:rFonts w:eastAsia="Calibri"/>
                <w:bCs/>
                <w:sz w:val="20"/>
                <w:szCs w:val="20"/>
              </w:rPr>
              <w:t>н</w:t>
            </w:r>
            <w:r w:rsidRPr="00F27883">
              <w:rPr>
                <w:rFonts w:eastAsia="Calibri"/>
                <w:bCs/>
                <w:sz w:val="20"/>
                <w:szCs w:val="20"/>
              </w:rPr>
              <w:t>ное пр</w:t>
            </w:r>
            <w:r w:rsidRPr="00F27883">
              <w:rPr>
                <w:rFonts w:eastAsia="Calibri"/>
                <w:bCs/>
                <w:sz w:val="20"/>
                <w:szCs w:val="20"/>
              </w:rPr>
              <w:t>а</w:t>
            </w:r>
            <w:r w:rsidRPr="00F27883">
              <w:rPr>
                <w:rFonts w:eastAsia="Calibri"/>
                <w:bCs/>
                <w:sz w:val="20"/>
                <w:szCs w:val="20"/>
              </w:rPr>
              <w:t>во</w:t>
            </w:r>
            <w:r w:rsidR="008E2829">
              <w:rPr>
                <w:rFonts w:eastAsia="Calibri"/>
                <w:bCs/>
                <w:sz w:val="20"/>
                <w:szCs w:val="20"/>
              </w:rPr>
              <w:t xml:space="preserve"> Ро</w:t>
            </w:r>
            <w:r w:rsidR="008E2829">
              <w:rPr>
                <w:rFonts w:eastAsia="Calibri"/>
                <w:bCs/>
                <w:sz w:val="20"/>
                <w:szCs w:val="20"/>
              </w:rPr>
              <w:t>с</w:t>
            </w:r>
            <w:r w:rsidR="008E2829">
              <w:rPr>
                <w:rFonts w:eastAsia="Calibri"/>
                <w:bCs/>
                <w:sz w:val="20"/>
                <w:szCs w:val="20"/>
              </w:rPr>
              <w:t>сии</w:t>
            </w:r>
          </w:p>
        </w:tc>
        <w:tc>
          <w:tcPr>
            <w:tcW w:w="3384" w:type="dxa"/>
          </w:tcPr>
          <w:p w:rsidR="00A028CE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реализовывать в профессиональной деятельности нормы конституцио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ного и административного права</w:t>
            </w:r>
          </w:p>
        </w:tc>
        <w:tc>
          <w:tcPr>
            <w:tcW w:w="4333" w:type="dxa"/>
          </w:tcPr>
          <w:p w:rsidR="00A028CE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особенности конституционного строя, правов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го положения граждан, форм государственного устройства, организации и функционирования системы органов государства, местного сам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управления в России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Pr="00F27883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t>ПК</w:t>
            </w:r>
            <w:r w:rsidR="008E2829">
              <w:rPr>
                <w:rFonts w:eastAsia="Calibri"/>
                <w:sz w:val="20"/>
                <w:szCs w:val="20"/>
              </w:rPr>
              <w:t xml:space="preserve"> 1.1 – 1.4, 1.12</w:t>
            </w:r>
          </w:p>
          <w:p w:rsidR="008E2829" w:rsidRPr="00F27883" w:rsidRDefault="0009528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A028CE" w:rsidRPr="00F27883">
              <w:rPr>
                <w:rFonts w:eastAsia="Calibri"/>
                <w:sz w:val="20"/>
                <w:szCs w:val="20"/>
              </w:rPr>
              <w:t>0</w:t>
            </w:r>
            <w:r w:rsidR="008E2829">
              <w:rPr>
                <w:rFonts w:eastAsia="Calibri"/>
                <w:sz w:val="20"/>
                <w:szCs w:val="20"/>
              </w:rPr>
              <w:t>1, 10-13</w:t>
            </w:r>
          </w:p>
        </w:tc>
        <w:tc>
          <w:tcPr>
            <w:tcW w:w="1001" w:type="dxa"/>
          </w:tcPr>
          <w:p w:rsidR="00A028CE" w:rsidRPr="00F27883" w:rsidRDefault="00A028CE" w:rsidP="00A028CE">
            <w:pPr>
              <w:shd w:val="clear" w:color="auto" w:fill="FFFFFF"/>
              <w:ind w:left="-23"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F27883">
              <w:rPr>
                <w:rFonts w:eastAsia="Calibri"/>
                <w:bCs/>
                <w:sz w:val="20"/>
                <w:szCs w:val="20"/>
              </w:rPr>
              <w:t>Админ</w:t>
            </w:r>
            <w:r w:rsidRPr="00F27883">
              <w:rPr>
                <w:rFonts w:eastAsia="Calibri"/>
                <w:bCs/>
                <w:sz w:val="20"/>
                <w:szCs w:val="20"/>
              </w:rPr>
              <w:t>и</w:t>
            </w:r>
            <w:r w:rsidRPr="00F27883">
              <w:rPr>
                <w:rFonts w:eastAsia="Calibri"/>
                <w:bCs/>
                <w:sz w:val="20"/>
                <w:szCs w:val="20"/>
              </w:rPr>
              <w:t>страти</w:t>
            </w:r>
            <w:r w:rsidRPr="00F27883">
              <w:rPr>
                <w:rFonts w:eastAsia="Calibri"/>
                <w:bCs/>
                <w:sz w:val="20"/>
                <w:szCs w:val="20"/>
              </w:rPr>
              <w:t>в</w:t>
            </w:r>
            <w:r w:rsidRPr="00F27883">
              <w:rPr>
                <w:rFonts w:eastAsia="Calibri"/>
                <w:bCs/>
                <w:sz w:val="20"/>
                <w:szCs w:val="20"/>
              </w:rPr>
              <w:t>ное пр</w:t>
            </w:r>
            <w:r w:rsidRPr="00F27883">
              <w:rPr>
                <w:rFonts w:eastAsia="Calibri"/>
                <w:bCs/>
                <w:sz w:val="20"/>
                <w:szCs w:val="20"/>
              </w:rPr>
              <w:t>а</w:t>
            </w:r>
            <w:r w:rsidRPr="00F27883">
              <w:rPr>
                <w:rFonts w:eastAsia="Calibri"/>
                <w:bCs/>
                <w:sz w:val="20"/>
                <w:szCs w:val="20"/>
              </w:rPr>
              <w:t>во</w:t>
            </w:r>
          </w:p>
        </w:tc>
        <w:tc>
          <w:tcPr>
            <w:tcW w:w="3384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выявлять административные прав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нарушения;</w:t>
            </w:r>
          </w:p>
          <w:p w:rsidR="00A028CE" w:rsidRPr="008E2829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осуществлять производство по д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лам об административных правон</w:t>
            </w:r>
            <w:r w:rsidRPr="008E2829">
              <w:rPr>
                <w:sz w:val="20"/>
                <w:szCs w:val="20"/>
              </w:rPr>
              <w:t>а</w:t>
            </w:r>
            <w:r w:rsidRPr="008E2829">
              <w:rPr>
                <w:sz w:val="20"/>
                <w:szCs w:val="20"/>
              </w:rPr>
              <w:t>рушениях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административно-правовой статус органов и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власти, государственных служ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щих;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содержание и сущность основных институтов административного права;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об административных правонарушениях;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признаки административного правонарушения и его виды, административной ответственн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сти, виды административных наказаний;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сущность административного процесса;</w:t>
            </w:r>
          </w:p>
          <w:p w:rsidR="00A028CE" w:rsidRPr="008E2829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порядок осуществления производства по делам об административных правонарушениях, пр</w:t>
            </w:r>
            <w:r w:rsidRPr="008E2829">
              <w:rPr>
                <w:sz w:val="20"/>
                <w:szCs w:val="20"/>
              </w:rPr>
              <w:t>о</w:t>
            </w:r>
            <w:r w:rsidRPr="008E2829">
              <w:rPr>
                <w:sz w:val="20"/>
                <w:szCs w:val="20"/>
              </w:rPr>
              <w:t>изводства по делам, не связанным с соверш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нием административных правонарушений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Pr="00F27883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lastRenderedPageBreak/>
              <w:t>ПК 1.1</w:t>
            </w:r>
            <w:r w:rsidR="008E2829">
              <w:rPr>
                <w:rFonts w:eastAsia="Calibri"/>
                <w:sz w:val="20"/>
                <w:szCs w:val="20"/>
              </w:rPr>
              <w:t xml:space="preserve"> – 1.3</w:t>
            </w:r>
          </w:p>
          <w:p w:rsidR="008E2829" w:rsidRPr="00F27883" w:rsidRDefault="0009528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8E2829">
              <w:rPr>
                <w:rFonts w:eastAsia="Calibri"/>
                <w:sz w:val="20"/>
                <w:szCs w:val="20"/>
              </w:rPr>
              <w:t>10-13</w:t>
            </w:r>
          </w:p>
        </w:tc>
        <w:tc>
          <w:tcPr>
            <w:tcW w:w="1001" w:type="dxa"/>
          </w:tcPr>
          <w:p w:rsidR="00A028CE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данское право и гра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данский процесс</w:t>
            </w:r>
          </w:p>
        </w:tc>
        <w:tc>
          <w:tcPr>
            <w:tcW w:w="3384" w:type="dxa"/>
          </w:tcPr>
          <w:p w:rsidR="00A028CE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реализовывать в профессиональной деятельности нормы гражданского права и гражданского процесса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нормы гражданского права, регулирующие имущественные и личные неимущественные отношения;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основы гражданского законодательства Ро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понятие и основания н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ступления гражданско-правовой ответственн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понятие, содержание и виды гражданско-правовых договоров;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сущность и содержание институтов гражда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ского процессуального права;</w:t>
            </w:r>
          </w:p>
          <w:p w:rsidR="00F27883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стадии гражданского процесса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8E2829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t>ПК 1.1 – 1.</w:t>
            </w:r>
            <w:r w:rsidR="008E2829">
              <w:rPr>
                <w:rFonts w:eastAsia="Calibri"/>
                <w:sz w:val="20"/>
                <w:szCs w:val="20"/>
              </w:rPr>
              <w:t>3</w:t>
            </w:r>
          </w:p>
          <w:p w:rsidR="008E2829" w:rsidRPr="00F27883" w:rsidRDefault="008E282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="00095289">
              <w:rPr>
                <w:rFonts w:eastAsia="Calibri"/>
                <w:sz w:val="20"/>
                <w:szCs w:val="20"/>
              </w:rPr>
              <w:t xml:space="preserve">К </w:t>
            </w:r>
            <w:r>
              <w:rPr>
                <w:rFonts w:eastAsia="Calibri"/>
                <w:sz w:val="20"/>
                <w:szCs w:val="20"/>
              </w:rPr>
              <w:t xml:space="preserve">10 </w:t>
            </w:r>
            <w:r w:rsidR="002B3169">
              <w:rPr>
                <w:rFonts w:eastAsia="Calibri"/>
                <w:sz w:val="20"/>
                <w:szCs w:val="20"/>
              </w:rPr>
              <w:t>–</w:t>
            </w:r>
            <w:r>
              <w:rPr>
                <w:rFonts w:eastAsia="Calibri"/>
                <w:sz w:val="20"/>
                <w:szCs w:val="20"/>
              </w:rPr>
              <w:t xml:space="preserve"> 13</w:t>
            </w:r>
          </w:p>
        </w:tc>
        <w:tc>
          <w:tcPr>
            <w:tcW w:w="1001" w:type="dxa"/>
          </w:tcPr>
          <w:p w:rsidR="00A028CE" w:rsidRPr="00F27883" w:rsidRDefault="008E2829" w:rsidP="008E2829">
            <w:pPr>
              <w:ind w:firstLine="0"/>
              <w:rPr>
                <w:rFonts w:eastAsia="Calibri"/>
                <w:bCs/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Экол</w:t>
            </w:r>
            <w:r w:rsidRPr="008E2829">
              <w:rPr>
                <w:sz w:val="20"/>
                <w:szCs w:val="20"/>
              </w:rPr>
              <w:t>о</w:t>
            </w:r>
            <w:r w:rsidRPr="008E2829">
              <w:rPr>
                <w:sz w:val="20"/>
                <w:szCs w:val="20"/>
              </w:rPr>
              <w:t>гическое право</w:t>
            </w:r>
          </w:p>
        </w:tc>
        <w:tc>
          <w:tcPr>
            <w:tcW w:w="3384" w:type="dxa"/>
          </w:tcPr>
          <w:p w:rsidR="00A028CE" w:rsidRPr="008E2829" w:rsidRDefault="008E2829" w:rsidP="00A028CE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применять правовые нормы при р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гулировании отношений природ</w:t>
            </w:r>
            <w:r w:rsidRPr="008E2829">
              <w:rPr>
                <w:sz w:val="20"/>
                <w:szCs w:val="20"/>
              </w:rPr>
              <w:t>о</w:t>
            </w:r>
            <w:r w:rsidRPr="008E2829">
              <w:rPr>
                <w:sz w:val="20"/>
                <w:szCs w:val="20"/>
              </w:rPr>
              <w:t>пользования и охраны окружающей среды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основы экологического права и законодател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понятие и виды экологических правонаруш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ний;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юридическую ответственность за нарушения законодательства в области охраны окружа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щей среды;</w:t>
            </w:r>
          </w:p>
          <w:p w:rsidR="00A028CE" w:rsidRPr="008E2829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порядок рассмотрения дел об экологических правонарушениях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8E2829" w:rsidRPr="00F27883" w:rsidRDefault="008E282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ПК </w:t>
            </w:r>
            <w:r w:rsidR="00A028CE" w:rsidRPr="00F27883">
              <w:rPr>
                <w:rFonts w:eastAsia="Calibri"/>
                <w:sz w:val="20"/>
                <w:szCs w:val="20"/>
              </w:rPr>
              <w:t>1.1 – 1.</w:t>
            </w:r>
            <w:r>
              <w:rPr>
                <w:rFonts w:eastAsia="Calibri"/>
                <w:sz w:val="20"/>
                <w:szCs w:val="20"/>
              </w:rPr>
              <w:t>4, 1.11, 1.12</w:t>
            </w:r>
          </w:p>
        </w:tc>
        <w:tc>
          <w:tcPr>
            <w:tcW w:w="1001" w:type="dxa"/>
          </w:tcPr>
          <w:p w:rsidR="00A028CE" w:rsidRPr="008E2829" w:rsidRDefault="008E2829" w:rsidP="00A028CE">
            <w:pPr>
              <w:shd w:val="clear" w:color="auto" w:fill="FFFFFF"/>
              <w:ind w:left="-23" w:firstLine="0"/>
              <w:jc w:val="left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Крим</w:t>
            </w:r>
            <w:r w:rsidRPr="008E2829">
              <w:rPr>
                <w:sz w:val="20"/>
                <w:szCs w:val="20"/>
              </w:rPr>
              <w:t>и</w:t>
            </w:r>
            <w:r w:rsidRPr="008E2829">
              <w:rPr>
                <w:sz w:val="20"/>
                <w:szCs w:val="20"/>
              </w:rPr>
              <w:t>нология и пред</w:t>
            </w:r>
            <w:r w:rsidRPr="008E2829">
              <w:rPr>
                <w:sz w:val="20"/>
                <w:szCs w:val="20"/>
              </w:rPr>
              <w:t>у</w:t>
            </w:r>
            <w:r w:rsidRPr="008E2829">
              <w:rPr>
                <w:sz w:val="20"/>
                <w:szCs w:val="20"/>
              </w:rPr>
              <w:t>прежд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ние пр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ступл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ний</w:t>
            </w:r>
          </w:p>
        </w:tc>
        <w:tc>
          <w:tcPr>
            <w:tcW w:w="3384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выявлять обстоятельства, способс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вующие преступности, в том числе коррупции;</w:t>
            </w:r>
          </w:p>
          <w:p w:rsidR="00F27883" w:rsidRPr="00F27883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осуществлять деятельность по пр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дупреждению и профилактике пр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ступлений и иных правонарушений, в том числе коррупционных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социальную природу преступности и её осно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ные характеристики и формы проявления;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особенности лиц, совершивших преступления;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особенности криминальной среды;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механизм индивидуального преступного пов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дения;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криминологическую характеристику отдельных видов и групп преступлений;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основные цели и задачи государственной пол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тики в сфере противодействия коррупции;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детерминанты коррупции, особенности их пр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явления в механизме преступного поведения;</w:t>
            </w:r>
          </w:p>
          <w:p w:rsidR="00A028CE" w:rsidRPr="00F27883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организационно-правовые средства предупр</w:t>
            </w:r>
            <w:r w:rsidRPr="008E2829">
              <w:rPr>
                <w:sz w:val="20"/>
                <w:szCs w:val="20"/>
              </w:rPr>
              <w:t>е</w:t>
            </w:r>
            <w:r w:rsidRPr="008E2829">
              <w:rPr>
                <w:sz w:val="20"/>
                <w:szCs w:val="20"/>
              </w:rPr>
              <w:t>ждения и профилактики правонарушений, в том числе организационные, правовые и такт</w:t>
            </w:r>
            <w:r w:rsidRPr="008E2829">
              <w:rPr>
                <w:sz w:val="20"/>
                <w:szCs w:val="20"/>
              </w:rPr>
              <w:t>и</w:t>
            </w:r>
            <w:r w:rsidRPr="008E2829">
              <w:rPr>
                <w:sz w:val="20"/>
                <w:szCs w:val="20"/>
              </w:rPr>
              <w:t>ческие основы предупреждения коррупции в правоохранительных органах, основные н</w:t>
            </w:r>
            <w:r w:rsidRPr="008E2829">
              <w:rPr>
                <w:sz w:val="20"/>
                <w:szCs w:val="20"/>
              </w:rPr>
              <w:t>а</w:t>
            </w:r>
            <w:r w:rsidRPr="008E2829">
              <w:rPr>
                <w:sz w:val="20"/>
                <w:szCs w:val="20"/>
              </w:rPr>
              <w:t>правления профилактики коррупционного п</w:t>
            </w:r>
            <w:r w:rsidRPr="008E2829">
              <w:rPr>
                <w:sz w:val="20"/>
                <w:szCs w:val="20"/>
              </w:rPr>
              <w:t>о</w:t>
            </w:r>
            <w:r w:rsidRPr="008E2829">
              <w:rPr>
                <w:sz w:val="20"/>
                <w:szCs w:val="20"/>
              </w:rPr>
              <w:t>ведения сотрудников и служащих правоохр</w:t>
            </w:r>
            <w:r w:rsidRPr="008E2829">
              <w:rPr>
                <w:sz w:val="20"/>
                <w:szCs w:val="20"/>
              </w:rPr>
              <w:t>а</w:t>
            </w:r>
            <w:r w:rsidRPr="008E2829">
              <w:rPr>
                <w:sz w:val="20"/>
                <w:szCs w:val="20"/>
              </w:rPr>
              <w:t>нительных органов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Pr="00F27883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t>ПК 1.1 – 1.</w:t>
            </w:r>
            <w:r w:rsidR="008E2829">
              <w:rPr>
                <w:rFonts w:eastAsia="Calibri"/>
                <w:sz w:val="20"/>
                <w:szCs w:val="20"/>
              </w:rPr>
              <w:t>4</w:t>
            </w:r>
          </w:p>
          <w:p w:rsidR="008E2829" w:rsidRPr="00F27883" w:rsidRDefault="0009528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8E2829">
              <w:rPr>
                <w:rFonts w:eastAsia="Calibri"/>
                <w:sz w:val="20"/>
                <w:szCs w:val="20"/>
              </w:rPr>
              <w:t xml:space="preserve">10 </w:t>
            </w:r>
            <w:r w:rsidR="002B3169">
              <w:rPr>
                <w:rFonts w:eastAsia="Calibri"/>
                <w:sz w:val="20"/>
                <w:szCs w:val="20"/>
              </w:rPr>
              <w:t>–</w:t>
            </w:r>
            <w:r w:rsidR="008E2829">
              <w:rPr>
                <w:rFonts w:eastAsia="Calibri"/>
                <w:sz w:val="20"/>
                <w:szCs w:val="20"/>
              </w:rPr>
              <w:t xml:space="preserve"> 13</w:t>
            </w:r>
          </w:p>
        </w:tc>
        <w:tc>
          <w:tcPr>
            <w:tcW w:w="1001" w:type="dxa"/>
          </w:tcPr>
          <w:p w:rsidR="00A028CE" w:rsidRPr="008E2829" w:rsidRDefault="008E2829" w:rsidP="00A028CE">
            <w:pPr>
              <w:shd w:val="clear" w:color="auto" w:fill="FFFFFF"/>
              <w:ind w:left="-23" w:firstLine="0"/>
              <w:jc w:val="left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Уголо</w:t>
            </w:r>
            <w:r w:rsidRPr="008E2829">
              <w:rPr>
                <w:sz w:val="20"/>
                <w:szCs w:val="20"/>
              </w:rPr>
              <w:t>в</w:t>
            </w:r>
            <w:r w:rsidRPr="008E2829">
              <w:rPr>
                <w:sz w:val="20"/>
                <w:szCs w:val="20"/>
              </w:rPr>
              <w:t>ное пр</w:t>
            </w:r>
            <w:r w:rsidRPr="008E2829">
              <w:rPr>
                <w:sz w:val="20"/>
                <w:szCs w:val="20"/>
              </w:rPr>
              <w:t>а</w:t>
            </w:r>
            <w:r w:rsidRPr="008E2829">
              <w:rPr>
                <w:sz w:val="20"/>
                <w:szCs w:val="20"/>
              </w:rPr>
              <w:t>во</w:t>
            </w:r>
          </w:p>
        </w:tc>
        <w:tc>
          <w:tcPr>
            <w:tcW w:w="3384" w:type="dxa"/>
          </w:tcPr>
          <w:p w:rsidR="00A028CE" w:rsidRPr="008E2829" w:rsidRDefault="008E2829" w:rsidP="00A028CE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квалифицировать отдельные виды преступлений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сущность и содержание понятий и институтов уголовного права;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уголовное законодательство Российской Фед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рации;</w:t>
            </w:r>
          </w:p>
          <w:p w:rsidR="00A028CE" w:rsidRPr="00F27883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особенности квалификации отдельных видов преступлений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Pr="00F27883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t>ПК 1.1 – 1.</w:t>
            </w:r>
            <w:r w:rsidR="008E2829">
              <w:rPr>
                <w:rFonts w:eastAsia="Calibri"/>
                <w:sz w:val="20"/>
                <w:szCs w:val="20"/>
              </w:rPr>
              <w:t>4, 1.7, 1.11</w:t>
            </w:r>
          </w:p>
          <w:p w:rsidR="008E2829" w:rsidRPr="00F27883" w:rsidRDefault="00095289" w:rsidP="008E2829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8E2829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 xml:space="preserve"> – </w:t>
            </w:r>
            <w:r w:rsidR="008E2829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001" w:type="dxa"/>
          </w:tcPr>
          <w:p w:rsidR="00A028CE" w:rsidRPr="008E2829" w:rsidRDefault="008E2829" w:rsidP="00A028CE">
            <w:pPr>
              <w:shd w:val="clear" w:color="auto" w:fill="FFFFFF"/>
              <w:ind w:left="-23" w:firstLine="0"/>
              <w:jc w:val="left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Уголо</w:t>
            </w:r>
            <w:r w:rsidRPr="008E2829">
              <w:rPr>
                <w:sz w:val="20"/>
                <w:szCs w:val="20"/>
              </w:rPr>
              <w:t>в</w:t>
            </w:r>
            <w:r w:rsidRPr="008E2829">
              <w:rPr>
                <w:sz w:val="20"/>
                <w:szCs w:val="20"/>
              </w:rPr>
              <w:t>ный процесс</w:t>
            </w:r>
          </w:p>
        </w:tc>
        <w:tc>
          <w:tcPr>
            <w:tcW w:w="3384" w:type="dxa"/>
          </w:tcPr>
          <w:p w:rsidR="00A028CE" w:rsidRPr="008E2829" w:rsidRDefault="008E2829" w:rsidP="00A028CE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принимать процессуальные решения в сфере уголовного судопроизводс</w:t>
            </w:r>
            <w:r w:rsidRPr="008E2829">
              <w:rPr>
                <w:sz w:val="20"/>
                <w:szCs w:val="20"/>
              </w:rPr>
              <w:t>т</w:t>
            </w:r>
            <w:r w:rsidRPr="008E2829">
              <w:rPr>
                <w:sz w:val="20"/>
                <w:szCs w:val="20"/>
              </w:rPr>
              <w:t>ва</w:t>
            </w:r>
          </w:p>
        </w:tc>
        <w:tc>
          <w:tcPr>
            <w:tcW w:w="4333" w:type="dxa"/>
          </w:tcPr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основные понятия и институты уголовно-процессуального права;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принципы уголовного судопроизводства;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особенности доказательств и доказывания в уголовном процессе;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уголовно-процессуальное законодательство Российской Федерации;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порядок производства по уголовным делам;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особенности предварительной проверки</w:t>
            </w:r>
            <w:r w:rsidR="00BA4CE3">
              <w:rPr>
                <w:rFonts w:ascii="Times New Roman" w:hAnsi="Times New Roman" w:cs="Times New Roman"/>
                <w:sz w:val="20"/>
                <w:szCs w:val="20"/>
              </w:rPr>
              <w:t xml:space="preserve"> мат</w:t>
            </w:r>
            <w:r w:rsidR="00BA4C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A4CE3">
              <w:rPr>
                <w:rFonts w:ascii="Times New Roman" w:hAnsi="Times New Roman" w:cs="Times New Roman"/>
                <w:sz w:val="20"/>
                <w:szCs w:val="20"/>
              </w:rPr>
              <w:t>риалов</w:t>
            </w: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2829" w:rsidRPr="008E2829" w:rsidRDefault="008E2829" w:rsidP="008E2829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8E2829">
              <w:rPr>
                <w:rFonts w:ascii="Times New Roman" w:hAnsi="Times New Roman" w:cs="Times New Roman"/>
                <w:sz w:val="20"/>
                <w:szCs w:val="20"/>
              </w:rPr>
              <w:t>поводы, основания и порядок возбуждения уголовных дел;</w:t>
            </w:r>
          </w:p>
          <w:p w:rsidR="00A028CE" w:rsidRPr="00F27883" w:rsidRDefault="008E2829" w:rsidP="008E2829">
            <w:pPr>
              <w:ind w:firstLine="0"/>
              <w:rPr>
                <w:sz w:val="20"/>
                <w:szCs w:val="20"/>
              </w:rPr>
            </w:pPr>
            <w:r w:rsidRPr="008E2829">
              <w:rPr>
                <w:sz w:val="20"/>
                <w:szCs w:val="20"/>
              </w:rPr>
              <w:t>порядок расследования уголовных дел в форме дознания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Pr="00F27883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lastRenderedPageBreak/>
              <w:t>ПК 1.1</w:t>
            </w:r>
            <w:r w:rsidR="00EB0BC3">
              <w:rPr>
                <w:rFonts w:eastAsia="Calibri"/>
                <w:sz w:val="20"/>
                <w:szCs w:val="20"/>
              </w:rPr>
              <w:t xml:space="preserve"> – 1.5, 1.7, 1.8</w:t>
            </w:r>
          </w:p>
          <w:p w:rsidR="008E2829" w:rsidRPr="00F27883" w:rsidRDefault="00095289" w:rsidP="00EB0BC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8E2829">
              <w:rPr>
                <w:rFonts w:eastAsia="Calibri"/>
                <w:sz w:val="20"/>
                <w:szCs w:val="20"/>
              </w:rPr>
              <w:t xml:space="preserve">10 </w:t>
            </w:r>
            <w:r w:rsidR="002B3169">
              <w:rPr>
                <w:rFonts w:eastAsia="Calibri"/>
                <w:sz w:val="20"/>
                <w:szCs w:val="20"/>
              </w:rPr>
              <w:t>–</w:t>
            </w:r>
            <w:r w:rsidR="008E2829">
              <w:rPr>
                <w:rFonts w:eastAsia="Calibri"/>
                <w:sz w:val="20"/>
                <w:szCs w:val="20"/>
              </w:rPr>
              <w:t xml:space="preserve"> 13</w:t>
            </w:r>
          </w:p>
        </w:tc>
        <w:tc>
          <w:tcPr>
            <w:tcW w:w="1001" w:type="dxa"/>
          </w:tcPr>
          <w:p w:rsidR="00A028CE" w:rsidRPr="00F27883" w:rsidRDefault="00EB0BC3" w:rsidP="00EB0BC3">
            <w:pPr>
              <w:shd w:val="clear" w:color="auto" w:fill="FFFFFF"/>
              <w:ind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EB0BC3">
              <w:rPr>
                <w:sz w:val="20"/>
                <w:szCs w:val="20"/>
              </w:rPr>
              <w:t>К</w:t>
            </w:r>
            <w:r w:rsidR="008E2829" w:rsidRPr="00EB0BC3">
              <w:rPr>
                <w:sz w:val="20"/>
                <w:szCs w:val="20"/>
              </w:rPr>
              <w:t>рим</w:t>
            </w:r>
            <w:r w:rsidR="008E2829" w:rsidRPr="00EB0BC3">
              <w:rPr>
                <w:sz w:val="20"/>
                <w:szCs w:val="20"/>
              </w:rPr>
              <w:t>и</w:t>
            </w:r>
            <w:r w:rsidR="008E2829" w:rsidRPr="00EB0BC3">
              <w:rPr>
                <w:sz w:val="20"/>
                <w:szCs w:val="20"/>
              </w:rPr>
              <w:t>налист</w:t>
            </w:r>
            <w:r w:rsidR="008E2829" w:rsidRPr="00EB0BC3">
              <w:rPr>
                <w:sz w:val="20"/>
                <w:szCs w:val="20"/>
              </w:rPr>
              <w:t>и</w:t>
            </w:r>
            <w:r w:rsidR="008E2829" w:rsidRPr="00EB0BC3">
              <w:rPr>
                <w:sz w:val="20"/>
                <w:szCs w:val="20"/>
              </w:rPr>
              <w:t>ка</w:t>
            </w:r>
          </w:p>
        </w:tc>
        <w:tc>
          <w:tcPr>
            <w:tcW w:w="3384" w:type="dxa"/>
          </w:tcPr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применять технико-криминалистические средства и м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тоды;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проводить осмотр места происшес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вия;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использовать оперативно-справочные, розыскные, кримин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листические и иные формы учетов;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использовать тактические приемы при производстве следственных действий;</w:t>
            </w:r>
          </w:p>
          <w:p w:rsidR="00A028CE" w:rsidRPr="00EB0BC3" w:rsidRDefault="00EB0BC3" w:rsidP="00EB0BC3">
            <w:pPr>
              <w:ind w:firstLine="0"/>
              <w:rPr>
                <w:sz w:val="20"/>
                <w:szCs w:val="20"/>
              </w:rPr>
            </w:pPr>
            <w:r w:rsidRPr="00EB0BC3">
              <w:rPr>
                <w:sz w:val="20"/>
                <w:szCs w:val="20"/>
              </w:rPr>
              <w:t>использовать формы организации и методику расследования отдельных видов и групп преступлений</w:t>
            </w:r>
          </w:p>
        </w:tc>
        <w:tc>
          <w:tcPr>
            <w:tcW w:w="4333" w:type="dxa"/>
          </w:tcPr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общие положения криминалистической техн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основные положения тактики проведения 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дельных следственных действий;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формы и методы организации раскрытия и ра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следования преступлений;</w:t>
            </w:r>
          </w:p>
          <w:p w:rsidR="00A028CE" w:rsidRPr="00F27883" w:rsidRDefault="00EB0BC3" w:rsidP="00EB0BC3">
            <w:pPr>
              <w:ind w:firstLine="0"/>
              <w:rPr>
                <w:sz w:val="20"/>
                <w:szCs w:val="20"/>
              </w:rPr>
            </w:pPr>
            <w:r w:rsidRPr="00EB0BC3">
              <w:rPr>
                <w:sz w:val="20"/>
                <w:szCs w:val="20"/>
              </w:rPr>
              <w:t>основы методики раскрытия и расследования отдельных видов и групп преступлений</w:t>
            </w:r>
          </w:p>
        </w:tc>
      </w:tr>
      <w:tr w:rsidR="00A028CE" w:rsidRPr="00F27883" w:rsidTr="0063268C">
        <w:trPr>
          <w:trHeight w:val="269"/>
        </w:trPr>
        <w:tc>
          <w:tcPr>
            <w:tcW w:w="1110" w:type="dxa"/>
          </w:tcPr>
          <w:p w:rsidR="00A028CE" w:rsidRDefault="00A028CE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F27883">
              <w:rPr>
                <w:rFonts w:eastAsia="Calibri"/>
                <w:sz w:val="20"/>
                <w:szCs w:val="20"/>
              </w:rPr>
              <w:t>ПК 1.</w:t>
            </w:r>
            <w:r w:rsidR="00EB0BC3">
              <w:rPr>
                <w:rFonts w:eastAsia="Calibri"/>
                <w:sz w:val="20"/>
                <w:szCs w:val="20"/>
              </w:rPr>
              <w:t>1 – 1.12</w:t>
            </w:r>
          </w:p>
          <w:p w:rsidR="00EB0BC3" w:rsidRPr="00F27883" w:rsidRDefault="00EB0BC3" w:rsidP="00A028C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ПК 2.1 – 2.2</w:t>
            </w:r>
          </w:p>
          <w:p w:rsidR="00EB0BC3" w:rsidRPr="00225911" w:rsidRDefault="00095289" w:rsidP="00225911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="00A028CE" w:rsidRPr="00F27883">
              <w:rPr>
                <w:rFonts w:eastAsia="Calibri"/>
                <w:sz w:val="20"/>
                <w:szCs w:val="20"/>
              </w:rPr>
              <w:t>0</w:t>
            </w:r>
            <w:r w:rsidR="00EB0BC3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 xml:space="preserve"> – </w:t>
            </w:r>
            <w:r w:rsidR="00225911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001" w:type="dxa"/>
          </w:tcPr>
          <w:p w:rsidR="00A028CE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Безопа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ность жизн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деятел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384" w:type="dxa"/>
          </w:tcPr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мер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приятия по защите работающих и населения от негативных воздейс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вий чрезвычайных ситуаций;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предпринимать профилактические меры для снижения уровня опасн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стей различного вида и их последс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вий в профессиональной деятельн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сти и быту;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индивид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альной и коллективной защиты от оружия массового поражения;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применять первичные средства п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жаротушения;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ориентироваться в перечне военно-учетных специальностей и сам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стоятельно определять среди них родственные полученной специал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применять профессиональные зн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ния в ходе исполнения обязанностей военной службы на воинских дол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ностях в соответствии с полученной специальностью;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владеть способами бесконфликтного общения и саморегуляции в повс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дневной деятельности и экстремал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ных условиях военной службы;</w:t>
            </w:r>
          </w:p>
          <w:p w:rsidR="00A028CE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оказывать первую помощь постр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давшим</w:t>
            </w:r>
          </w:p>
        </w:tc>
        <w:tc>
          <w:tcPr>
            <w:tcW w:w="4333" w:type="dxa"/>
          </w:tcPr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вычайных ситуациях и стихийных явлениях, в том числе в условиях противодействия терр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ризму как серьезной угрозе национальной безопасности России;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основы военной службы и обороны государс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ва;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задачи и основные мероприятия гражданской обороны;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способы защиты населения от оружия массов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го поражения;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и правила без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пасного поведения при пожарах;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организацию и порядок призыва граждан на военную службу и поступления на нее в добр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вольном порядке;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основные виды вооружения, военной техники и специального снаряжения, состоящих на во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ружении (оснащении) воинских подразделений, в которых имеются военно-учетные специал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ности, родственные специальностям СПО;</w:t>
            </w:r>
          </w:p>
          <w:p w:rsidR="00EB0BC3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область применения получаемых професси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нальных знаний при исполнении военной службы;</w:t>
            </w:r>
          </w:p>
          <w:p w:rsidR="00A028CE" w:rsidRPr="00EB0BC3" w:rsidRDefault="00EB0BC3" w:rsidP="00EB0BC3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EB0BC3">
              <w:rPr>
                <w:rFonts w:ascii="Times New Roman" w:hAnsi="Times New Roman" w:cs="Times New Roman"/>
                <w:sz w:val="20"/>
                <w:szCs w:val="20"/>
              </w:rPr>
              <w:t>порядок и правила оказания первой помощи пострадавшим</w:t>
            </w:r>
          </w:p>
        </w:tc>
      </w:tr>
      <w:tr w:rsidR="0080032C" w:rsidRPr="00F27883" w:rsidTr="0063268C">
        <w:trPr>
          <w:trHeight w:val="269"/>
        </w:trPr>
        <w:tc>
          <w:tcPr>
            <w:tcW w:w="1110" w:type="dxa"/>
          </w:tcPr>
          <w:p w:rsidR="0080032C" w:rsidRPr="00F27883" w:rsidRDefault="0080032C" w:rsidP="0080032C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 w:rsidRPr="00F27883">
              <w:rPr>
                <w:iCs/>
                <w:sz w:val="20"/>
                <w:szCs w:val="20"/>
              </w:rPr>
              <w:t>ПК 1.1,</w:t>
            </w:r>
            <w:r>
              <w:rPr>
                <w:iCs/>
                <w:sz w:val="20"/>
                <w:szCs w:val="20"/>
              </w:rPr>
              <w:t xml:space="preserve"> 1.2, 1.13</w:t>
            </w:r>
          </w:p>
          <w:p w:rsidR="0080032C" w:rsidRPr="00F27883" w:rsidRDefault="0080032C" w:rsidP="0080032C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ОК 06, 10 </w:t>
            </w:r>
            <w:r w:rsidR="002B3169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12</w:t>
            </w:r>
          </w:p>
        </w:tc>
        <w:tc>
          <w:tcPr>
            <w:tcW w:w="1001" w:type="dxa"/>
          </w:tcPr>
          <w:p w:rsidR="0080032C" w:rsidRPr="00F27883" w:rsidRDefault="0080032C" w:rsidP="0080032C">
            <w:pPr>
              <w:shd w:val="clear" w:color="auto" w:fill="FFFFFF"/>
              <w:ind w:left="-23"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Прав</w:t>
            </w:r>
            <w:r>
              <w:rPr>
                <w:rFonts w:eastAsia="Calibri"/>
                <w:bCs/>
                <w:sz w:val="20"/>
                <w:szCs w:val="20"/>
              </w:rPr>
              <w:t>о</w:t>
            </w:r>
            <w:r>
              <w:rPr>
                <w:rFonts w:eastAsia="Calibri"/>
                <w:bCs/>
                <w:sz w:val="20"/>
                <w:szCs w:val="20"/>
              </w:rPr>
              <w:t>охран</w:t>
            </w:r>
            <w:r>
              <w:rPr>
                <w:rFonts w:eastAsia="Calibri"/>
                <w:bCs/>
                <w:sz w:val="20"/>
                <w:szCs w:val="20"/>
              </w:rPr>
              <w:t>и</w:t>
            </w:r>
            <w:r>
              <w:rPr>
                <w:rFonts w:eastAsia="Calibri"/>
                <w:bCs/>
                <w:sz w:val="20"/>
                <w:szCs w:val="20"/>
              </w:rPr>
              <w:t>тельные и суде</w:t>
            </w:r>
            <w:r>
              <w:rPr>
                <w:rFonts w:eastAsia="Calibri"/>
                <w:bCs/>
                <w:sz w:val="20"/>
                <w:szCs w:val="20"/>
              </w:rPr>
              <w:t>б</w:t>
            </w:r>
            <w:r>
              <w:rPr>
                <w:rFonts w:eastAsia="Calibri"/>
                <w:bCs/>
                <w:sz w:val="20"/>
                <w:szCs w:val="20"/>
              </w:rPr>
              <w:t>ные о</w:t>
            </w:r>
            <w:r>
              <w:rPr>
                <w:rFonts w:eastAsia="Calibri"/>
                <w:bCs/>
                <w:sz w:val="20"/>
                <w:szCs w:val="20"/>
              </w:rPr>
              <w:t>р</w:t>
            </w:r>
            <w:r>
              <w:rPr>
                <w:rFonts w:eastAsia="Calibri"/>
                <w:bCs/>
                <w:sz w:val="20"/>
                <w:szCs w:val="20"/>
              </w:rPr>
              <w:t>ганы</w:t>
            </w:r>
          </w:p>
        </w:tc>
        <w:tc>
          <w:tcPr>
            <w:tcW w:w="3384" w:type="dxa"/>
          </w:tcPr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55E8E">
              <w:rPr>
                <w:sz w:val="20"/>
                <w:szCs w:val="20"/>
              </w:rPr>
              <w:t>сесторонне оценивать социально-политические процессы в правоо</w:t>
            </w:r>
            <w:r w:rsidRPr="00455E8E">
              <w:rPr>
                <w:sz w:val="20"/>
                <w:szCs w:val="20"/>
              </w:rPr>
              <w:t>х</w:t>
            </w:r>
            <w:r w:rsidRPr="00455E8E">
              <w:rPr>
                <w:sz w:val="20"/>
                <w:szCs w:val="20"/>
              </w:rPr>
              <w:t>ранительной сфере в РФ и давать им соответс</w:t>
            </w:r>
            <w:r>
              <w:rPr>
                <w:sz w:val="20"/>
                <w:szCs w:val="20"/>
              </w:rPr>
              <w:t>твующую правовую хара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теристику;</w:t>
            </w:r>
          </w:p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55E8E">
              <w:rPr>
                <w:sz w:val="20"/>
                <w:szCs w:val="20"/>
              </w:rPr>
              <w:t>амостоятельно анализировать и применять законы и иные норм</w:t>
            </w:r>
            <w:r w:rsidRPr="00455E8E">
              <w:rPr>
                <w:sz w:val="20"/>
                <w:szCs w:val="20"/>
              </w:rPr>
              <w:t>а</w:t>
            </w:r>
            <w:r w:rsidRPr="00455E8E">
              <w:rPr>
                <w:sz w:val="20"/>
                <w:szCs w:val="20"/>
              </w:rPr>
              <w:t>тивные правовые а</w:t>
            </w:r>
            <w:r>
              <w:rPr>
                <w:sz w:val="20"/>
                <w:szCs w:val="20"/>
              </w:rPr>
              <w:t>кты в практич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деятельности;</w:t>
            </w:r>
          </w:p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5E8E">
              <w:rPr>
                <w:sz w:val="20"/>
                <w:szCs w:val="20"/>
              </w:rPr>
              <w:t>пределять взаимосвязь и взаим</w:t>
            </w:r>
            <w:r w:rsidRPr="00455E8E">
              <w:rPr>
                <w:sz w:val="20"/>
                <w:szCs w:val="20"/>
              </w:rPr>
              <w:t>о</w:t>
            </w:r>
            <w:r w:rsidRPr="00455E8E">
              <w:rPr>
                <w:sz w:val="20"/>
                <w:szCs w:val="20"/>
              </w:rPr>
              <w:t>влияние правоохранительных орг</w:t>
            </w:r>
            <w:r w:rsidRPr="00455E8E">
              <w:rPr>
                <w:sz w:val="20"/>
                <w:szCs w:val="20"/>
              </w:rPr>
              <w:t>а</w:t>
            </w:r>
            <w:r w:rsidRPr="00455E8E">
              <w:rPr>
                <w:sz w:val="20"/>
                <w:szCs w:val="20"/>
              </w:rPr>
              <w:t xml:space="preserve">нов друг на друга и </w:t>
            </w:r>
            <w:r>
              <w:rPr>
                <w:sz w:val="20"/>
                <w:szCs w:val="20"/>
              </w:rPr>
              <w:t>в целом на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литику государства;</w:t>
            </w:r>
          </w:p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55E8E">
              <w:rPr>
                <w:sz w:val="20"/>
                <w:szCs w:val="20"/>
              </w:rPr>
              <w:t>нализировать правовое положение и содержание деятельности ко</w:t>
            </w:r>
            <w:r w:rsidRPr="00455E8E">
              <w:rPr>
                <w:sz w:val="20"/>
                <w:szCs w:val="20"/>
              </w:rPr>
              <w:t>н</w:t>
            </w:r>
            <w:r w:rsidRPr="00455E8E">
              <w:rPr>
                <w:sz w:val="20"/>
                <w:szCs w:val="20"/>
              </w:rPr>
              <w:t>кре</w:t>
            </w:r>
            <w:r>
              <w:rPr>
                <w:sz w:val="20"/>
                <w:szCs w:val="20"/>
              </w:rPr>
              <w:t>тных правоохранительных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нов;</w:t>
            </w:r>
          </w:p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5E8E">
              <w:rPr>
                <w:sz w:val="20"/>
                <w:szCs w:val="20"/>
              </w:rPr>
              <w:t xml:space="preserve">характеризовать правовой статус сотрудников правоохранительных органов осуществляющих </w:t>
            </w:r>
            <w:r>
              <w:rPr>
                <w:sz w:val="20"/>
                <w:szCs w:val="20"/>
              </w:rPr>
              <w:t>правоо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lastRenderedPageBreak/>
              <w:t>ранительную деятельность;</w:t>
            </w:r>
          </w:p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55E8E">
              <w:rPr>
                <w:sz w:val="20"/>
                <w:szCs w:val="20"/>
              </w:rPr>
              <w:t>беспечивать соблюдение и защиту пр</w:t>
            </w:r>
            <w:r>
              <w:rPr>
                <w:sz w:val="20"/>
                <w:szCs w:val="20"/>
              </w:rPr>
              <w:t>ав и законных интересов граждан;</w:t>
            </w:r>
          </w:p>
          <w:p w:rsidR="0080032C" w:rsidRPr="00455E8E" w:rsidRDefault="0080032C" w:rsidP="0080032C">
            <w:pPr>
              <w:widowControl/>
              <w:shd w:val="clear" w:color="auto" w:fill="FFFFFF"/>
              <w:ind w:firstLine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ю</w:t>
            </w:r>
            <w:r w:rsidRPr="00455E8E">
              <w:rPr>
                <w:sz w:val="20"/>
                <w:szCs w:val="20"/>
              </w:rPr>
              <w:t>ридически грамотно оценивать факты, принимать обоснованные решения в точном соответствии с законодательством о деятельности правоохранительных органов</w:t>
            </w:r>
          </w:p>
        </w:tc>
        <w:tc>
          <w:tcPr>
            <w:tcW w:w="4333" w:type="dxa"/>
          </w:tcPr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669AA">
              <w:rPr>
                <w:sz w:val="20"/>
                <w:szCs w:val="20"/>
              </w:rPr>
              <w:t>бщие положения о правоохранительной деятельности и правоохранительных органах, виды правоохр</w:t>
            </w:r>
            <w:r>
              <w:rPr>
                <w:sz w:val="20"/>
                <w:szCs w:val="20"/>
              </w:rPr>
              <w:t>анительных органов и их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му;</w:t>
            </w:r>
          </w:p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669AA">
              <w:rPr>
                <w:sz w:val="20"/>
                <w:szCs w:val="20"/>
              </w:rPr>
              <w:t>ехани</w:t>
            </w:r>
            <w:r>
              <w:rPr>
                <w:sz w:val="20"/>
                <w:szCs w:val="20"/>
              </w:rPr>
              <w:t>зм правового регулирования в РФ;</w:t>
            </w:r>
          </w:p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669AA">
              <w:rPr>
                <w:sz w:val="20"/>
                <w:szCs w:val="20"/>
              </w:rPr>
              <w:t xml:space="preserve">равовое положение правоохранительных органов, их роль и место в </w:t>
            </w:r>
            <w:r>
              <w:rPr>
                <w:sz w:val="20"/>
                <w:szCs w:val="20"/>
              </w:rPr>
              <w:t>системе государс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венных органов;</w:t>
            </w:r>
          </w:p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669AA">
              <w:rPr>
                <w:sz w:val="20"/>
                <w:szCs w:val="20"/>
              </w:rPr>
              <w:t>ринципы организации и деятельности правоохранительных органов, их компетенцию и систему, основные формы и методы деятел</w:t>
            </w:r>
            <w:r w:rsidRPr="008669AA">
              <w:rPr>
                <w:sz w:val="20"/>
                <w:szCs w:val="20"/>
              </w:rPr>
              <w:t>ь</w:t>
            </w:r>
            <w:r w:rsidRPr="008669AA">
              <w:rPr>
                <w:sz w:val="20"/>
                <w:szCs w:val="20"/>
              </w:rPr>
              <w:t>ности, правовые основы взаимодействия с др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гими государственными органами;</w:t>
            </w:r>
          </w:p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669AA">
              <w:rPr>
                <w:sz w:val="20"/>
                <w:szCs w:val="20"/>
              </w:rPr>
              <w:t xml:space="preserve">орядок построения и функционирования судебной системы, органов предварительного расследования, органов прокуратуры и иных органов Российской Федерации, охватываемых </w:t>
            </w:r>
            <w:r>
              <w:rPr>
                <w:sz w:val="20"/>
                <w:szCs w:val="20"/>
              </w:rPr>
              <w:t>категорией «правоохранительные»;</w:t>
            </w:r>
          </w:p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669AA">
              <w:rPr>
                <w:sz w:val="20"/>
                <w:szCs w:val="20"/>
              </w:rPr>
              <w:t>равовой статус государственных служ</w:t>
            </w:r>
            <w:r>
              <w:rPr>
                <w:sz w:val="20"/>
                <w:szCs w:val="20"/>
              </w:rPr>
              <w:t>ащих правоохранительных органов;</w:t>
            </w:r>
          </w:p>
          <w:p w:rsidR="0080032C" w:rsidRPr="008669AA" w:rsidRDefault="0080032C" w:rsidP="0080032C">
            <w:pPr>
              <w:widowControl/>
              <w:numPr>
                <w:ilvl w:val="0"/>
                <w:numId w:val="112"/>
              </w:numPr>
              <w:shd w:val="clear" w:color="auto" w:fill="FFFFFF"/>
              <w:ind w:left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8669AA">
              <w:rPr>
                <w:sz w:val="20"/>
                <w:szCs w:val="20"/>
              </w:rPr>
              <w:t>одержание и способы обеспечения законности в деятельности правоохранительных органов</w:t>
            </w:r>
          </w:p>
        </w:tc>
      </w:tr>
      <w:tr w:rsidR="008F14AD" w:rsidRPr="00F27883" w:rsidTr="0063268C">
        <w:trPr>
          <w:trHeight w:val="269"/>
        </w:trPr>
        <w:tc>
          <w:tcPr>
            <w:tcW w:w="1110" w:type="dxa"/>
          </w:tcPr>
          <w:p w:rsidR="008F14AD" w:rsidRPr="008F14AD" w:rsidRDefault="008F14AD" w:rsidP="008F14AD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 w:rsidRPr="008F14AD">
              <w:rPr>
                <w:iCs/>
                <w:sz w:val="20"/>
                <w:szCs w:val="20"/>
              </w:rPr>
              <w:lastRenderedPageBreak/>
              <w:t>ПК 1.3 – 1.13</w:t>
            </w:r>
          </w:p>
          <w:p w:rsidR="008F14AD" w:rsidRPr="008F14AD" w:rsidRDefault="008F14AD" w:rsidP="008F14AD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 w:rsidRPr="008F14AD">
              <w:rPr>
                <w:iCs/>
                <w:sz w:val="20"/>
                <w:szCs w:val="20"/>
              </w:rPr>
              <w:t>ПК 2.1</w:t>
            </w:r>
          </w:p>
          <w:p w:rsidR="008F14AD" w:rsidRPr="008F14AD" w:rsidRDefault="008F14AD" w:rsidP="008F14AD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 w:rsidRPr="008F14AD">
              <w:rPr>
                <w:iCs/>
                <w:sz w:val="20"/>
                <w:szCs w:val="20"/>
              </w:rPr>
              <w:t>ОК 03, 06, 11, 13</w:t>
            </w:r>
          </w:p>
        </w:tc>
        <w:tc>
          <w:tcPr>
            <w:tcW w:w="1001" w:type="dxa"/>
          </w:tcPr>
          <w:p w:rsidR="008F14AD" w:rsidRPr="008F14AD" w:rsidRDefault="008F14AD" w:rsidP="008F14AD">
            <w:pPr>
              <w:shd w:val="clear" w:color="auto" w:fill="FFFFFF"/>
              <w:ind w:left="-23"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8F14AD">
              <w:rPr>
                <w:rFonts w:eastAsia="Calibri"/>
                <w:bCs/>
                <w:sz w:val="20"/>
                <w:szCs w:val="20"/>
              </w:rPr>
              <w:t>Трудовое право</w:t>
            </w:r>
          </w:p>
        </w:tc>
        <w:tc>
          <w:tcPr>
            <w:tcW w:w="3384" w:type="dxa"/>
          </w:tcPr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применять на практике нормы тр</w:t>
            </w:r>
            <w:r w:rsidRPr="00F27883">
              <w:rPr>
                <w:bCs/>
                <w:sz w:val="20"/>
                <w:szCs w:val="20"/>
              </w:rPr>
              <w:t>у</w:t>
            </w:r>
            <w:r w:rsidRPr="00F27883">
              <w:rPr>
                <w:bCs/>
                <w:sz w:val="20"/>
                <w:szCs w:val="20"/>
              </w:rPr>
              <w:t xml:space="preserve">дового законодательства;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анализировать и готовить предл</w:t>
            </w:r>
            <w:r w:rsidRPr="00F27883">
              <w:rPr>
                <w:bCs/>
                <w:sz w:val="20"/>
                <w:szCs w:val="20"/>
              </w:rPr>
              <w:t>о</w:t>
            </w:r>
            <w:r w:rsidRPr="00F27883">
              <w:rPr>
                <w:bCs/>
                <w:sz w:val="20"/>
                <w:szCs w:val="20"/>
              </w:rPr>
              <w:t xml:space="preserve">жения по урегулированию трудовых споров;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анализировать и решать юридич</w:t>
            </w:r>
            <w:r w:rsidRPr="00F27883">
              <w:rPr>
                <w:bCs/>
                <w:sz w:val="20"/>
                <w:szCs w:val="20"/>
              </w:rPr>
              <w:t>е</w:t>
            </w:r>
            <w:r w:rsidRPr="00F27883">
              <w:rPr>
                <w:bCs/>
                <w:sz w:val="20"/>
                <w:szCs w:val="20"/>
              </w:rPr>
              <w:t xml:space="preserve">ские проблемы в сфере трудовых отношений; </w:t>
            </w:r>
          </w:p>
          <w:p w:rsidR="008F14AD" w:rsidRPr="00F27883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анализировать и готовить предл</w:t>
            </w:r>
            <w:r w:rsidRPr="00F27883">
              <w:rPr>
                <w:bCs/>
                <w:sz w:val="20"/>
                <w:szCs w:val="20"/>
              </w:rPr>
              <w:t>о</w:t>
            </w:r>
            <w:r w:rsidRPr="00F27883">
              <w:rPr>
                <w:bCs/>
                <w:sz w:val="20"/>
                <w:szCs w:val="20"/>
              </w:rPr>
              <w:t>жения по совершенствованию пр</w:t>
            </w:r>
            <w:r w:rsidRPr="00F27883">
              <w:rPr>
                <w:bCs/>
                <w:sz w:val="20"/>
                <w:szCs w:val="20"/>
              </w:rPr>
              <w:t>а</w:t>
            </w:r>
            <w:r w:rsidRPr="00F27883">
              <w:rPr>
                <w:bCs/>
                <w:sz w:val="20"/>
                <w:szCs w:val="20"/>
              </w:rPr>
              <w:t>вовой деятельности организации</w:t>
            </w:r>
          </w:p>
        </w:tc>
        <w:tc>
          <w:tcPr>
            <w:tcW w:w="4333" w:type="dxa"/>
          </w:tcPr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нормативные правовые акты, регулирующие общественные отношения в трудовом праве;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содержание российского трудового права;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права и обязанности работников и работодат</w:t>
            </w:r>
            <w:r w:rsidRPr="00F27883">
              <w:rPr>
                <w:bCs/>
                <w:sz w:val="20"/>
                <w:szCs w:val="20"/>
              </w:rPr>
              <w:t>е</w:t>
            </w:r>
            <w:r w:rsidRPr="00F27883">
              <w:rPr>
                <w:bCs/>
                <w:sz w:val="20"/>
                <w:szCs w:val="20"/>
              </w:rPr>
              <w:t xml:space="preserve">лей;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порядок заключения, прекращения и изменения трудовых договоров;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виды трудовых договоров;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содержание трудовой дисциплины;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порядок разрешения трудовых споров;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виды рабочего времени и времени отдыха;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формы и системы оплаты труда работников;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основы охраны труда; </w:t>
            </w:r>
          </w:p>
          <w:p w:rsidR="008F14AD" w:rsidRPr="00F27883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порядок и условия материальной ответственн</w:t>
            </w:r>
            <w:r w:rsidRPr="00F27883">
              <w:rPr>
                <w:bCs/>
                <w:sz w:val="20"/>
                <w:szCs w:val="20"/>
              </w:rPr>
              <w:t>о</w:t>
            </w:r>
            <w:r w:rsidRPr="00F27883">
              <w:rPr>
                <w:bCs/>
                <w:sz w:val="20"/>
                <w:szCs w:val="20"/>
              </w:rPr>
              <w:t>сти сторон трудового договора</w:t>
            </w:r>
          </w:p>
        </w:tc>
      </w:tr>
      <w:tr w:rsidR="008F14AD" w:rsidRPr="00F27883" w:rsidTr="0063268C">
        <w:trPr>
          <w:trHeight w:val="269"/>
        </w:trPr>
        <w:tc>
          <w:tcPr>
            <w:tcW w:w="1110" w:type="dxa"/>
          </w:tcPr>
          <w:p w:rsidR="008F14AD" w:rsidRPr="008F14AD" w:rsidRDefault="008F14AD" w:rsidP="008F14AD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 w:rsidRPr="008F14AD">
              <w:rPr>
                <w:iCs/>
                <w:sz w:val="20"/>
                <w:szCs w:val="20"/>
              </w:rPr>
              <w:t>ПК 1.1 – 1.3</w:t>
            </w:r>
          </w:p>
          <w:p w:rsidR="008F14AD" w:rsidRPr="008F14AD" w:rsidRDefault="008F14AD" w:rsidP="008F14AD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0"/>
                <w:szCs w:val="20"/>
              </w:rPr>
            </w:pPr>
            <w:r w:rsidRPr="008F14AD">
              <w:rPr>
                <w:iCs/>
                <w:sz w:val="20"/>
                <w:szCs w:val="20"/>
              </w:rPr>
              <w:t xml:space="preserve">ОК 06, 11 </w:t>
            </w:r>
            <w:r w:rsidR="002B3169">
              <w:rPr>
                <w:iCs/>
                <w:sz w:val="20"/>
                <w:szCs w:val="20"/>
              </w:rPr>
              <w:t>–</w:t>
            </w:r>
            <w:r w:rsidRPr="008F14AD">
              <w:rPr>
                <w:iCs/>
                <w:sz w:val="20"/>
                <w:szCs w:val="20"/>
              </w:rPr>
              <w:t xml:space="preserve"> 13</w:t>
            </w:r>
          </w:p>
        </w:tc>
        <w:tc>
          <w:tcPr>
            <w:tcW w:w="1001" w:type="dxa"/>
          </w:tcPr>
          <w:p w:rsidR="008F14AD" w:rsidRPr="008F14AD" w:rsidRDefault="008F14AD" w:rsidP="008F14AD">
            <w:pPr>
              <w:shd w:val="clear" w:color="auto" w:fill="FFFFFF"/>
              <w:ind w:left="-23"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8F14AD">
              <w:rPr>
                <w:rFonts w:eastAsia="Calibri"/>
                <w:bCs/>
                <w:sz w:val="20"/>
                <w:szCs w:val="20"/>
              </w:rPr>
              <w:t>Семе</w:t>
            </w:r>
            <w:r w:rsidRPr="008F14AD">
              <w:rPr>
                <w:rFonts w:eastAsia="Calibri"/>
                <w:bCs/>
                <w:sz w:val="20"/>
                <w:szCs w:val="20"/>
              </w:rPr>
              <w:t>й</w:t>
            </w:r>
            <w:r w:rsidRPr="008F14AD">
              <w:rPr>
                <w:rFonts w:eastAsia="Calibri"/>
                <w:bCs/>
                <w:sz w:val="20"/>
                <w:szCs w:val="20"/>
              </w:rPr>
              <w:t>ное пр</w:t>
            </w:r>
            <w:r w:rsidRPr="008F14AD">
              <w:rPr>
                <w:rFonts w:eastAsia="Calibri"/>
                <w:bCs/>
                <w:sz w:val="20"/>
                <w:szCs w:val="20"/>
              </w:rPr>
              <w:t>а</w:t>
            </w:r>
            <w:r w:rsidRPr="008F14AD">
              <w:rPr>
                <w:rFonts w:eastAsia="Calibri"/>
                <w:bCs/>
                <w:sz w:val="20"/>
                <w:szCs w:val="20"/>
              </w:rPr>
              <w:t>во</w:t>
            </w:r>
          </w:p>
        </w:tc>
        <w:tc>
          <w:tcPr>
            <w:tcW w:w="3384" w:type="dxa"/>
          </w:tcPr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 xml:space="preserve">применять нормативные правовые акты при разрешении практических ситуаций;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составлять брачный договор и ал</w:t>
            </w:r>
            <w:r w:rsidRPr="00F27883">
              <w:rPr>
                <w:bCs/>
                <w:sz w:val="20"/>
                <w:szCs w:val="20"/>
              </w:rPr>
              <w:t>и</w:t>
            </w:r>
            <w:r w:rsidRPr="00F27883">
              <w:rPr>
                <w:bCs/>
                <w:sz w:val="20"/>
                <w:szCs w:val="20"/>
              </w:rPr>
              <w:t xml:space="preserve">ментное соглашение; </w:t>
            </w:r>
          </w:p>
          <w:p w:rsid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оказывать правовую помощь с ц</w:t>
            </w:r>
            <w:r w:rsidRPr="00F27883">
              <w:rPr>
                <w:bCs/>
                <w:sz w:val="20"/>
                <w:szCs w:val="20"/>
              </w:rPr>
              <w:t>е</w:t>
            </w:r>
            <w:r w:rsidRPr="00F27883">
              <w:rPr>
                <w:bCs/>
                <w:sz w:val="20"/>
                <w:szCs w:val="20"/>
              </w:rPr>
              <w:t xml:space="preserve">лью восстановления нарушенных прав; </w:t>
            </w:r>
          </w:p>
          <w:p w:rsidR="008F14AD" w:rsidRPr="00F27883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F27883">
              <w:rPr>
                <w:bCs/>
                <w:sz w:val="20"/>
                <w:szCs w:val="20"/>
              </w:rPr>
              <w:t>анализировать и решать юридич</w:t>
            </w:r>
            <w:r w:rsidRPr="00F27883">
              <w:rPr>
                <w:bCs/>
                <w:sz w:val="20"/>
                <w:szCs w:val="20"/>
              </w:rPr>
              <w:t>е</w:t>
            </w:r>
            <w:r w:rsidRPr="00F27883">
              <w:rPr>
                <w:bCs/>
                <w:sz w:val="20"/>
                <w:szCs w:val="20"/>
              </w:rPr>
              <w:t>ские проблемы в сфере семейно-правовых отношений</w:t>
            </w:r>
          </w:p>
        </w:tc>
        <w:tc>
          <w:tcPr>
            <w:tcW w:w="4333" w:type="dxa"/>
          </w:tcPr>
          <w:p w:rsidR="008F14AD" w:rsidRP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8F14AD">
              <w:rPr>
                <w:bCs/>
                <w:sz w:val="20"/>
                <w:szCs w:val="20"/>
              </w:rPr>
              <w:t>основные понятия и источники семейного пр</w:t>
            </w:r>
            <w:r w:rsidRPr="008F14AD">
              <w:rPr>
                <w:bCs/>
                <w:sz w:val="20"/>
                <w:szCs w:val="20"/>
              </w:rPr>
              <w:t>а</w:t>
            </w:r>
            <w:r w:rsidRPr="008F14AD">
              <w:rPr>
                <w:bCs/>
                <w:sz w:val="20"/>
                <w:szCs w:val="20"/>
              </w:rPr>
              <w:t xml:space="preserve">ва; </w:t>
            </w:r>
          </w:p>
          <w:p w:rsidR="008F14AD" w:rsidRPr="008F14AD" w:rsidRDefault="008F14AD" w:rsidP="008F14AD">
            <w:pPr>
              <w:ind w:firstLine="0"/>
              <w:rPr>
                <w:bCs/>
                <w:sz w:val="20"/>
                <w:szCs w:val="20"/>
              </w:rPr>
            </w:pPr>
            <w:r w:rsidRPr="008F14AD">
              <w:rPr>
                <w:bCs/>
                <w:sz w:val="20"/>
                <w:szCs w:val="20"/>
              </w:rPr>
              <w:t>содержание основных институтов семейного права</w:t>
            </w:r>
          </w:p>
        </w:tc>
      </w:tr>
    </w:tbl>
    <w:p w:rsidR="006E5E42" w:rsidRDefault="006E5E42" w:rsidP="00D12547">
      <w:pPr>
        <w:pStyle w:val="30"/>
        <w:keepNext w:val="0"/>
        <w:pageBreakBefore w:val="0"/>
        <w:ind w:left="-17"/>
        <w:jc w:val="both"/>
        <w:rPr>
          <w:sz w:val="24"/>
          <w:szCs w:val="24"/>
        </w:rPr>
      </w:pPr>
    </w:p>
    <w:p w:rsidR="00120F33" w:rsidRPr="007D13B0" w:rsidRDefault="00120F33" w:rsidP="00D12547">
      <w:pPr>
        <w:pStyle w:val="30"/>
        <w:keepNext w:val="0"/>
        <w:pageBreakBefore w:val="0"/>
        <w:ind w:left="-17"/>
        <w:jc w:val="both"/>
        <w:rPr>
          <w:bCs/>
          <w:sz w:val="24"/>
          <w:szCs w:val="24"/>
        </w:rPr>
      </w:pPr>
      <w:r w:rsidRPr="007D13B0">
        <w:rPr>
          <w:sz w:val="24"/>
          <w:szCs w:val="24"/>
        </w:rPr>
        <w:t>1.5.</w:t>
      </w:r>
      <w:r w:rsidR="00FF5F13">
        <w:rPr>
          <w:sz w:val="24"/>
          <w:szCs w:val="24"/>
        </w:rPr>
        <w:t>4</w:t>
      </w:r>
      <w:r w:rsidRPr="007D13B0">
        <w:rPr>
          <w:sz w:val="24"/>
          <w:szCs w:val="24"/>
        </w:rPr>
        <w:t xml:space="preserve"> Требования к результатам освоения по дисциплинам математического и общего естественнонаучного цикла </w:t>
      </w:r>
    </w:p>
    <w:tbl>
      <w:tblPr>
        <w:tblStyle w:val="a9"/>
        <w:tblpPr w:leftFromText="180" w:rightFromText="180" w:vertAnchor="text" w:tblpX="108" w:tblpY="1"/>
        <w:tblOverlap w:val="never"/>
        <w:tblW w:w="9828" w:type="dxa"/>
        <w:tblLayout w:type="fixed"/>
        <w:tblLook w:val="04A0"/>
      </w:tblPr>
      <w:tblGrid>
        <w:gridCol w:w="1101"/>
        <w:gridCol w:w="992"/>
        <w:gridCol w:w="3969"/>
        <w:gridCol w:w="3766"/>
      </w:tblGrid>
      <w:tr w:rsidR="00120F33" w:rsidRPr="001C2206" w:rsidTr="00642A18">
        <w:trPr>
          <w:trHeight w:val="558"/>
        </w:trPr>
        <w:tc>
          <w:tcPr>
            <w:tcW w:w="1101" w:type="dxa"/>
          </w:tcPr>
          <w:p w:rsidR="00120F33" w:rsidRPr="001C2206" w:rsidRDefault="00120F33" w:rsidP="00A5030A">
            <w:pPr>
              <w:tabs>
                <w:tab w:val="right" w:pos="948"/>
              </w:tabs>
              <w:ind w:firstLine="0"/>
              <w:jc w:val="center"/>
              <w:rPr>
                <w:sz w:val="20"/>
                <w:szCs w:val="20"/>
              </w:rPr>
            </w:pPr>
            <w:r w:rsidRPr="001C2206">
              <w:rPr>
                <w:sz w:val="20"/>
                <w:szCs w:val="20"/>
              </w:rPr>
              <w:t>Перечень осваива</w:t>
            </w:r>
            <w:r w:rsidRPr="001C2206">
              <w:rPr>
                <w:sz w:val="20"/>
                <w:szCs w:val="20"/>
              </w:rPr>
              <w:t>е</w:t>
            </w:r>
            <w:r w:rsidRPr="001C2206">
              <w:rPr>
                <w:sz w:val="20"/>
                <w:szCs w:val="20"/>
              </w:rPr>
              <w:t>мых ко</w:t>
            </w:r>
            <w:r w:rsidRPr="001C2206">
              <w:rPr>
                <w:sz w:val="20"/>
                <w:szCs w:val="20"/>
              </w:rPr>
              <w:t>м</w:t>
            </w:r>
            <w:r w:rsidRPr="001C2206">
              <w:rPr>
                <w:sz w:val="20"/>
                <w:szCs w:val="20"/>
              </w:rPr>
              <w:t>петенций (ПК и ОК)</w:t>
            </w:r>
          </w:p>
        </w:tc>
        <w:tc>
          <w:tcPr>
            <w:tcW w:w="992" w:type="dxa"/>
          </w:tcPr>
          <w:p w:rsidR="00120F33" w:rsidRPr="001C2206" w:rsidRDefault="00120F33" w:rsidP="00A5030A">
            <w:pPr>
              <w:ind w:left="2" w:firstLine="0"/>
              <w:jc w:val="center"/>
              <w:rPr>
                <w:sz w:val="20"/>
                <w:szCs w:val="20"/>
              </w:rPr>
            </w:pPr>
            <w:r w:rsidRPr="001C2206">
              <w:rPr>
                <w:sz w:val="20"/>
                <w:szCs w:val="20"/>
              </w:rPr>
              <w:t>Наим</w:t>
            </w:r>
            <w:r w:rsidRPr="001C2206">
              <w:rPr>
                <w:sz w:val="20"/>
                <w:szCs w:val="20"/>
              </w:rPr>
              <w:t>е</w:t>
            </w:r>
            <w:r w:rsidRPr="001C2206">
              <w:rPr>
                <w:sz w:val="20"/>
                <w:szCs w:val="20"/>
              </w:rPr>
              <w:t>нование выд</w:t>
            </w:r>
            <w:r w:rsidRPr="001C2206">
              <w:rPr>
                <w:sz w:val="20"/>
                <w:szCs w:val="20"/>
              </w:rPr>
              <w:t>е</w:t>
            </w:r>
            <w:r w:rsidRPr="001C2206">
              <w:rPr>
                <w:sz w:val="20"/>
                <w:szCs w:val="20"/>
              </w:rPr>
              <w:t>ленных учебных дисци</w:t>
            </w:r>
            <w:r w:rsidRPr="001C2206">
              <w:rPr>
                <w:sz w:val="20"/>
                <w:szCs w:val="20"/>
              </w:rPr>
              <w:t>п</w:t>
            </w:r>
            <w:r w:rsidRPr="001C2206">
              <w:rPr>
                <w:sz w:val="20"/>
                <w:szCs w:val="20"/>
              </w:rPr>
              <w:t>лин</w:t>
            </w:r>
          </w:p>
        </w:tc>
        <w:tc>
          <w:tcPr>
            <w:tcW w:w="3969" w:type="dxa"/>
          </w:tcPr>
          <w:p w:rsidR="00120F33" w:rsidRPr="001C2206" w:rsidRDefault="00120F33" w:rsidP="00A5030A">
            <w:pPr>
              <w:ind w:left="2" w:firstLine="0"/>
              <w:jc w:val="center"/>
              <w:rPr>
                <w:sz w:val="20"/>
                <w:szCs w:val="20"/>
              </w:rPr>
            </w:pPr>
            <w:r w:rsidRPr="001C2206">
              <w:rPr>
                <w:sz w:val="20"/>
                <w:szCs w:val="20"/>
              </w:rPr>
              <w:t>Умения</w:t>
            </w:r>
          </w:p>
        </w:tc>
        <w:tc>
          <w:tcPr>
            <w:tcW w:w="3766" w:type="dxa"/>
          </w:tcPr>
          <w:p w:rsidR="00120F33" w:rsidRPr="001C2206" w:rsidRDefault="00120F33" w:rsidP="00A5030A">
            <w:pPr>
              <w:ind w:left="2" w:firstLine="0"/>
              <w:jc w:val="center"/>
              <w:rPr>
                <w:sz w:val="20"/>
                <w:szCs w:val="20"/>
              </w:rPr>
            </w:pPr>
            <w:r w:rsidRPr="001C2206">
              <w:rPr>
                <w:sz w:val="20"/>
                <w:szCs w:val="20"/>
              </w:rPr>
              <w:t>Знания</w:t>
            </w:r>
          </w:p>
        </w:tc>
      </w:tr>
      <w:tr w:rsidR="00B16357" w:rsidRPr="001C2206" w:rsidTr="00B16357">
        <w:trPr>
          <w:trHeight w:val="269"/>
        </w:trPr>
        <w:tc>
          <w:tcPr>
            <w:tcW w:w="1101" w:type="dxa"/>
          </w:tcPr>
          <w:p w:rsidR="00B16357" w:rsidRDefault="00B16357" w:rsidP="00B1635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ПК </w:t>
            </w:r>
            <w:r w:rsidRPr="00862292">
              <w:rPr>
                <w:rFonts w:eastAsia="Calibri"/>
                <w:color w:val="000000"/>
                <w:sz w:val="20"/>
                <w:szCs w:val="20"/>
              </w:rPr>
              <w:t>1.</w:t>
            </w:r>
            <w:r w:rsidR="00A91BF8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  <w:p w:rsidR="00A91BF8" w:rsidRPr="00862292" w:rsidRDefault="00B16357" w:rsidP="00A91BF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Pr="00F27883">
              <w:rPr>
                <w:rFonts w:eastAsia="Calibri"/>
                <w:sz w:val="20"/>
                <w:szCs w:val="20"/>
              </w:rPr>
              <w:t>0</w:t>
            </w:r>
            <w:r w:rsidR="00A91BF8">
              <w:rPr>
                <w:rFonts w:eastAsia="Calibri"/>
                <w:sz w:val="20"/>
                <w:szCs w:val="20"/>
              </w:rPr>
              <w:t>6, 07, 09, 10</w:t>
            </w:r>
          </w:p>
        </w:tc>
        <w:tc>
          <w:tcPr>
            <w:tcW w:w="992" w:type="dxa"/>
          </w:tcPr>
          <w:p w:rsidR="00B16357" w:rsidRPr="001C2206" w:rsidRDefault="00A91BF8" w:rsidP="00B16357">
            <w:pPr>
              <w:ind w:left="2" w:firstLine="0"/>
              <w:rPr>
                <w:sz w:val="20"/>
                <w:szCs w:val="20"/>
              </w:rPr>
            </w:pPr>
            <w:r w:rsidRPr="00A91BF8">
              <w:rPr>
                <w:sz w:val="20"/>
                <w:szCs w:val="20"/>
              </w:rPr>
              <w:t>Инфо</w:t>
            </w:r>
            <w:r w:rsidRPr="00A91BF8">
              <w:rPr>
                <w:sz w:val="20"/>
                <w:szCs w:val="20"/>
              </w:rPr>
              <w:t>р</w:t>
            </w:r>
            <w:r w:rsidRPr="00A91BF8">
              <w:rPr>
                <w:sz w:val="20"/>
                <w:szCs w:val="20"/>
              </w:rPr>
              <w:t>матика и инфо</w:t>
            </w:r>
            <w:r w:rsidRPr="00A91BF8">
              <w:rPr>
                <w:sz w:val="20"/>
                <w:szCs w:val="20"/>
              </w:rPr>
              <w:t>р</w:t>
            </w:r>
            <w:r w:rsidRPr="00A91BF8">
              <w:rPr>
                <w:sz w:val="20"/>
                <w:szCs w:val="20"/>
              </w:rPr>
              <w:t>мацио</w:t>
            </w:r>
            <w:r w:rsidRPr="00A91BF8">
              <w:rPr>
                <w:sz w:val="20"/>
                <w:szCs w:val="20"/>
              </w:rPr>
              <w:t>н</w:t>
            </w:r>
            <w:r w:rsidRPr="00A91BF8">
              <w:rPr>
                <w:sz w:val="20"/>
                <w:szCs w:val="20"/>
              </w:rPr>
              <w:t>ные те</w:t>
            </w:r>
            <w:r w:rsidRPr="00A91BF8">
              <w:rPr>
                <w:sz w:val="20"/>
                <w:szCs w:val="20"/>
              </w:rPr>
              <w:t>х</w:t>
            </w:r>
            <w:r w:rsidRPr="00A91BF8">
              <w:rPr>
                <w:sz w:val="20"/>
                <w:szCs w:val="20"/>
              </w:rPr>
              <w:t>нологии в пр</w:t>
            </w:r>
            <w:r w:rsidRPr="00A91BF8">
              <w:rPr>
                <w:sz w:val="20"/>
                <w:szCs w:val="20"/>
              </w:rPr>
              <w:t>о</w:t>
            </w:r>
            <w:r w:rsidRPr="00A91BF8">
              <w:rPr>
                <w:sz w:val="20"/>
                <w:szCs w:val="20"/>
              </w:rPr>
              <w:t>фесси</w:t>
            </w:r>
            <w:r w:rsidRPr="00A91BF8">
              <w:rPr>
                <w:sz w:val="20"/>
                <w:szCs w:val="20"/>
              </w:rPr>
              <w:t>о</w:t>
            </w:r>
            <w:r w:rsidRPr="00A91BF8">
              <w:rPr>
                <w:sz w:val="20"/>
                <w:szCs w:val="20"/>
              </w:rPr>
              <w:t>нальной деятел</w:t>
            </w:r>
            <w:r w:rsidRPr="00A91BF8">
              <w:rPr>
                <w:sz w:val="20"/>
                <w:szCs w:val="20"/>
              </w:rPr>
              <w:t>ь</w:t>
            </w:r>
            <w:r w:rsidRPr="00A91BF8">
              <w:rPr>
                <w:sz w:val="20"/>
                <w:szCs w:val="20"/>
              </w:rPr>
              <w:t>ности</w:t>
            </w:r>
          </w:p>
        </w:tc>
        <w:tc>
          <w:tcPr>
            <w:tcW w:w="3969" w:type="dxa"/>
          </w:tcPr>
          <w:p w:rsidR="00A91BF8" w:rsidRPr="00A91BF8" w:rsidRDefault="00A91BF8" w:rsidP="00A91BF8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решать с использованием компьютерной техники различные служебные задачи;</w:t>
            </w:r>
          </w:p>
          <w:p w:rsidR="00A91BF8" w:rsidRPr="00A91BF8" w:rsidRDefault="00A91BF8" w:rsidP="00A91BF8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работать в локальной и глобальной комп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ютерных сетях;</w:t>
            </w:r>
          </w:p>
          <w:p w:rsidR="00A91BF8" w:rsidRPr="00A91BF8" w:rsidRDefault="00A91BF8" w:rsidP="00A91BF8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предотвращать в служебной деятельности ситуации, связанные с возможностями</w:t>
            </w:r>
          </w:p>
          <w:p w:rsidR="00B16357" w:rsidRPr="00FF5F13" w:rsidRDefault="00A91BF8" w:rsidP="00A91BF8">
            <w:pPr>
              <w:ind w:firstLine="0"/>
              <w:rPr>
                <w:sz w:val="20"/>
                <w:szCs w:val="20"/>
              </w:rPr>
            </w:pPr>
            <w:r w:rsidRPr="00A91BF8">
              <w:rPr>
                <w:sz w:val="20"/>
                <w:szCs w:val="20"/>
              </w:rPr>
              <w:t>несанкционированного доступа к инфо</w:t>
            </w:r>
            <w:r w:rsidRPr="00A91BF8">
              <w:rPr>
                <w:sz w:val="20"/>
                <w:szCs w:val="20"/>
              </w:rPr>
              <w:t>р</w:t>
            </w:r>
            <w:r w:rsidRPr="00A91BF8">
              <w:rPr>
                <w:sz w:val="20"/>
                <w:szCs w:val="20"/>
              </w:rPr>
              <w:t>мации, злоумышленной модификации и</w:t>
            </w:r>
            <w:r w:rsidRPr="00A91BF8">
              <w:rPr>
                <w:sz w:val="20"/>
                <w:szCs w:val="20"/>
              </w:rPr>
              <w:t>н</w:t>
            </w:r>
            <w:r w:rsidRPr="00A91BF8">
              <w:rPr>
                <w:sz w:val="20"/>
                <w:szCs w:val="20"/>
              </w:rPr>
              <w:t>формации и утраты служебной информ</w:t>
            </w:r>
            <w:r w:rsidRPr="00A91BF8">
              <w:rPr>
                <w:sz w:val="20"/>
                <w:szCs w:val="20"/>
              </w:rPr>
              <w:t>а</w:t>
            </w:r>
            <w:r w:rsidRPr="00A91BF8">
              <w:rPr>
                <w:sz w:val="20"/>
                <w:szCs w:val="20"/>
              </w:rPr>
              <w:t>ции</w:t>
            </w:r>
          </w:p>
        </w:tc>
        <w:tc>
          <w:tcPr>
            <w:tcW w:w="3766" w:type="dxa"/>
          </w:tcPr>
          <w:p w:rsidR="00A91BF8" w:rsidRPr="00A91BF8" w:rsidRDefault="00A91BF8" w:rsidP="00A91BF8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основные методы и средства поиска, систематизации, обработки, передачи и защиты компьютерной правовой инфо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мации;</w:t>
            </w:r>
          </w:p>
          <w:p w:rsidR="00A91BF8" w:rsidRPr="00A91BF8" w:rsidRDefault="00A91BF8" w:rsidP="00A91BF8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состав, функции и конкретные возмо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ности аппаратно-программного обесп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91BF8">
              <w:rPr>
                <w:rFonts w:ascii="Times New Roman" w:hAnsi="Times New Roman" w:cs="Times New Roman"/>
                <w:sz w:val="20"/>
                <w:szCs w:val="20"/>
              </w:rPr>
              <w:t>чения;</w:t>
            </w:r>
          </w:p>
          <w:p w:rsidR="00B16357" w:rsidRPr="00642A18" w:rsidRDefault="00A91BF8" w:rsidP="00A91BF8">
            <w:pPr>
              <w:ind w:firstLine="0"/>
              <w:rPr>
                <w:sz w:val="20"/>
                <w:szCs w:val="20"/>
              </w:rPr>
            </w:pPr>
            <w:r w:rsidRPr="00A91BF8">
              <w:rPr>
                <w:sz w:val="20"/>
                <w:szCs w:val="20"/>
              </w:rPr>
              <w:t>состав, функции и конкретные возмо</w:t>
            </w:r>
            <w:r w:rsidRPr="00A91BF8">
              <w:rPr>
                <w:sz w:val="20"/>
                <w:szCs w:val="20"/>
              </w:rPr>
              <w:t>ж</w:t>
            </w:r>
            <w:r w:rsidRPr="00A91BF8">
              <w:rPr>
                <w:sz w:val="20"/>
                <w:szCs w:val="20"/>
              </w:rPr>
              <w:t>ности справочных информационно-правовых и информационно-поисковых систем</w:t>
            </w:r>
          </w:p>
        </w:tc>
      </w:tr>
      <w:tr w:rsidR="00B16357" w:rsidRPr="001C2206" w:rsidTr="00642A18">
        <w:trPr>
          <w:trHeight w:val="269"/>
        </w:trPr>
        <w:tc>
          <w:tcPr>
            <w:tcW w:w="1101" w:type="dxa"/>
          </w:tcPr>
          <w:p w:rsidR="00A62F72" w:rsidRDefault="00A62F72" w:rsidP="00A62F7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ПК </w:t>
            </w:r>
            <w:r w:rsidRPr="00862292">
              <w:rPr>
                <w:rFonts w:eastAsia="Calibri"/>
                <w:color w:val="000000"/>
                <w:sz w:val="20"/>
                <w:szCs w:val="20"/>
              </w:rPr>
              <w:t>1.</w:t>
            </w:r>
            <w:r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  <w:p w:rsidR="00B16357" w:rsidRPr="001C2206" w:rsidRDefault="00A62F72" w:rsidP="00A62F72">
            <w:pPr>
              <w:ind w:left="2"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Pr="00F27883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</w:rPr>
              <w:t>6, 07, 09, 10</w:t>
            </w:r>
          </w:p>
        </w:tc>
        <w:tc>
          <w:tcPr>
            <w:tcW w:w="992" w:type="dxa"/>
          </w:tcPr>
          <w:p w:rsidR="00B16357" w:rsidRDefault="00A91BF8" w:rsidP="00B16357">
            <w:pPr>
              <w:ind w:left="2"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Ада</w:t>
            </w:r>
            <w:r w:rsidRPr="00A62F72">
              <w:rPr>
                <w:sz w:val="20"/>
                <w:szCs w:val="20"/>
              </w:rPr>
              <w:t>п</w:t>
            </w:r>
            <w:r w:rsidRPr="00A62F72">
              <w:rPr>
                <w:sz w:val="20"/>
                <w:szCs w:val="20"/>
              </w:rPr>
              <w:t>тивная инфо</w:t>
            </w:r>
            <w:r w:rsidRPr="00A62F72">
              <w:rPr>
                <w:sz w:val="20"/>
                <w:szCs w:val="20"/>
              </w:rPr>
              <w:t>р</w:t>
            </w:r>
            <w:r w:rsidRPr="00A62F72">
              <w:rPr>
                <w:sz w:val="20"/>
                <w:szCs w:val="20"/>
              </w:rPr>
              <w:t>матика и ада</w:t>
            </w:r>
            <w:r w:rsidRPr="00A62F72">
              <w:rPr>
                <w:sz w:val="20"/>
                <w:szCs w:val="20"/>
              </w:rPr>
              <w:t>п</w:t>
            </w:r>
            <w:r w:rsidRPr="00A62F72">
              <w:rPr>
                <w:sz w:val="20"/>
                <w:szCs w:val="20"/>
              </w:rPr>
              <w:t>тивные инфо</w:t>
            </w:r>
            <w:r w:rsidRPr="00A62F72">
              <w:rPr>
                <w:sz w:val="20"/>
                <w:szCs w:val="20"/>
              </w:rPr>
              <w:t>р</w:t>
            </w:r>
            <w:r w:rsidRPr="00A62F72">
              <w:rPr>
                <w:sz w:val="20"/>
                <w:szCs w:val="20"/>
              </w:rPr>
              <w:t>мацио</w:t>
            </w:r>
            <w:r w:rsidRPr="00A62F72">
              <w:rPr>
                <w:sz w:val="20"/>
                <w:szCs w:val="20"/>
              </w:rPr>
              <w:t>н</w:t>
            </w:r>
            <w:r w:rsidRPr="00A62F72">
              <w:rPr>
                <w:sz w:val="20"/>
                <w:szCs w:val="20"/>
              </w:rPr>
              <w:t>ные те</w:t>
            </w:r>
            <w:r w:rsidRPr="00A62F72">
              <w:rPr>
                <w:sz w:val="20"/>
                <w:szCs w:val="20"/>
              </w:rPr>
              <w:t>х</w:t>
            </w:r>
            <w:r w:rsidRPr="00A62F72">
              <w:rPr>
                <w:sz w:val="20"/>
                <w:szCs w:val="20"/>
              </w:rPr>
              <w:t>нологии в пр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lastRenderedPageBreak/>
              <w:t>фесси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нальной деятел</w:t>
            </w:r>
            <w:r w:rsidRPr="00A62F72">
              <w:rPr>
                <w:sz w:val="20"/>
                <w:szCs w:val="20"/>
              </w:rPr>
              <w:t>ь</w:t>
            </w:r>
            <w:r w:rsidRPr="00A62F72">
              <w:rPr>
                <w:sz w:val="20"/>
                <w:szCs w:val="20"/>
              </w:rPr>
              <w:t>ности</w:t>
            </w:r>
          </w:p>
        </w:tc>
        <w:tc>
          <w:tcPr>
            <w:tcW w:w="3969" w:type="dxa"/>
          </w:tcPr>
          <w:p w:rsidR="008F14AD" w:rsidRPr="008F14AD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аботать с программными средствами ун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версального назначения, соответствующ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ми современным требованиям;</w:t>
            </w:r>
          </w:p>
          <w:p w:rsidR="008F14AD" w:rsidRPr="008F14AD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спользовать адаптированную компьюте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ную технику, альтернативные устройства ввода информации, специальное пр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с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нарушением опорно-двигательного аппар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та);</w:t>
            </w:r>
          </w:p>
          <w:p w:rsidR="008F14AD" w:rsidRPr="008F14AD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существлять выбор способа представл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ния информации в соответствии с учебн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задачами;</w:t>
            </w:r>
          </w:p>
          <w:p w:rsidR="008F14AD" w:rsidRPr="008F14AD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ллюстрировать учебные работы с испол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зованием средств информационных техн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логий;</w:t>
            </w:r>
          </w:p>
          <w:p w:rsidR="008F14AD" w:rsidRPr="008F14AD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спользовать альтернативные средства коммуникации в учебной и будущей пр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деятельности;</w:t>
            </w:r>
          </w:p>
          <w:p w:rsidR="008F14AD" w:rsidRPr="008F14AD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спользовать специальные информацио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ные и коммуникационные технологии в индивидуальной и коллективной учебной и будущей профессиональной деятельности;</w:t>
            </w:r>
          </w:p>
          <w:p w:rsidR="00B16357" w:rsidRPr="008F14AD" w:rsidRDefault="00A62F72" w:rsidP="000B29E4">
            <w:pPr>
              <w:pStyle w:val="afffb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спользовать приобретенные знания и умения в учебной и будущей професси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 xml:space="preserve">нальной деятельности для эффективной организации индивидуального </w:t>
            </w:r>
            <w:r w:rsidR="000B29E4">
              <w:rPr>
                <w:rFonts w:ascii="Times New Roman" w:hAnsi="Times New Roman" w:cs="Times New Roman"/>
                <w:sz w:val="20"/>
                <w:szCs w:val="20"/>
              </w:rPr>
              <w:t>образов</w:t>
            </w:r>
            <w:r w:rsidR="000B29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B29E4">
              <w:rPr>
                <w:rFonts w:ascii="Times New Roman" w:hAnsi="Times New Roman" w:cs="Times New Roman"/>
                <w:sz w:val="20"/>
                <w:szCs w:val="20"/>
              </w:rPr>
              <w:t xml:space="preserve">тельного </w:t>
            </w:r>
            <w:r w:rsidR="008F14AD" w:rsidRPr="008F14AD">
              <w:rPr>
                <w:rFonts w:ascii="Times New Roman" w:hAnsi="Times New Roman" w:cs="Times New Roman"/>
                <w:sz w:val="20"/>
                <w:szCs w:val="20"/>
              </w:rPr>
              <w:t>пространства</w:t>
            </w:r>
          </w:p>
        </w:tc>
        <w:tc>
          <w:tcPr>
            <w:tcW w:w="3766" w:type="dxa"/>
          </w:tcPr>
          <w:p w:rsidR="00A62F72" w:rsidRPr="00A62F72" w:rsidRDefault="00A62F72" w:rsidP="00A62F72">
            <w:pPr>
              <w:widowControl/>
              <w:shd w:val="clear" w:color="auto" w:fill="FFFFFF"/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A62F72">
              <w:rPr>
                <w:sz w:val="20"/>
                <w:szCs w:val="20"/>
              </w:rPr>
              <w:t>сновы современных информационных технологий переработки и преобразов</w:t>
            </w:r>
            <w:r w:rsidRPr="00A62F72">
              <w:rPr>
                <w:sz w:val="20"/>
                <w:szCs w:val="20"/>
              </w:rPr>
              <w:t>а</w:t>
            </w:r>
            <w:r w:rsidRPr="00A62F72">
              <w:rPr>
                <w:sz w:val="20"/>
                <w:szCs w:val="20"/>
              </w:rPr>
              <w:t>ния текстовой, табличной, графической и другой информации;</w:t>
            </w:r>
          </w:p>
          <w:p w:rsidR="00A62F72" w:rsidRPr="00A62F72" w:rsidRDefault="00A62F72" w:rsidP="00A62F72">
            <w:pPr>
              <w:widowControl/>
              <w:shd w:val="clear" w:color="auto" w:fill="FFFFFF"/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2F72">
              <w:rPr>
                <w:sz w:val="20"/>
                <w:szCs w:val="20"/>
              </w:rPr>
              <w:t>овременное состояние уровня и н</w:t>
            </w:r>
            <w:r w:rsidRPr="00A62F72">
              <w:rPr>
                <w:sz w:val="20"/>
                <w:szCs w:val="20"/>
              </w:rPr>
              <w:t>а</w:t>
            </w:r>
            <w:r w:rsidRPr="00A62F72">
              <w:rPr>
                <w:sz w:val="20"/>
                <w:szCs w:val="20"/>
              </w:rPr>
              <w:t>правления развития технических и пр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граммных средств универсального и специального назначения;</w:t>
            </w:r>
          </w:p>
          <w:p w:rsidR="00A62F72" w:rsidRPr="00A62F72" w:rsidRDefault="00A62F72" w:rsidP="00A62F72">
            <w:pPr>
              <w:widowControl/>
              <w:shd w:val="clear" w:color="auto" w:fill="FFFFFF"/>
              <w:ind w:left="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62F72">
              <w:rPr>
                <w:sz w:val="20"/>
                <w:szCs w:val="20"/>
              </w:rPr>
              <w:t>риемы использования компьютерной техники, оснащенной альтернативными устройств</w:t>
            </w:r>
            <w:r>
              <w:rPr>
                <w:sz w:val="20"/>
                <w:szCs w:val="20"/>
              </w:rPr>
              <w:t>ами ввода – вывода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ции (обучающиеся</w:t>
            </w:r>
            <w:r w:rsidRPr="00A62F72">
              <w:rPr>
                <w:sz w:val="20"/>
                <w:szCs w:val="20"/>
              </w:rPr>
              <w:t xml:space="preserve"> с нарушением опо</w:t>
            </w:r>
            <w:r w:rsidRPr="00A62F72">
              <w:rPr>
                <w:sz w:val="20"/>
                <w:szCs w:val="20"/>
              </w:rPr>
              <w:t>р</w:t>
            </w:r>
            <w:r w:rsidRPr="00A62F72">
              <w:rPr>
                <w:sz w:val="20"/>
                <w:szCs w:val="20"/>
              </w:rPr>
              <w:t>но-двигательного аппарата);</w:t>
            </w:r>
          </w:p>
          <w:p w:rsidR="00B16357" w:rsidRPr="00A62F72" w:rsidRDefault="00A62F72" w:rsidP="00A62F72">
            <w:pPr>
              <w:widowControl/>
              <w:shd w:val="clear" w:color="auto" w:fill="FFFFFF"/>
              <w:ind w:left="34" w:firstLine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п</w:t>
            </w:r>
            <w:r w:rsidRPr="00A62F72">
              <w:rPr>
                <w:sz w:val="20"/>
                <w:szCs w:val="20"/>
              </w:rPr>
              <w:t>риемы поиска информации и преобр</w:t>
            </w:r>
            <w:r w:rsidRPr="00A62F72">
              <w:rPr>
                <w:sz w:val="20"/>
                <w:szCs w:val="20"/>
              </w:rPr>
              <w:t>а</w:t>
            </w:r>
            <w:r w:rsidRPr="00A62F72">
              <w:rPr>
                <w:sz w:val="20"/>
                <w:szCs w:val="20"/>
              </w:rPr>
              <w:t>зование ее в формат, наиболее подход</w:t>
            </w:r>
            <w:r w:rsidRPr="00A62F72">
              <w:rPr>
                <w:sz w:val="20"/>
                <w:szCs w:val="20"/>
              </w:rPr>
              <w:t>я</w:t>
            </w:r>
            <w:r w:rsidRPr="00A62F72">
              <w:rPr>
                <w:sz w:val="20"/>
                <w:szCs w:val="20"/>
              </w:rPr>
              <w:t>щий для восприятия с учетом огранич</w:t>
            </w:r>
            <w:r w:rsidRPr="00A62F72">
              <w:rPr>
                <w:sz w:val="20"/>
                <w:szCs w:val="20"/>
              </w:rPr>
              <w:t>е</w:t>
            </w:r>
            <w:r w:rsidRPr="00A62F72">
              <w:rPr>
                <w:sz w:val="20"/>
                <w:szCs w:val="20"/>
              </w:rPr>
              <w:t>ний здоровья</w:t>
            </w:r>
          </w:p>
        </w:tc>
      </w:tr>
    </w:tbl>
    <w:p w:rsidR="00120F33" w:rsidRPr="00116BA8" w:rsidRDefault="00120F33" w:rsidP="00120F33">
      <w:r w:rsidRPr="00116BA8">
        <w:lastRenderedPageBreak/>
        <w:t xml:space="preserve"> </w:t>
      </w:r>
    </w:p>
    <w:p w:rsidR="00120F33" w:rsidRPr="00116BA8" w:rsidRDefault="00120F33" w:rsidP="00D12547">
      <w:pPr>
        <w:ind w:firstLine="0"/>
        <w:rPr>
          <w:b/>
        </w:rPr>
      </w:pPr>
      <w:r w:rsidRPr="00116BA8">
        <w:rPr>
          <w:b/>
        </w:rPr>
        <w:t>1.5.</w:t>
      </w:r>
      <w:r w:rsidR="00B16357">
        <w:rPr>
          <w:b/>
        </w:rPr>
        <w:t>5</w:t>
      </w:r>
      <w:r w:rsidRPr="00116BA8">
        <w:rPr>
          <w:b/>
        </w:rPr>
        <w:t xml:space="preserve"> Требования к результатам освоения дисциплин ОГСЭ   </w:t>
      </w:r>
    </w:p>
    <w:tbl>
      <w:tblPr>
        <w:tblStyle w:val="a9"/>
        <w:tblpPr w:leftFromText="180" w:rightFromText="180" w:vertAnchor="text" w:tblpX="108" w:tblpY="1"/>
        <w:tblOverlap w:val="never"/>
        <w:tblW w:w="9828" w:type="dxa"/>
        <w:tblLayout w:type="fixed"/>
        <w:tblLook w:val="04A0"/>
      </w:tblPr>
      <w:tblGrid>
        <w:gridCol w:w="959"/>
        <w:gridCol w:w="992"/>
        <w:gridCol w:w="3827"/>
        <w:gridCol w:w="4050"/>
      </w:tblGrid>
      <w:tr w:rsidR="00120F33" w:rsidRPr="00600E37" w:rsidTr="00005458">
        <w:trPr>
          <w:trHeight w:val="842"/>
        </w:trPr>
        <w:tc>
          <w:tcPr>
            <w:tcW w:w="959" w:type="dxa"/>
          </w:tcPr>
          <w:p w:rsidR="00120F33" w:rsidRPr="00600E37" w:rsidRDefault="00005458" w:rsidP="00005458">
            <w:pPr>
              <w:tabs>
                <w:tab w:val="right" w:pos="948"/>
              </w:tabs>
              <w:ind w:firstLine="0"/>
              <w:jc w:val="center"/>
              <w:rPr>
                <w:sz w:val="20"/>
                <w:szCs w:val="20"/>
              </w:rPr>
            </w:pPr>
            <w:r w:rsidRPr="001C2206">
              <w:rPr>
                <w:sz w:val="20"/>
                <w:szCs w:val="20"/>
              </w:rPr>
              <w:t>Пер</w:t>
            </w:r>
            <w:r w:rsidRPr="001C2206">
              <w:rPr>
                <w:sz w:val="20"/>
                <w:szCs w:val="20"/>
              </w:rPr>
              <w:t>е</w:t>
            </w:r>
            <w:r w:rsidRPr="001C2206">
              <w:rPr>
                <w:sz w:val="20"/>
                <w:szCs w:val="20"/>
              </w:rPr>
              <w:t>чень осва</w:t>
            </w:r>
            <w:r w:rsidRPr="001C2206">
              <w:rPr>
                <w:sz w:val="20"/>
                <w:szCs w:val="20"/>
              </w:rPr>
              <w:t>и</w:t>
            </w:r>
            <w:r w:rsidRPr="001C2206">
              <w:rPr>
                <w:sz w:val="20"/>
                <w:szCs w:val="20"/>
              </w:rPr>
              <w:t>ваемых комп</w:t>
            </w:r>
            <w:r w:rsidRPr="001C2206">
              <w:rPr>
                <w:sz w:val="20"/>
                <w:szCs w:val="20"/>
              </w:rPr>
              <w:t>е</w:t>
            </w:r>
            <w:r w:rsidRPr="001C2206">
              <w:rPr>
                <w:sz w:val="20"/>
                <w:szCs w:val="20"/>
              </w:rPr>
              <w:t>тенций (ПК и ОК)</w:t>
            </w:r>
          </w:p>
        </w:tc>
        <w:tc>
          <w:tcPr>
            <w:tcW w:w="992" w:type="dxa"/>
          </w:tcPr>
          <w:p w:rsidR="00120F33" w:rsidRPr="00600E37" w:rsidRDefault="00120F33" w:rsidP="00AC25CB">
            <w:pPr>
              <w:ind w:left="2" w:firstLine="13"/>
              <w:jc w:val="center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>Наим</w:t>
            </w:r>
            <w:r w:rsidRPr="00600E37">
              <w:rPr>
                <w:sz w:val="20"/>
                <w:szCs w:val="20"/>
              </w:rPr>
              <w:t>е</w:t>
            </w:r>
            <w:r w:rsidRPr="00600E37">
              <w:rPr>
                <w:sz w:val="20"/>
                <w:szCs w:val="20"/>
              </w:rPr>
              <w:t>нование учебной дисци</w:t>
            </w:r>
            <w:r w:rsidRPr="00600E37">
              <w:rPr>
                <w:sz w:val="20"/>
                <w:szCs w:val="20"/>
              </w:rPr>
              <w:t>п</w:t>
            </w:r>
            <w:r w:rsidRPr="00600E37">
              <w:rPr>
                <w:sz w:val="20"/>
                <w:szCs w:val="20"/>
              </w:rPr>
              <w:t>лины</w:t>
            </w:r>
          </w:p>
        </w:tc>
        <w:tc>
          <w:tcPr>
            <w:tcW w:w="3827" w:type="dxa"/>
          </w:tcPr>
          <w:p w:rsidR="00120F33" w:rsidRPr="00600E37" w:rsidRDefault="00120F33" w:rsidP="00AC25CB">
            <w:pPr>
              <w:ind w:left="2" w:firstLine="13"/>
              <w:jc w:val="center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>Умения</w:t>
            </w:r>
          </w:p>
        </w:tc>
        <w:tc>
          <w:tcPr>
            <w:tcW w:w="4050" w:type="dxa"/>
          </w:tcPr>
          <w:p w:rsidR="00120F33" w:rsidRPr="00600E37" w:rsidRDefault="00120F33" w:rsidP="00AC25CB">
            <w:pPr>
              <w:ind w:left="2" w:firstLine="13"/>
              <w:jc w:val="center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>Знания</w:t>
            </w:r>
          </w:p>
        </w:tc>
      </w:tr>
      <w:tr w:rsidR="00AA306D" w:rsidRPr="00600E37" w:rsidTr="00005458">
        <w:trPr>
          <w:trHeight w:val="269"/>
        </w:trPr>
        <w:tc>
          <w:tcPr>
            <w:tcW w:w="959" w:type="dxa"/>
          </w:tcPr>
          <w:p w:rsidR="00AA306D" w:rsidRPr="00600E37" w:rsidRDefault="00005458" w:rsidP="00AA306D">
            <w:pPr>
              <w:ind w:left="2" w:hanging="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Pr="00F27883">
              <w:rPr>
                <w:rFonts w:eastAsia="Calibri"/>
                <w:sz w:val="20"/>
                <w:szCs w:val="20"/>
              </w:rPr>
              <w:t>01</w:t>
            </w:r>
            <w:r>
              <w:rPr>
                <w:rFonts w:eastAsia="Calibri"/>
                <w:sz w:val="20"/>
                <w:szCs w:val="20"/>
              </w:rPr>
              <w:t xml:space="preserve"> – </w:t>
            </w:r>
            <w:r w:rsidR="00A62F72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A306D" w:rsidRPr="00600E37" w:rsidRDefault="00AA306D" w:rsidP="00AA306D">
            <w:pPr>
              <w:ind w:left="2" w:hanging="2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>Основы филос</w:t>
            </w:r>
            <w:r w:rsidRPr="00600E37">
              <w:rPr>
                <w:sz w:val="20"/>
                <w:szCs w:val="20"/>
              </w:rPr>
              <w:t>о</w:t>
            </w:r>
            <w:r w:rsidRPr="00600E37">
              <w:rPr>
                <w:sz w:val="20"/>
                <w:szCs w:val="20"/>
              </w:rPr>
              <w:t xml:space="preserve">фии </w:t>
            </w:r>
          </w:p>
        </w:tc>
        <w:tc>
          <w:tcPr>
            <w:tcW w:w="3827" w:type="dxa"/>
          </w:tcPr>
          <w:p w:rsidR="00AA306D" w:rsidRPr="00AA306D" w:rsidRDefault="00A62F72" w:rsidP="00AA306D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ориентироваться в системе философского знания</w:t>
            </w:r>
          </w:p>
        </w:tc>
        <w:tc>
          <w:tcPr>
            <w:tcW w:w="4050" w:type="dxa"/>
          </w:tcPr>
          <w:p w:rsidR="00A62F72" w:rsidRPr="00A62F72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62F72">
              <w:rPr>
                <w:rFonts w:ascii="Times New Roman" w:hAnsi="Times New Roman" w:cs="Times New Roman"/>
                <w:sz w:val="20"/>
                <w:szCs w:val="20"/>
              </w:rPr>
              <w:t>предметную область философского знания;</w:t>
            </w:r>
          </w:p>
          <w:p w:rsidR="00A62F72" w:rsidRPr="00A62F72" w:rsidRDefault="00A62F72" w:rsidP="00A62F72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A62F72">
              <w:rPr>
                <w:rFonts w:ascii="Times New Roman" w:hAnsi="Times New Roman" w:cs="Times New Roman"/>
                <w:sz w:val="20"/>
                <w:szCs w:val="20"/>
              </w:rPr>
              <w:t>мировоззренческие и методологические основы юридического мышления;</w:t>
            </w:r>
          </w:p>
          <w:p w:rsidR="00AA306D" w:rsidRPr="00AA306D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роль философии в формировании ценнос</w:t>
            </w:r>
            <w:r w:rsidRPr="00A62F72">
              <w:rPr>
                <w:sz w:val="20"/>
                <w:szCs w:val="20"/>
              </w:rPr>
              <w:t>т</w:t>
            </w:r>
            <w:r w:rsidRPr="00A62F72">
              <w:rPr>
                <w:sz w:val="20"/>
                <w:szCs w:val="20"/>
              </w:rPr>
              <w:t>ных ориентаций в профессиональной де</w:t>
            </w:r>
            <w:r w:rsidRPr="00A62F72">
              <w:rPr>
                <w:sz w:val="20"/>
                <w:szCs w:val="20"/>
              </w:rPr>
              <w:t>я</w:t>
            </w:r>
            <w:r w:rsidRPr="00A62F72">
              <w:rPr>
                <w:sz w:val="20"/>
                <w:szCs w:val="20"/>
              </w:rPr>
              <w:t>тельности</w:t>
            </w:r>
          </w:p>
        </w:tc>
      </w:tr>
      <w:tr w:rsidR="00AA306D" w:rsidRPr="00600E37" w:rsidTr="00005458">
        <w:trPr>
          <w:trHeight w:val="269"/>
        </w:trPr>
        <w:tc>
          <w:tcPr>
            <w:tcW w:w="959" w:type="dxa"/>
          </w:tcPr>
          <w:p w:rsidR="00AA306D" w:rsidRPr="00600E37" w:rsidRDefault="00005458" w:rsidP="00AA306D">
            <w:pPr>
              <w:ind w:left="2" w:hanging="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Pr="00F27883">
              <w:rPr>
                <w:rFonts w:eastAsia="Calibri"/>
                <w:sz w:val="20"/>
                <w:szCs w:val="20"/>
              </w:rPr>
              <w:t>01</w:t>
            </w:r>
            <w:r>
              <w:rPr>
                <w:rFonts w:eastAsia="Calibri"/>
                <w:sz w:val="20"/>
                <w:szCs w:val="20"/>
              </w:rPr>
              <w:t xml:space="preserve"> – </w:t>
            </w:r>
            <w:r w:rsidR="00A62F72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A306D" w:rsidRPr="00600E37" w:rsidRDefault="00AA306D" w:rsidP="00AA306D">
            <w:pPr>
              <w:ind w:left="2" w:hanging="2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827" w:type="dxa"/>
          </w:tcPr>
          <w:p w:rsidR="00AA306D" w:rsidRPr="00AA306D" w:rsidRDefault="00A62F72" w:rsidP="00AA306D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ориентироваться в историческом пр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шлом России</w:t>
            </w:r>
          </w:p>
        </w:tc>
        <w:tc>
          <w:tcPr>
            <w:tcW w:w="4050" w:type="dxa"/>
          </w:tcPr>
          <w:p w:rsidR="00AA306D" w:rsidRPr="00AA306D" w:rsidRDefault="00A62F72" w:rsidP="00AA306D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закономерности исторического процесса, основные этапы, события отечественной истории</w:t>
            </w:r>
          </w:p>
        </w:tc>
      </w:tr>
      <w:tr w:rsidR="00AA306D" w:rsidRPr="00600E37" w:rsidTr="00005458">
        <w:trPr>
          <w:trHeight w:val="269"/>
        </w:trPr>
        <w:tc>
          <w:tcPr>
            <w:tcW w:w="959" w:type="dxa"/>
          </w:tcPr>
          <w:p w:rsidR="00AA306D" w:rsidRPr="00600E37" w:rsidRDefault="00005458" w:rsidP="00AA306D">
            <w:pPr>
              <w:ind w:left="2" w:hanging="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 </w:t>
            </w:r>
            <w:r w:rsidRPr="00F27883">
              <w:rPr>
                <w:rFonts w:eastAsia="Calibri"/>
                <w:sz w:val="20"/>
                <w:szCs w:val="20"/>
              </w:rPr>
              <w:t>01</w:t>
            </w:r>
            <w:r>
              <w:rPr>
                <w:rFonts w:eastAsia="Calibri"/>
                <w:sz w:val="20"/>
                <w:szCs w:val="20"/>
              </w:rPr>
              <w:t xml:space="preserve"> – </w:t>
            </w:r>
            <w:r w:rsidR="00A62F72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A306D" w:rsidRPr="00600E37" w:rsidRDefault="00AA306D" w:rsidP="00B16357">
            <w:pPr>
              <w:ind w:left="2" w:hanging="2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>Ин</w:t>
            </w:r>
            <w:r w:rsidRPr="00600E37">
              <w:rPr>
                <w:sz w:val="20"/>
                <w:szCs w:val="20"/>
              </w:rPr>
              <w:t>о</w:t>
            </w:r>
            <w:r w:rsidRPr="00600E37">
              <w:rPr>
                <w:sz w:val="20"/>
                <w:szCs w:val="20"/>
              </w:rPr>
              <w:t>стра</w:t>
            </w:r>
            <w:r w:rsidRPr="00600E37">
              <w:rPr>
                <w:sz w:val="20"/>
                <w:szCs w:val="20"/>
              </w:rPr>
              <w:t>н</w:t>
            </w:r>
            <w:r w:rsidRPr="00600E37">
              <w:rPr>
                <w:sz w:val="20"/>
                <w:szCs w:val="20"/>
              </w:rPr>
              <w:t>ный язык</w:t>
            </w:r>
          </w:p>
        </w:tc>
        <w:tc>
          <w:tcPr>
            <w:tcW w:w="3827" w:type="dxa"/>
          </w:tcPr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читать и переводить (со словарем) ин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язычную литературу по профилю подг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товки;</w:t>
            </w:r>
          </w:p>
          <w:p w:rsidR="00AA306D" w:rsidRPr="00AA306D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самостоятельно совершенствовать ус</w:t>
            </w:r>
            <w:r w:rsidRPr="00A62F72">
              <w:rPr>
                <w:sz w:val="20"/>
                <w:szCs w:val="20"/>
              </w:rPr>
              <w:t>т</w:t>
            </w:r>
            <w:r w:rsidRPr="00A62F72">
              <w:rPr>
                <w:sz w:val="20"/>
                <w:szCs w:val="20"/>
              </w:rPr>
              <w:t>ную и письменную речь, пополнять сл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варный запас</w:t>
            </w:r>
          </w:p>
        </w:tc>
        <w:tc>
          <w:tcPr>
            <w:tcW w:w="4050" w:type="dxa"/>
          </w:tcPr>
          <w:p w:rsidR="00AA306D" w:rsidRPr="00AA306D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лексический (1200-1400 лексических ед</w:t>
            </w:r>
            <w:r w:rsidRPr="00A62F72">
              <w:rPr>
                <w:sz w:val="20"/>
                <w:szCs w:val="20"/>
              </w:rPr>
              <w:t>и</w:t>
            </w:r>
            <w:r w:rsidRPr="00A62F72">
              <w:rPr>
                <w:sz w:val="20"/>
                <w:szCs w:val="20"/>
              </w:rPr>
              <w:t>ниц) и грамматический минимум, необх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димый для чтения и перевода (со словарем) иностранных текстов профессиональной направленности</w:t>
            </w:r>
          </w:p>
        </w:tc>
      </w:tr>
      <w:tr w:rsidR="00AA306D" w:rsidRPr="00600E37" w:rsidTr="00005458">
        <w:trPr>
          <w:trHeight w:val="269"/>
        </w:trPr>
        <w:tc>
          <w:tcPr>
            <w:tcW w:w="959" w:type="dxa"/>
          </w:tcPr>
          <w:p w:rsidR="00A62F72" w:rsidRDefault="00A62F72" w:rsidP="00A62F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1.6</w:t>
            </w:r>
          </w:p>
          <w:p w:rsidR="00AA306D" w:rsidRPr="00600E37" w:rsidRDefault="00A62F72" w:rsidP="00A62F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02, </w:t>
            </w:r>
            <w:r w:rsidR="00005458">
              <w:rPr>
                <w:sz w:val="20"/>
                <w:szCs w:val="20"/>
              </w:rPr>
              <w:t xml:space="preserve">03, </w:t>
            </w:r>
            <w:r>
              <w:rPr>
                <w:sz w:val="20"/>
                <w:szCs w:val="20"/>
              </w:rPr>
              <w:t>0</w:t>
            </w:r>
            <w:r w:rsidR="00005458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 xml:space="preserve"> </w:t>
            </w:r>
            <w:r w:rsidR="0000545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 14</w:t>
            </w:r>
            <w:r w:rsidR="00AA306D" w:rsidRPr="00600E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A306D" w:rsidRPr="00600E37" w:rsidRDefault="00AA306D" w:rsidP="00AA306D">
            <w:pPr>
              <w:ind w:left="2" w:hanging="2"/>
              <w:rPr>
                <w:sz w:val="20"/>
                <w:szCs w:val="20"/>
              </w:rPr>
            </w:pPr>
            <w:r w:rsidRPr="00600E37">
              <w:rPr>
                <w:sz w:val="20"/>
                <w:szCs w:val="20"/>
              </w:rPr>
              <w:t>Физич</w:t>
            </w:r>
            <w:r w:rsidRPr="00600E37">
              <w:rPr>
                <w:sz w:val="20"/>
                <w:szCs w:val="20"/>
              </w:rPr>
              <w:t>е</w:t>
            </w:r>
            <w:r w:rsidRPr="00600E37">
              <w:rPr>
                <w:sz w:val="20"/>
                <w:szCs w:val="20"/>
              </w:rPr>
              <w:t xml:space="preserve">ская культура </w:t>
            </w:r>
          </w:p>
        </w:tc>
        <w:tc>
          <w:tcPr>
            <w:tcW w:w="3827" w:type="dxa"/>
          </w:tcPr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использовать физкультурно-оздоровительную деятельность для укр</w:t>
            </w:r>
            <w:r w:rsidRPr="00A62F72">
              <w:rPr>
                <w:sz w:val="20"/>
                <w:szCs w:val="20"/>
              </w:rPr>
              <w:t>е</w:t>
            </w:r>
            <w:r w:rsidRPr="00A62F72">
              <w:rPr>
                <w:sz w:val="20"/>
                <w:szCs w:val="20"/>
              </w:rPr>
              <w:t>пления здоровья, достижения жизненных и профессиональных целей;</w:t>
            </w:r>
          </w:p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самостоятельно поддерживать собстве</w:t>
            </w:r>
            <w:r w:rsidRPr="00A62F72">
              <w:rPr>
                <w:sz w:val="20"/>
                <w:szCs w:val="20"/>
              </w:rPr>
              <w:t>н</w:t>
            </w:r>
            <w:r w:rsidRPr="00A62F72">
              <w:rPr>
                <w:sz w:val="20"/>
                <w:szCs w:val="20"/>
              </w:rPr>
              <w:t>ную общую и специальную физическую подготовку;</w:t>
            </w:r>
          </w:p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применять навыки профессионально-прикладной физической подготовки в профессиональной деятельности;</w:t>
            </w:r>
          </w:p>
          <w:p w:rsidR="00AA306D" w:rsidRPr="00AA306D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применять правомерные действия по с</w:t>
            </w:r>
            <w:r w:rsidRPr="00A62F72">
              <w:rPr>
                <w:sz w:val="20"/>
                <w:szCs w:val="20"/>
              </w:rPr>
              <w:t>и</w:t>
            </w:r>
            <w:r w:rsidRPr="00A62F72">
              <w:rPr>
                <w:sz w:val="20"/>
                <w:szCs w:val="20"/>
              </w:rPr>
              <w:t>ловому пресечению правонарушений, задержанию и сопровождению лиц, п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дозреваемых в совершении правонар</w:t>
            </w:r>
            <w:r w:rsidRPr="00A62F72">
              <w:rPr>
                <w:sz w:val="20"/>
                <w:szCs w:val="20"/>
              </w:rPr>
              <w:t>у</w:t>
            </w:r>
            <w:r w:rsidRPr="00A62F72">
              <w:rPr>
                <w:sz w:val="20"/>
                <w:szCs w:val="20"/>
              </w:rPr>
              <w:t>шений</w:t>
            </w:r>
          </w:p>
        </w:tc>
        <w:tc>
          <w:tcPr>
            <w:tcW w:w="4050" w:type="dxa"/>
          </w:tcPr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о роли физической культуры в общекул</w:t>
            </w:r>
            <w:r w:rsidRPr="00A62F72">
              <w:rPr>
                <w:sz w:val="20"/>
                <w:szCs w:val="20"/>
              </w:rPr>
              <w:t>ь</w:t>
            </w:r>
            <w:r w:rsidRPr="00A62F72">
              <w:rPr>
                <w:sz w:val="20"/>
                <w:szCs w:val="20"/>
              </w:rPr>
              <w:t>турном, профессиональном и социальном развитии человека;</w:t>
            </w:r>
          </w:p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основы здорового образа жизни;</w:t>
            </w:r>
          </w:p>
          <w:p w:rsidR="00A62F72" w:rsidRPr="00A62F72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способы самоконтроля за состоянием зд</w:t>
            </w:r>
            <w:r w:rsidRPr="00A62F72">
              <w:rPr>
                <w:sz w:val="20"/>
                <w:szCs w:val="20"/>
              </w:rPr>
              <w:t>о</w:t>
            </w:r>
            <w:r w:rsidRPr="00A62F72">
              <w:rPr>
                <w:sz w:val="20"/>
                <w:szCs w:val="20"/>
              </w:rPr>
              <w:t>ровья;</w:t>
            </w:r>
          </w:p>
          <w:p w:rsidR="00AA306D" w:rsidRPr="00AA306D" w:rsidRDefault="00A62F72" w:rsidP="00A62F72">
            <w:pPr>
              <w:ind w:firstLine="0"/>
              <w:rPr>
                <w:sz w:val="20"/>
                <w:szCs w:val="20"/>
              </w:rPr>
            </w:pPr>
            <w:r w:rsidRPr="00A62F72">
              <w:rPr>
                <w:sz w:val="20"/>
                <w:szCs w:val="20"/>
              </w:rPr>
              <w:t>тактику силового задержания и обезвреж</w:t>
            </w:r>
            <w:r w:rsidRPr="00A62F72">
              <w:rPr>
                <w:sz w:val="20"/>
                <w:szCs w:val="20"/>
              </w:rPr>
              <w:t>и</w:t>
            </w:r>
            <w:r w:rsidRPr="00A62F72">
              <w:rPr>
                <w:sz w:val="20"/>
                <w:szCs w:val="20"/>
              </w:rPr>
              <w:t>вания противника, самозащиты без оружия</w:t>
            </w:r>
          </w:p>
        </w:tc>
      </w:tr>
      <w:tr w:rsidR="006A61F6" w:rsidRPr="00600E37" w:rsidTr="00005458">
        <w:trPr>
          <w:trHeight w:val="269"/>
        </w:trPr>
        <w:tc>
          <w:tcPr>
            <w:tcW w:w="959" w:type="dxa"/>
          </w:tcPr>
          <w:p w:rsidR="006A61F6" w:rsidRDefault="006A61F6" w:rsidP="006A61F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 – 14</w:t>
            </w:r>
          </w:p>
        </w:tc>
        <w:tc>
          <w:tcPr>
            <w:tcW w:w="992" w:type="dxa"/>
          </w:tcPr>
          <w:p w:rsidR="006A61F6" w:rsidRPr="00600E37" w:rsidRDefault="006A61F6" w:rsidP="006A61F6">
            <w:pPr>
              <w:ind w:left="2" w:hanging="2"/>
              <w:rPr>
                <w:sz w:val="20"/>
                <w:szCs w:val="20"/>
              </w:rPr>
            </w:pPr>
            <w:r w:rsidRPr="006A61F6">
              <w:rPr>
                <w:sz w:val="20"/>
                <w:szCs w:val="20"/>
              </w:rPr>
              <w:t>Псих</w:t>
            </w:r>
            <w:r w:rsidRPr="006A61F6">
              <w:rPr>
                <w:sz w:val="20"/>
                <w:szCs w:val="20"/>
              </w:rPr>
              <w:t>о</w:t>
            </w:r>
            <w:r w:rsidRPr="006A61F6">
              <w:rPr>
                <w:sz w:val="20"/>
                <w:szCs w:val="20"/>
              </w:rPr>
              <w:t>логия общения</w:t>
            </w:r>
          </w:p>
        </w:tc>
        <w:tc>
          <w:tcPr>
            <w:tcW w:w="3827" w:type="dxa"/>
          </w:tcPr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применять техники и приемы эффекти</w:t>
            </w:r>
            <w:r w:rsidRPr="00842918">
              <w:rPr>
                <w:color w:val="000000"/>
                <w:sz w:val="20"/>
                <w:szCs w:val="20"/>
              </w:rPr>
              <w:t>в</w:t>
            </w:r>
            <w:r w:rsidRPr="00842918">
              <w:rPr>
                <w:color w:val="000000"/>
                <w:sz w:val="20"/>
                <w:szCs w:val="20"/>
              </w:rPr>
              <w:t>ного общения для решения разного рода задач в профессиональной деятельности;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 xml:space="preserve">уметь искать необходимую информацию и системно анализировать ее для решения вопросов комфортного сосуществования в группе;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находить разумные решения в конфлик</w:t>
            </w:r>
            <w:r w:rsidRPr="00842918">
              <w:rPr>
                <w:color w:val="000000"/>
                <w:sz w:val="20"/>
                <w:szCs w:val="20"/>
              </w:rPr>
              <w:t>т</w:t>
            </w:r>
            <w:r w:rsidRPr="00842918">
              <w:rPr>
                <w:color w:val="000000"/>
                <w:sz w:val="20"/>
                <w:szCs w:val="20"/>
              </w:rPr>
              <w:t>ных ситуациях, используя различные в</w:t>
            </w:r>
            <w:r w:rsidRPr="00842918">
              <w:rPr>
                <w:color w:val="000000"/>
                <w:sz w:val="20"/>
                <w:szCs w:val="20"/>
              </w:rPr>
              <w:t>и</w:t>
            </w:r>
            <w:r w:rsidRPr="00842918">
              <w:rPr>
                <w:color w:val="000000"/>
                <w:sz w:val="20"/>
                <w:szCs w:val="20"/>
              </w:rPr>
              <w:lastRenderedPageBreak/>
              <w:t>ды и средства общения;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 xml:space="preserve">уметь организовывать работу коллектива и команды; взаимодействовать внутри коллектива;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грамотно применять вербальные и неве</w:t>
            </w:r>
            <w:r w:rsidRPr="00842918">
              <w:rPr>
                <w:color w:val="000000"/>
                <w:sz w:val="20"/>
                <w:szCs w:val="20"/>
              </w:rPr>
              <w:t>р</w:t>
            </w:r>
            <w:r w:rsidRPr="00842918">
              <w:rPr>
                <w:color w:val="000000"/>
                <w:sz w:val="20"/>
                <w:szCs w:val="20"/>
              </w:rPr>
              <w:t>бальные средства общения;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применять техники слушания, трениро</w:t>
            </w:r>
            <w:r w:rsidRPr="00842918">
              <w:rPr>
                <w:color w:val="000000"/>
                <w:sz w:val="20"/>
                <w:szCs w:val="20"/>
              </w:rPr>
              <w:t>в</w:t>
            </w:r>
            <w:r w:rsidRPr="00842918">
              <w:rPr>
                <w:color w:val="000000"/>
                <w:sz w:val="20"/>
                <w:szCs w:val="20"/>
              </w:rPr>
              <w:t>ки памяти и внимания;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выявлять конфликтогены;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уметь разрабатывать стратегии поведения в стрессовых ситуациях;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в сфере делового общения, опираясь на общечеловеческие ценности и нравственные основы делового общ</w:t>
            </w:r>
            <w:r w:rsidRPr="00842918">
              <w:rPr>
                <w:color w:val="000000"/>
                <w:sz w:val="20"/>
                <w:szCs w:val="20"/>
              </w:rPr>
              <w:t>е</w:t>
            </w:r>
            <w:r w:rsidRPr="00842918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050" w:type="dxa"/>
          </w:tcPr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lastRenderedPageBreak/>
              <w:t>целей, структуры и средств общения;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психологических основ деятельности ко</w:t>
            </w:r>
            <w:r w:rsidRPr="00842918">
              <w:rPr>
                <w:color w:val="000000"/>
                <w:sz w:val="20"/>
                <w:szCs w:val="20"/>
              </w:rPr>
              <w:t>л</w:t>
            </w:r>
            <w:r w:rsidRPr="00842918">
              <w:rPr>
                <w:color w:val="000000"/>
                <w:sz w:val="20"/>
                <w:szCs w:val="20"/>
              </w:rPr>
              <w:t>лектива; психологических особенностей личности;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 xml:space="preserve">роли и ролевых ожиданий в общении;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техник и приемов общения, правил слуш</w:t>
            </w:r>
            <w:r w:rsidRPr="00842918">
              <w:rPr>
                <w:color w:val="000000"/>
                <w:sz w:val="20"/>
                <w:szCs w:val="20"/>
              </w:rPr>
              <w:t>а</w:t>
            </w:r>
            <w:r w:rsidRPr="00842918">
              <w:rPr>
                <w:color w:val="000000"/>
                <w:sz w:val="20"/>
                <w:szCs w:val="20"/>
              </w:rPr>
              <w:t xml:space="preserve">ния;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правил ведения деловой беседы, деловых переговоров, деловых дискуссий;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lastRenderedPageBreak/>
              <w:t xml:space="preserve">механизмов взаимопонимания в общении; 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источников, причин, видов и способов ра</w:t>
            </w:r>
            <w:r w:rsidRPr="00842918">
              <w:rPr>
                <w:color w:val="000000"/>
                <w:sz w:val="20"/>
                <w:szCs w:val="20"/>
              </w:rPr>
              <w:t>з</w:t>
            </w:r>
            <w:r w:rsidRPr="00842918">
              <w:rPr>
                <w:color w:val="000000"/>
                <w:sz w:val="20"/>
                <w:szCs w:val="20"/>
              </w:rPr>
              <w:t xml:space="preserve">решения конфликтов;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 xml:space="preserve">особенностей конфликтной личности;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color w:val="000000"/>
                <w:sz w:val="20"/>
                <w:szCs w:val="20"/>
              </w:rPr>
              <w:t>нравственных принципов общения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color w:val="000000"/>
                <w:sz w:val="20"/>
                <w:szCs w:val="20"/>
              </w:rPr>
            </w:pPr>
            <w:r w:rsidRPr="00842918"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A61F6" w:rsidRPr="00842918" w:rsidRDefault="006A61F6" w:rsidP="006A61F6">
            <w:pPr>
              <w:ind w:firstLine="0"/>
              <w:textAlignment w:val="baseline"/>
              <w:rPr>
                <w:b/>
                <w:color w:val="000000"/>
                <w:sz w:val="20"/>
                <w:szCs w:val="20"/>
              </w:rPr>
            </w:pPr>
          </w:p>
        </w:tc>
      </w:tr>
      <w:tr w:rsidR="006A61F6" w:rsidRPr="00600E37" w:rsidTr="00005458">
        <w:trPr>
          <w:trHeight w:val="269"/>
        </w:trPr>
        <w:tc>
          <w:tcPr>
            <w:tcW w:w="959" w:type="dxa"/>
          </w:tcPr>
          <w:p w:rsidR="006A61F6" w:rsidRDefault="006A61F6" w:rsidP="006A61F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01 – 14</w:t>
            </w:r>
          </w:p>
        </w:tc>
        <w:tc>
          <w:tcPr>
            <w:tcW w:w="992" w:type="dxa"/>
          </w:tcPr>
          <w:p w:rsidR="006A61F6" w:rsidRPr="00600E37" w:rsidRDefault="006A61F6" w:rsidP="006A61F6">
            <w:pPr>
              <w:ind w:left="2" w:hanging="2"/>
              <w:rPr>
                <w:sz w:val="20"/>
                <w:szCs w:val="20"/>
              </w:rPr>
            </w:pPr>
            <w:r w:rsidRPr="006A61F6">
              <w:rPr>
                <w:sz w:val="20"/>
                <w:szCs w:val="20"/>
              </w:rPr>
              <w:t>Соц</w:t>
            </w:r>
            <w:r w:rsidRPr="006A61F6">
              <w:rPr>
                <w:sz w:val="20"/>
                <w:szCs w:val="20"/>
              </w:rPr>
              <w:t>и</w:t>
            </w:r>
            <w:r w:rsidRPr="006A61F6">
              <w:rPr>
                <w:sz w:val="20"/>
                <w:szCs w:val="20"/>
              </w:rPr>
              <w:t>альная адапт</w:t>
            </w:r>
            <w:r w:rsidRPr="006A61F6">
              <w:rPr>
                <w:sz w:val="20"/>
                <w:szCs w:val="20"/>
              </w:rPr>
              <w:t>а</w:t>
            </w:r>
            <w:r w:rsidRPr="006A61F6">
              <w:rPr>
                <w:sz w:val="20"/>
                <w:szCs w:val="20"/>
              </w:rPr>
              <w:t>ция и основы соц</w:t>
            </w:r>
            <w:r w:rsidRPr="006A61F6">
              <w:rPr>
                <w:sz w:val="20"/>
                <w:szCs w:val="20"/>
              </w:rPr>
              <w:t>и</w:t>
            </w:r>
            <w:r w:rsidRPr="006A61F6">
              <w:rPr>
                <w:sz w:val="20"/>
                <w:szCs w:val="20"/>
              </w:rPr>
              <w:t>ально-прав</w:t>
            </w:r>
            <w:r w:rsidRPr="006A61F6">
              <w:rPr>
                <w:sz w:val="20"/>
                <w:szCs w:val="20"/>
              </w:rPr>
              <w:t>о</w:t>
            </w:r>
            <w:r w:rsidRPr="006A61F6">
              <w:rPr>
                <w:sz w:val="20"/>
                <w:szCs w:val="20"/>
              </w:rPr>
              <w:t>вых зн</w:t>
            </w:r>
            <w:r w:rsidRPr="006A61F6">
              <w:rPr>
                <w:sz w:val="20"/>
                <w:szCs w:val="20"/>
              </w:rPr>
              <w:t>а</w:t>
            </w:r>
            <w:r w:rsidRPr="006A61F6">
              <w:rPr>
                <w:sz w:val="20"/>
                <w:szCs w:val="20"/>
              </w:rPr>
              <w:t>ний</w:t>
            </w:r>
          </w:p>
        </w:tc>
        <w:tc>
          <w:tcPr>
            <w:tcW w:w="3827" w:type="dxa"/>
          </w:tcPr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использовать нормы позитивного соц</w:t>
            </w:r>
            <w:r w:rsidRPr="003F76BC">
              <w:rPr>
                <w:color w:val="000000"/>
                <w:sz w:val="20"/>
                <w:szCs w:val="20"/>
              </w:rPr>
              <w:t>и</w:t>
            </w:r>
            <w:r w:rsidRPr="003F76BC">
              <w:rPr>
                <w:color w:val="000000"/>
                <w:sz w:val="20"/>
                <w:szCs w:val="20"/>
              </w:rPr>
              <w:t>ального поведения;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использовать свои права адекватно зак</w:t>
            </w:r>
            <w:r w:rsidRPr="003F76BC">
              <w:rPr>
                <w:color w:val="000000"/>
                <w:sz w:val="20"/>
                <w:szCs w:val="20"/>
              </w:rPr>
              <w:t>о</w:t>
            </w:r>
            <w:r w:rsidRPr="003F76BC">
              <w:rPr>
                <w:color w:val="000000"/>
                <w:sz w:val="20"/>
                <w:szCs w:val="20"/>
              </w:rPr>
              <w:t>нодательству;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обращаться в надлежащие органы за кв</w:t>
            </w:r>
            <w:r w:rsidRPr="003F76BC">
              <w:rPr>
                <w:color w:val="000000"/>
                <w:sz w:val="20"/>
                <w:szCs w:val="20"/>
              </w:rPr>
              <w:t>а</w:t>
            </w:r>
            <w:r w:rsidRPr="003F76BC">
              <w:rPr>
                <w:color w:val="000000"/>
                <w:sz w:val="20"/>
                <w:szCs w:val="20"/>
              </w:rPr>
              <w:t>лифицированной помощью;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анализировать и осознанно применять нормы закона с точки зрения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конкретных условий их реализации;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составлять необходимые заявительные документы;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составлять резюме, осуществлять сам</w:t>
            </w:r>
            <w:r w:rsidRPr="003F76BC">
              <w:rPr>
                <w:color w:val="000000"/>
                <w:sz w:val="20"/>
                <w:szCs w:val="20"/>
              </w:rPr>
              <w:t>о</w:t>
            </w:r>
            <w:r w:rsidRPr="003F76BC">
              <w:rPr>
                <w:color w:val="000000"/>
                <w:sz w:val="20"/>
                <w:szCs w:val="20"/>
              </w:rPr>
              <w:t>презентацию при трудоустройстве;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использовать приобретенные знания и умения в различных жизненных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ситуациях</w:t>
            </w:r>
          </w:p>
          <w:p w:rsidR="006A61F6" w:rsidRPr="003F76BC" w:rsidRDefault="006A61F6" w:rsidP="006A61F6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механизмы социальной адаптации;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основополагающие международные док</w:t>
            </w:r>
            <w:r w:rsidRPr="003F76BC">
              <w:rPr>
                <w:color w:val="000000"/>
                <w:sz w:val="20"/>
                <w:szCs w:val="20"/>
              </w:rPr>
              <w:t>у</w:t>
            </w:r>
            <w:r w:rsidRPr="003F76BC">
              <w:rPr>
                <w:color w:val="000000"/>
                <w:sz w:val="20"/>
                <w:szCs w:val="20"/>
              </w:rPr>
              <w:t>менты, относящиеся к правам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инвалидов;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 xml:space="preserve">основы гражданского и семейного </w:t>
            </w:r>
            <w:r w:rsidR="00BA4CE3">
              <w:rPr>
                <w:color w:val="000000"/>
                <w:sz w:val="20"/>
                <w:szCs w:val="20"/>
              </w:rPr>
              <w:t>закон</w:t>
            </w:r>
            <w:r w:rsidR="00BA4CE3">
              <w:rPr>
                <w:color w:val="000000"/>
                <w:sz w:val="20"/>
                <w:szCs w:val="20"/>
              </w:rPr>
              <w:t>о</w:t>
            </w:r>
            <w:r w:rsidRPr="003F76BC">
              <w:rPr>
                <w:color w:val="000000"/>
                <w:sz w:val="20"/>
                <w:szCs w:val="20"/>
              </w:rPr>
              <w:t>дательства;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основы трудового законодательства, ос</w:t>
            </w:r>
            <w:r w:rsidRPr="003F76BC">
              <w:rPr>
                <w:color w:val="000000"/>
                <w:sz w:val="20"/>
                <w:szCs w:val="20"/>
              </w:rPr>
              <w:t>о</w:t>
            </w:r>
            <w:r w:rsidRPr="003F76BC">
              <w:rPr>
                <w:color w:val="000000"/>
                <w:sz w:val="20"/>
                <w:szCs w:val="20"/>
              </w:rPr>
              <w:t>бенности регулирования труда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инвалидов;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основные правовые гарантии инвалидам в области социальной защиты и</w:t>
            </w:r>
          </w:p>
          <w:p w:rsidR="003F76BC" w:rsidRPr="003F76BC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образования;</w:t>
            </w:r>
          </w:p>
          <w:p w:rsidR="006A61F6" w:rsidRPr="00A62F72" w:rsidRDefault="003F76BC" w:rsidP="003F76BC">
            <w:pPr>
              <w:widowControl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3F76BC">
              <w:rPr>
                <w:color w:val="000000"/>
                <w:sz w:val="20"/>
                <w:szCs w:val="20"/>
              </w:rPr>
              <w:t>основные функции органов труда и занят</w:t>
            </w:r>
            <w:r w:rsidRPr="003F76BC">
              <w:rPr>
                <w:color w:val="000000"/>
                <w:sz w:val="20"/>
                <w:szCs w:val="20"/>
              </w:rPr>
              <w:t>о</w:t>
            </w:r>
            <w:r w:rsidRPr="003F76BC">
              <w:rPr>
                <w:color w:val="000000"/>
                <w:sz w:val="20"/>
                <w:szCs w:val="20"/>
              </w:rPr>
              <w:t>сти населения</w:t>
            </w:r>
          </w:p>
        </w:tc>
      </w:tr>
      <w:tr w:rsidR="003F76BC" w:rsidRPr="00600E37" w:rsidTr="00005458">
        <w:trPr>
          <w:trHeight w:val="269"/>
        </w:trPr>
        <w:tc>
          <w:tcPr>
            <w:tcW w:w="959" w:type="dxa"/>
          </w:tcPr>
          <w:p w:rsidR="003F76BC" w:rsidRDefault="003F76BC" w:rsidP="003F76B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03, 04, 06, -7, 10, 11, 13</w:t>
            </w:r>
          </w:p>
        </w:tc>
        <w:tc>
          <w:tcPr>
            <w:tcW w:w="992" w:type="dxa"/>
          </w:tcPr>
          <w:p w:rsidR="003F76BC" w:rsidRPr="006A61F6" w:rsidRDefault="003F76BC" w:rsidP="003F76BC">
            <w:pPr>
              <w:ind w:left="2" w:hanging="2"/>
              <w:rPr>
                <w:sz w:val="20"/>
                <w:szCs w:val="20"/>
              </w:rPr>
            </w:pPr>
            <w:r w:rsidRPr="006A61F6">
              <w:rPr>
                <w:sz w:val="20"/>
                <w:szCs w:val="20"/>
              </w:rPr>
              <w:t>Основы фина</w:t>
            </w:r>
            <w:r w:rsidRPr="006A61F6">
              <w:rPr>
                <w:sz w:val="20"/>
                <w:szCs w:val="20"/>
              </w:rPr>
              <w:t>н</w:t>
            </w:r>
            <w:r w:rsidRPr="006A61F6">
              <w:rPr>
                <w:sz w:val="20"/>
                <w:szCs w:val="20"/>
              </w:rPr>
              <w:t>совой грамо</w:t>
            </w:r>
            <w:r w:rsidRPr="006A61F6">
              <w:rPr>
                <w:sz w:val="20"/>
                <w:szCs w:val="20"/>
              </w:rPr>
              <w:t>т</w:t>
            </w:r>
            <w:r w:rsidRPr="006A61F6">
              <w:rPr>
                <w:sz w:val="20"/>
                <w:szCs w:val="20"/>
              </w:rPr>
              <w:t>ности</w:t>
            </w:r>
          </w:p>
        </w:tc>
        <w:tc>
          <w:tcPr>
            <w:tcW w:w="3827" w:type="dxa"/>
          </w:tcPr>
          <w:p w:rsidR="005C7925" w:rsidRPr="005C7925" w:rsidRDefault="005C7925" w:rsidP="005C792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>выбирать подходящий вид вложения д</w:t>
            </w:r>
            <w:r w:rsidRPr="005C7925">
              <w:rPr>
                <w:sz w:val="20"/>
                <w:szCs w:val="20"/>
              </w:rPr>
              <w:t>е</w:t>
            </w:r>
            <w:r w:rsidRPr="005C7925">
              <w:rPr>
                <w:sz w:val="20"/>
                <w:szCs w:val="20"/>
              </w:rPr>
              <w:t>нежных средств в банке, сравнивать ба</w:t>
            </w:r>
            <w:r w:rsidRPr="005C7925">
              <w:rPr>
                <w:sz w:val="20"/>
                <w:szCs w:val="20"/>
              </w:rPr>
              <w:t>н</w:t>
            </w:r>
            <w:r w:rsidRPr="005C7925">
              <w:rPr>
                <w:sz w:val="20"/>
                <w:szCs w:val="20"/>
              </w:rPr>
              <w:t>ковские вклады и кредиты, проводить предварительные расчёты по платежам по кредиту с использованием формул простых и сложных процентов;</w:t>
            </w:r>
          </w:p>
          <w:p w:rsidR="005C7925" w:rsidRPr="005C7925" w:rsidRDefault="005C7925" w:rsidP="005C792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>выбирать подходящий инструмент инв</w:t>
            </w:r>
            <w:r w:rsidRPr="005C7925">
              <w:rPr>
                <w:sz w:val="20"/>
                <w:szCs w:val="20"/>
              </w:rPr>
              <w:t>е</w:t>
            </w:r>
            <w:r w:rsidRPr="005C7925">
              <w:rPr>
                <w:sz w:val="20"/>
                <w:szCs w:val="20"/>
              </w:rPr>
              <w:t>стирования на фондовом рынке, выявлять риски, сопутствующие инвестированию денег на рынке ценных бумаг, рассчит</w:t>
            </w:r>
            <w:r w:rsidRPr="005C7925">
              <w:rPr>
                <w:sz w:val="20"/>
                <w:szCs w:val="20"/>
              </w:rPr>
              <w:t>ы</w:t>
            </w:r>
            <w:r w:rsidRPr="005C7925">
              <w:rPr>
                <w:sz w:val="20"/>
                <w:szCs w:val="20"/>
              </w:rPr>
              <w:t>вать уровень доходности по инвестициям, анализировать информацию для принятия решений на фондовом рынке;</w:t>
            </w:r>
          </w:p>
          <w:p w:rsidR="005C7925" w:rsidRPr="005C7925" w:rsidRDefault="005C7925" w:rsidP="005C792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>пользоваться личным кабинетом на сайте налоговой инспекции и получать акт</w:t>
            </w:r>
            <w:r w:rsidRPr="005C7925">
              <w:rPr>
                <w:sz w:val="20"/>
                <w:szCs w:val="20"/>
              </w:rPr>
              <w:t>у</w:t>
            </w:r>
            <w:r w:rsidRPr="005C7925">
              <w:rPr>
                <w:sz w:val="20"/>
                <w:szCs w:val="20"/>
              </w:rPr>
              <w:t>альную информацию о начисленных н</w:t>
            </w:r>
            <w:r w:rsidRPr="005C7925">
              <w:rPr>
                <w:sz w:val="20"/>
                <w:szCs w:val="20"/>
              </w:rPr>
              <w:t>а</w:t>
            </w:r>
            <w:r w:rsidRPr="005C7925">
              <w:rPr>
                <w:sz w:val="20"/>
                <w:szCs w:val="20"/>
              </w:rPr>
              <w:t>логах и задолженности, заполнять нал</w:t>
            </w:r>
            <w:r w:rsidRPr="005C7925">
              <w:rPr>
                <w:sz w:val="20"/>
                <w:szCs w:val="20"/>
              </w:rPr>
              <w:t>о</w:t>
            </w:r>
            <w:r w:rsidRPr="005C7925">
              <w:rPr>
                <w:sz w:val="20"/>
                <w:szCs w:val="20"/>
              </w:rPr>
              <w:t>говую декларацию, оформлять заявление на получение налогового вычета, рассч</w:t>
            </w:r>
            <w:r w:rsidRPr="005C7925">
              <w:rPr>
                <w:sz w:val="20"/>
                <w:szCs w:val="20"/>
              </w:rPr>
              <w:t>и</w:t>
            </w:r>
            <w:r w:rsidRPr="005C7925">
              <w:rPr>
                <w:sz w:val="20"/>
                <w:szCs w:val="20"/>
              </w:rPr>
              <w:t>тывать сумму налогов к уплате;</w:t>
            </w:r>
          </w:p>
          <w:p w:rsidR="005C7925" w:rsidRPr="005C7925" w:rsidRDefault="005C7925" w:rsidP="005C792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>понимать содержание договора страхов</w:t>
            </w:r>
            <w:r w:rsidRPr="005C7925">
              <w:rPr>
                <w:sz w:val="20"/>
                <w:szCs w:val="20"/>
              </w:rPr>
              <w:t>а</w:t>
            </w:r>
            <w:r w:rsidRPr="005C7925">
              <w:rPr>
                <w:sz w:val="20"/>
                <w:szCs w:val="20"/>
              </w:rPr>
              <w:t>ния, работать с правилами страхования, уметь актуализировать страховую и</w:t>
            </w:r>
            <w:r w:rsidRPr="005C7925">
              <w:rPr>
                <w:sz w:val="20"/>
                <w:szCs w:val="20"/>
              </w:rPr>
              <w:t>н</w:t>
            </w:r>
            <w:r w:rsidRPr="005C7925">
              <w:rPr>
                <w:sz w:val="20"/>
                <w:szCs w:val="20"/>
              </w:rPr>
              <w:t>формацию, правильно выбрать условия страхования, оперировать страховой те</w:t>
            </w:r>
            <w:r w:rsidRPr="005C7925">
              <w:rPr>
                <w:sz w:val="20"/>
                <w:szCs w:val="20"/>
              </w:rPr>
              <w:t>р</w:t>
            </w:r>
            <w:r w:rsidRPr="005C7925">
              <w:rPr>
                <w:sz w:val="20"/>
                <w:szCs w:val="20"/>
              </w:rPr>
              <w:t>минологией, разбираться в критериях выбора страховой компании;</w:t>
            </w:r>
          </w:p>
          <w:p w:rsidR="005C7925" w:rsidRPr="005C7925" w:rsidRDefault="005C7925" w:rsidP="005C792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 xml:space="preserve">определять потребность в капитале для развития бизнеса, составлять бизнес-план, рассчитывать прибыль, налоги, знать порядок уплаты налогов в малом и среднем бизнесе, строить структуру </w:t>
            </w:r>
            <w:r w:rsidRPr="005C7925">
              <w:rPr>
                <w:sz w:val="20"/>
                <w:szCs w:val="20"/>
              </w:rPr>
              <w:lastRenderedPageBreak/>
              <w:t>управления на предприятии;</w:t>
            </w:r>
          </w:p>
          <w:p w:rsidR="005C7925" w:rsidRPr="005C7925" w:rsidRDefault="005C7925" w:rsidP="005C7925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>различать стратегии инвестирования, в</w:t>
            </w:r>
            <w:r w:rsidRPr="005C7925">
              <w:rPr>
                <w:sz w:val="20"/>
                <w:szCs w:val="20"/>
              </w:rPr>
              <w:t>ы</w:t>
            </w:r>
            <w:r w:rsidRPr="005C7925">
              <w:rPr>
                <w:sz w:val="20"/>
                <w:szCs w:val="20"/>
              </w:rPr>
              <w:t>бирать приемлемую для себя стратегию инвестирования с позиции приемлемого уровня риска и доходности, рассчитывать доходность инвестиций, распознавать финансовую пирамиду среди множества инвестиционных предложений;</w:t>
            </w:r>
          </w:p>
          <w:p w:rsidR="003F76BC" w:rsidRPr="003F76BC" w:rsidRDefault="005C7925" w:rsidP="005C7925">
            <w:pPr>
              <w:widowControl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 w:rsidRPr="005C7925">
              <w:rPr>
                <w:sz w:val="20"/>
                <w:szCs w:val="20"/>
              </w:rPr>
              <w:t>выбирать стратегию пенсионных нако</w:t>
            </w:r>
            <w:r w:rsidRPr="005C7925">
              <w:rPr>
                <w:sz w:val="20"/>
                <w:szCs w:val="20"/>
              </w:rPr>
              <w:t>п</w:t>
            </w:r>
            <w:r w:rsidRPr="005C7925">
              <w:rPr>
                <w:sz w:val="20"/>
                <w:szCs w:val="20"/>
              </w:rPr>
              <w:t>лений для обеспечения будущей старо</w:t>
            </w:r>
            <w:r w:rsidRPr="005C7925">
              <w:rPr>
                <w:sz w:val="20"/>
                <w:szCs w:val="20"/>
              </w:rPr>
              <w:t>с</w:t>
            </w:r>
            <w:r w:rsidRPr="005C7925">
              <w:rPr>
                <w:sz w:val="20"/>
                <w:szCs w:val="20"/>
              </w:rPr>
              <w:t>ти, пользоваться калькулятором расчета пенсии.</w:t>
            </w:r>
          </w:p>
        </w:tc>
        <w:tc>
          <w:tcPr>
            <w:tcW w:w="4050" w:type="dxa"/>
          </w:tcPr>
          <w:p w:rsidR="00D72A94" w:rsidRPr="00D72A94" w:rsidRDefault="00D72A94" w:rsidP="00D72A94">
            <w:pPr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lastRenderedPageBreak/>
              <w:t>понятие банковской системы, виды депоз</w:t>
            </w:r>
            <w:r w:rsidRPr="00D72A94">
              <w:rPr>
                <w:sz w:val="20"/>
                <w:szCs w:val="20"/>
              </w:rPr>
              <w:t>и</w:t>
            </w:r>
            <w:r w:rsidRPr="00D72A94">
              <w:rPr>
                <w:sz w:val="20"/>
                <w:szCs w:val="20"/>
              </w:rPr>
              <w:t>тов, порядок начисления простых и сло</w:t>
            </w:r>
            <w:r w:rsidRPr="00D72A94">
              <w:rPr>
                <w:sz w:val="20"/>
                <w:szCs w:val="20"/>
              </w:rPr>
              <w:t>ж</w:t>
            </w:r>
            <w:r w:rsidRPr="00D72A94">
              <w:rPr>
                <w:sz w:val="20"/>
                <w:szCs w:val="20"/>
              </w:rPr>
              <w:t>ных процентов, порядок возмещения вкл</w:t>
            </w:r>
            <w:r w:rsidRPr="00D72A94">
              <w:rPr>
                <w:sz w:val="20"/>
                <w:szCs w:val="20"/>
              </w:rPr>
              <w:t>а</w:t>
            </w:r>
            <w:r w:rsidRPr="00D72A94">
              <w:rPr>
                <w:sz w:val="20"/>
                <w:szCs w:val="20"/>
              </w:rPr>
              <w:t>дов, основные параметры депозита, виды кредитов, характеристики кредита, параме</w:t>
            </w:r>
            <w:r w:rsidRPr="00D72A94">
              <w:rPr>
                <w:sz w:val="20"/>
                <w:szCs w:val="20"/>
              </w:rPr>
              <w:t>т</w:t>
            </w:r>
            <w:r w:rsidRPr="00D72A94">
              <w:rPr>
                <w:sz w:val="20"/>
                <w:szCs w:val="20"/>
              </w:rPr>
              <w:t>ры выбора необходимого вида кредита;</w:t>
            </w:r>
          </w:p>
          <w:p w:rsidR="00D72A94" w:rsidRPr="00D72A94" w:rsidRDefault="00D72A94" w:rsidP="00D72A94">
            <w:pPr>
              <w:ind w:firstLine="0"/>
              <w:rPr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t>понятие фондового и валютного рынков, виды ценных бумаг, участников фондового рынка, финансовые инструменты, влия</w:t>
            </w:r>
            <w:r w:rsidRPr="00D72A94">
              <w:rPr>
                <w:sz w:val="20"/>
                <w:szCs w:val="20"/>
              </w:rPr>
              <w:t>ю</w:t>
            </w:r>
            <w:r w:rsidRPr="00D72A94">
              <w:rPr>
                <w:sz w:val="20"/>
                <w:szCs w:val="20"/>
              </w:rPr>
              <w:t>щие на доход семьи;</w:t>
            </w:r>
          </w:p>
          <w:p w:rsidR="00D72A94" w:rsidRPr="00D72A94" w:rsidRDefault="00D72A94" w:rsidP="00D72A94">
            <w:pPr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t>основания взимания налогов с граждан, н</w:t>
            </w:r>
            <w:r w:rsidRPr="00D72A94">
              <w:rPr>
                <w:sz w:val="20"/>
                <w:szCs w:val="20"/>
              </w:rPr>
              <w:t>а</w:t>
            </w:r>
            <w:r w:rsidRPr="00D72A94">
              <w:rPr>
                <w:sz w:val="20"/>
                <w:szCs w:val="20"/>
              </w:rPr>
              <w:t>логи, уплачиваемые гражданами, необход</w:t>
            </w:r>
            <w:r w:rsidRPr="00D72A94">
              <w:rPr>
                <w:sz w:val="20"/>
                <w:szCs w:val="20"/>
              </w:rPr>
              <w:t>и</w:t>
            </w:r>
            <w:r w:rsidRPr="00D72A94">
              <w:rPr>
                <w:sz w:val="20"/>
                <w:szCs w:val="20"/>
              </w:rPr>
              <w:t>мость получения ИНН и порядок его пол</w:t>
            </w:r>
            <w:r w:rsidRPr="00D72A94">
              <w:rPr>
                <w:sz w:val="20"/>
                <w:szCs w:val="20"/>
              </w:rPr>
              <w:t>у</w:t>
            </w:r>
            <w:r w:rsidRPr="00D72A94">
              <w:rPr>
                <w:sz w:val="20"/>
                <w:szCs w:val="20"/>
              </w:rPr>
              <w:t>чения, случаи, в которых необходимо з</w:t>
            </w:r>
            <w:r w:rsidRPr="00D72A94">
              <w:rPr>
                <w:sz w:val="20"/>
                <w:szCs w:val="20"/>
              </w:rPr>
              <w:t>а</w:t>
            </w:r>
            <w:r w:rsidRPr="00D72A94">
              <w:rPr>
                <w:sz w:val="20"/>
                <w:szCs w:val="20"/>
              </w:rPr>
              <w:t>полнять налоговую декларацию, случаи и способы получения налоговых вычетов.</w:t>
            </w:r>
          </w:p>
          <w:p w:rsidR="00D72A94" w:rsidRPr="00D72A94" w:rsidRDefault="00D72A94" w:rsidP="00D72A94">
            <w:pPr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t>понятие страхового рынка, основных учас</w:t>
            </w:r>
            <w:r w:rsidRPr="00D72A94">
              <w:rPr>
                <w:sz w:val="20"/>
                <w:szCs w:val="20"/>
              </w:rPr>
              <w:t>т</w:t>
            </w:r>
            <w:r w:rsidRPr="00D72A94">
              <w:rPr>
                <w:sz w:val="20"/>
                <w:szCs w:val="20"/>
              </w:rPr>
              <w:t>ников страхового рынка, особенности ра</w:t>
            </w:r>
            <w:r w:rsidRPr="00D72A94">
              <w:rPr>
                <w:sz w:val="20"/>
                <w:szCs w:val="20"/>
              </w:rPr>
              <w:t>з</w:t>
            </w:r>
            <w:r w:rsidRPr="00D72A94">
              <w:rPr>
                <w:sz w:val="20"/>
                <w:szCs w:val="20"/>
              </w:rPr>
              <w:t>вития страхового рынка в России, класс</w:t>
            </w:r>
            <w:r w:rsidRPr="00D72A94">
              <w:rPr>
                <w:sz w:val="20"/>
                <w:szCs w:val="20"/>
              </w:rPr>
              <w:t>и</w:t>
            </w:r>
            <w:r w:rsidRPr="00D72A94">
              <w:rPr>
                <w:sz w:val="20"/>
                <w:szCs w:val="20"/>
              </w:rPr>
              <w:t>фикацию страховых продуктов, условия осуществления различных видов страхов</w:t>
            </w:r>
            <w:r w:rsidRPr="00D72A94">
              <w:rPr>
                <w:sz w:val="20"/>
                <w:szCs w:val="20"/>
              </w:rPr>
              <w:t>а</w:t>
            </w:r>
            <w:r w:rsidRPr="00D72A94">
              <w:rPr>
                <w:sz w:val="20"/>
                <w:szCs w:val="20"/>
              </w:rPr>
              <w:t xml:space="preserve">ния, алгоритм действий при наступлении страховых случаев, особенности выбора страховой компании; </w:t>
            </w:r>
          </w:p>
          <w:p w:rsidR="00D72A94" w:rsidRPr="00D72A94" w:rsidRDefault="00D72A94" w:rsidP="00D72A94">
            <w:pPr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t>понятие малого и среднего бизнеса, порядок формирования уставного</w:t>
            </w:r>
            <w:r>
              <w:rPr>
                <w:sz w:val="20"/>
                <w:szCs w:val="20"/>
              </w:rPr>
              <w:t xml:space="preserve"> </w:t>
            </w:r>
            <w:r w:rsidRPr="00D72A94">
              <w:rPr>
                <w:sz w:val="20"/>
                <w:szCs w:val="20"/>
              </w:rPr>
              <w:t>капитала, структ</w:t>
            </w:r>
            <w:r w:rsidRPr="00D72A94">
              <w:rPr>
                <w:sz w:val="20"/>
                <w:szCs w:val="20"/>
              </w:rPr>
              <w:t>у</w:t>
            </w:r>
            <w:r w:rsidRPr="00D72A94">
              <w:rPr>
                <w:sz w:val="20"/>
                <w:szCs w:val="20"/>
              </w:rPr>
              <w:t>ру доходов и расходов, порядок расчёта прибыли, необходимость и назначение бу</w:t>
            </w:r>
            <w:r w:rsidRPr="00D72A94">
              <w:rPr>
                <w:sz w:val="20"/>
                <w:szCs w:val="20"/>
              </w:rPr>
              <w:t>х</w:t>
            </w:r>
            <w:r w:rsidRPr="00D72A94">
              <w:rPr>
                <w:sz w:val="20"/>
                <w:szCs w:val="20"/>
              </w:rPr>
              <w:t>галтерского учёта, функции маркетинга и менеджмента в работе предприятия, пор</w:t>
            </w:r>
            <w:r w:rsidRPr="00D72A94">
              <w:rPr>
                <w:sz w:val="20"/>
                <w:szCs w:val="20"/>
              </w:rPr>
              <w:t>я</w:t>
            </w:r>
            <w:r w:rsidRPr="00D72A94">
              <w:rPr>
                <w:sz w:val="20"/>
                <w:szCs w:val="20"/>
              </w:rPr>
              <w:t xml:space="preserve">док расчёта и уплаты налогов в малом и среднем бизнесе, определение рисков и их </w:t>
            </w:r>
            <w:r w:rsidRPr="00D72A94">
              <w:rPr>
                <w:sz w:val="20"/>
                <w:szCs w:val="20"/>
              </w:rPr>
              <w:lastRenderedPageBreak/>
              <w:t>снижение;</w:t>
            </w:r>
          </w:p>
          <w:p w:rsidR="00D72A94" w:rsidRPr="00D72A94" w:rsidRDefault="00D72A94" w:rsidP="00D72A94">
            <w:pPr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t>виды рисков при осуществлении финанс</w:t>
            </w:r>
            <w:r w:rsidRPr="00D72A94">
              <w:rPr>
                <w:sz w:val="20"/>
                <w:szCs w:val="20"/>
              </w:rPr>
              <w:t>о</w:t>
            </w:r>
            <w:r w:rsidRPr="00D72A94">
              <w:rPr>
                <w:sz w:val="20"/>
                <w:szCs w:val="20"/>
              </w:rPr>
              <w:t>вых операций, способы защиты от финанс</w:t>
            </w:r>
            <w:r w:rsidRPr="00D72A94">
              <w:rPr>
                <w:sz w:val="20"/>
                <w:szCs w:val="20"/>
              </w:rPr>
              <w:t>о</w:t>
            </w:r>
            <w:r w:rsidRPr="00D72A94">
              <w:rPr>
                <w:sz w:val="20"/>
                <w:szCs w:val="20"/>
              </w:rPr>
              <w:t>вых мошенничеств, признаки финансовой пирамиды;</w:t>
            </w:r>
          </w:p>
          <w:p w:rsidR="003F76BC" w:rsidRPr="00642A18" w:rsidRDefault="00D72A94" w:rsidP="00D72A94">
            <w:pPr>
              <w:widowControl/>
              <w:shd w:val="clear" w:color="auto" w:fill="FFFFFF"/>
              <w:ind w:firstLine="0"/>
              <w:rPr>
                <w:color w:val="000000"/>
                <w:sz w:val="20"/>
                <w:szCs w:val="20"/>
              </w:rPr>
            </w:pPr>
            <w:r w:rsidRPr="00D72A94">
              <w:rPr>
                <w:sz w:val="20"/>
                <w:szCs w:val="20"/>
              </w:rPr>
              <w:t>способы финансового обеспечения в старо</w:t>
            </w:r>
            <w:r w:rsidRPr="00D72A94">
              <w:rPr>
                <w:sz w:val="20"/>
                <w:szCs w:val="20"/>
              </w:rPr>
              <w:t>с</w:t>
            </w:r>
            <w:r w:rsidRPr="00D72A94">
              <w:rPr>
                <w:sz w:val="20"/>
                <w:szCs w:val="20"/>
              </w:rPr>
              <w:t>ти, основания получения пенсии по старо</w:t>
            </w:r>
            <w:r w:rsidRPr="00D72A94">
              <w:rPr>
                <w:sz w:val="20"/>
                <w:szCs w:val="20"/>
              </w:rPr>
              <w:t>с</w:t>
            </w:r>
            <w:r w:rsidRPr="00D72A94">
              <w:rPr>
                <w:sz w:val="20"/>
                <w:szCs w:val="20"/>
              </w:rPr>
              <w:t>ти, существующие программы пенсионного обеспечения</w:t>
            </w:r>
          </w:p>
        </w:tc>
      </w:tr>
    </w:tbl>
    <w:p w:rsidR="00120F33" w:rsidRPr="002B2C41" w:rsidRDefault="00120F33" w:rsidP="00120F33">
      <w:pPr>
        <w:pStyle w:val="4"/>
        <w:spacing w:before="0" w:after="0"/>
        <w:rPr>
          <w:b w:val="0"/>
          <w:bCs w:val="0"/>
          <w:sz w:val="24"/>
          <w:szCs w:val="24"/>
          <w:lang w:val="ru-RU"/>
        </w:rPr>
      </w:pPr>
    </w:p>
    <w:p w:rsidR="00120F33" w:rsidRPr="002B2C41" w:rsidRDefault="00120F33" w:rsidP="00C20434">
      <w:pPr>
        <w:pStyle w:val="4"/>
        <w:spacing w:before="0" w:after="0"/>
        <w:ind w:firstLine="567"/>
        <w:rPr>
          <w:b w:val="0"/>
          <w:i/>
          <w:color w:val="000000" w:themeColor="text1"/>
          <w:sz w:val="24"/>
          <w:szCs w:val="24"/>
          <w:lang w:val="ru-RU"/>
        </w:rPr>
      </w:pPr>
      <w:r w:rsidRPr="002B2C41">
        <w:rPr>
          <w:bCs w:val="0"/>
          <w:sz w:val="24"/>
          <w:szCs w:val="24"/>
          <w:lang w:val="ru-RU"/>
        </w:rPr>
        <w:t>1.6</w:t>
      </w:r>
      <w:r w:rsidRPr="002B2C41">
        <w:rPr>
          <w:b w:val="0"/>
          <w:bCs w:val="0"/>
          <w:sz w:val="24"/>
          <w:szCs w:val="24"/>
          <w:lang w:val="ru-RU"/>
        </w:rPr>
        <w:t xml:space="preserve"> </w:t>
      </w:r>
      <w:r w:rsidRPr="002B2C41">
        <w:rPr>
          <w:color w:val="000000" w:themeColor="text1"/>
          <w:sz w:val="24"/>
          <w:szCs w:val="24"/>
          <w:lang w:val="ru-RU"/>
        </w:rPr>
        <w:t>Общие подходы к организации внеурочной деятельности</w:t>
      </w:r>
    </w:p>
    <w:p w:rsidR="00120F33" w:rsidRPr="00116BA8" w:rsidRDefault="00120F33" w:rsidP="00120F33">
      <w:pPr>
        <w:ind w:firstLine="567"/>
      </w:pPr>
      <w:r w:rsidRPr="00116BA8">
        <w:t>Система внеурочной деятельности включает в себя: программу курса внеурочной де</w:t>
      </w:r>
      <w:r w:rsidRPr="00116BA8">
        <w:t>я</w:t>
      </w:r>
      <w:r w:rsidRPr="00116BA8">
        <w:t>тельности; жизнь студенческих сообществ; систему воспитательных мероприятий.</w:t>
      </w:r>
    </w:p>
    <w:p w:rsidR="00120F33" w:rsidRPr="00116BA8" w:rsidRDefault="00120F33" w:rsidP="00120F33">
      <w:pPr>
        <w:ind w:firstLine="567"/>
      </w:pPr>
      <w:r w:rsidRPr="00116BA8">
        <w:t>Для реализации требований ФГОС СОО в ОПОП реализована внеурочная деятельность в составе курса внеурочной деятельности «Индивидуальный проект». В соответствии с требов</w:t>
      </w:r>
      <w:r w:rsidRPr="00116BA8">
        <w:t>а</w:t>
      </w:r>
      <w:r w:rsidRPr="00116BA8">
        <w:t xml:space="preserve">ниями ФГОС СОО индивидуальный проект выполняется </w:t>
      </w:r>
      <w:r w:rsidR="00102687">
        <w:t>обучающимися</w:t>
      </w:r>
      <w:r w:rsidRPr="00116BA8">
        <w:t xml:space="preserve"> самостоятельно в т</w:t>
      </w:r>
      <w:r w:rsidRPr="00116BA8">
        <w:t>е</w:t>
      </w:r>
      <w:r w:rsidRPr="00116BA8">
        <w:t>чение одного года (первого курса).</w:t>
      </w:r>
    </w:p>
    <w:p w:rsidR="00D55A06" w:rsidRPr="00116BA8" w:rsidRDefault="00D55A06" w:rsidP="00120F33">
      <w:pPr>
        <w:rPr>
          <w:b/>
        </w:rPr>
      </w:pPr>
    </w:p>
    <w:p w:rsidR="00120F33" w:rsidRPr="00DB12CA" w:rsidRDefault="00120F33" w:rsidP="00120F33">
      <w:pPr>
        <w:rPr>
          <w:b/>
        </w:rPr>
      </w:pPr>
      <w:r w:rsidRPr="00DB12CA">
        <w:rPr>
          <w:b/>
        </w:rPr>
        <w:t>1.7 Характеристика профессиональной деятельности выпускников и требования к р</w:t>
      </w:r>
      <w:r w:rsidRPr="00DB12CA">
        <w:rPr>
          <w:b/>
        </w:rPr>
        <w:t>е</w:t>
      </w:r>
      <w:r w:rsidRPr="00DB12CA">
        <w:rPr>
          <w:b/>
        </w:rPr>
        <w:t>зультатам освоения образовательной программы</w:t>
      </w:r>
    </w:p>
    <w:p w:rsidR="00120F33" w:rsidRPr="00DB12CA" w:rsidRDefault="00120F33" w:rsidP="00120F33">
      <w:pPr>
        <w:ind w:firstLine="567"/>
        <w:rPr>
          <w:rFonts w:eastAsiaTheme="majorEastAsia"/>
          <w:b/>
        </w:rPr>
      </w:pPr>
      <w:bookmarkStart w:id="16" w:name="_Toc28102789"/>
      <w:r w:rsidRPr="00DB12CA">
        <w:t>В результате освоения основной профессиональной образовательной программы обуча</w:t>
      </w:r>
      <w:r w:rsidRPr="00DB12CA">
        <w:t>ю</w:t>
      </w:r>
      <w:r w:rsidRPr="00DB12CA">
        <w:t>щиеся должны освоить программу среднего общего образования и получить квалификацию «</w:t>
      </w:r>
      <w:r w:rsidR="00AC2DEB" w:rsidRPr="00DB12CA">
        <w:t>юрист</w:t>
      </w:r>
      <w:r w:rsidRPr="00DB12CA">
        <w:t>».</w:t>
      </w:r>
    </w:p>
    <w:p w:rsidR="00120F33" w:rsidRPr="00DB12CA" w:rsidRDefault="00120F33" w:rsidP="00120F33">
      <w:pPr>
        <w:ind w:firstLine="567"/>
      </w:pPr>
      <w:r w:rsidRPr="00DB12CA">
        <w:t xml:space="preserve">Освоение программы среднего общего образования выражается в получении личностных, метапредметных и предметных результатов в соответствии с </w:t>
      </w:r>
      <w:r w:rsidR="00102687" w:rsidRPr="00DB12CA">
        <w:t>социально-экономическим</w:t>
      </w:r>
      <w:r w:rsidRPr="00DB12CA">
        <w:t xml:space="preserve"> проф</w:t>
      </w:r>
      <w:r w:rsidRPr="00DB12CA">
        <w:t>и</w:t>
      </w:r>
      <w:r w:rsidRPr="00DB12CA">
        <w:t>лем программы, определенным на основе требований ФГОС СОО.</w:t>
      </w:r>
    </w:p>
    <w:p w:rsidR="00120F33" w:rsidRPr="00DB12CA" w:rsidRDefault="00120F33" w:rsidP="00120F33">
      <w:pPr>
        <w:ind w:firstLine="567"/>
      </w:pPr>
      <w:r w:rsidRPr="00DB12CA">
        <w:t>Получение квалификации проводится в соответствии с требованиями ФГОС СПО по сп</w:t>
      </w:r>
      <w:r w:rsidRPr="00DB12CA">
        <w:t>е</w:t>
      </w:r>
      <w:r w:rsidRPr="00DB12CA">
        <w:t xml:space="preserve">циальности </w:t>
      </w:r>
      <w:r w:rsidR="003F76BC" w:rsidRPr="00DB12CA">
        <w:t>40.02.02</w:t>
      </w:r>
      <w:r w:rsidR="00342FA5" w:rsidRPr="00DB12CA">
        <w:t xml:space="preserve"> Право</w:t>
      </w:r>
      <w:r w:rsidR="003F76BC" w:rsidRPr="00DB12CA">
        <w:t>охранительная деятельность</w:t>
      </w:r>
      <w:r w:rsidRPr="00DB12CA">
        <w:t xml:space="preserve"> и дополнительными компетенциями, знаниями, умениями, заложенными в ОПОП в соответствии с требованиями и предложениями работодателями.</w:t>
      </w:r>
    </w:p>
    <w:p w:rsidR="00120F33" w:rsidRPr="00DB12CA" w:rsidRDefault="00120F33" w:rsidP="00120F33">
      <w:pPr>
        <w:ind w:firstLine="567"/>
      </w:pPr>
      <w:r w:rsidRPr="00DB12CA">
        <w:t xml:space="preserve">Область профессиональной деятельности выпускников: </w:t>
      </w:r>
      <w:bookmarkEnd w:id="16"/>
      <w:r w:rsidR="00F7399E">
        <w:t>реализация правовых норм; обе</w:t>
      </w:r>
      <w:r w:rsidR="00F7399E">
        <w:t>с</w:t>
      </w:r>
      <w:r w:rsidR="00F7399E">
        <w:t>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</w:t>
      </w:r>
      <w:r w:rsidRPr="00DB12CA">
        <w:t>.</w:t>
      </w:r>
    </w:p>
    <w:p w:rsidR="00AC2DEB" w:rsidRPr="00DB12CA" w:rsidRDefault="00AC2DEB" w:rsidP="00120F33">
      <w:pPr>
        <w:ind w:firstLine="567"/>
      </w:pPr>
      <w:r w:rsidRPr="00DB12CA">
        <w:t xml:space="preserve">Объектами профессиональной деятельности выпускников являются: </w:t>
      </w:r>
    </w:p>
    <w:p w:rsidR="00F7399E" w:rsidRPr="00F7399E" w:rsidRDefault="00F7399E" w:rsidP="00F7399E">
      <w:pPr>
        <w:pStyle w:val="a5"/>
        <w:numPr>
          <w:ilvl w:val="0"/>
          <w:numId w:val="118"/>
        </w:numPr>
        <w:spacing w:after="0" w:line="240" w:lineRule="auto"/>
        <w:ind w:left="1117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99E">
        <w:rPr>
          <w:rFonts w:ascii="Times New Roman" w:eastAsia="Times New Roman" w:hAnsi="Times New Roman"/>
          <w:sz w:val="24"/>
          <w:szCs w:val="24"/>
          <w:lang w:eastAsia="ru-RU"/>
        </w:rPr>
        <w:t>события и действия, имеющие юридическое значение;</w:t>
      </w:r>
    </w:p>
    <w:p w:rsidR="00AC2DEB" w:rsidRPr="00F7399E" w:rsidRDefault="00F7399E" w:rsidP="00F7399E">
      <w:pPr>
        <w:pStyle w:val="a5"/>
        <w:numPr>
          <w:ilvl w:val="0"/>
          <w:numId w:val="118"/>
        </w:numPr>
        <w:spacing w:after="0" w:line="240" w:lineRule="auto"/>
        <w:ind w:left="1117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99E">
        <w:rPr>
          <w:rFonts w:ascii="Times New Roman" w:eastAsia="Times New Roman" w:hAnsi="Times New Roman"/>
          <w:sz w:val="24"/>
          <w:szCs w:val="24"/>
          <w:lang w:eastAsia="ru-RU"/>
        </w:rPr>
        <w:t>общественные отношения в сфере правоохранительной деятельности</w:t>
      </w:r>
      <w:r w:rsidR="00AC2DEB" w:rsidRPr="00F739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2DEB" w:rsidRDefault="00AC2DEB" w:rsidP="00120F33">
      <w:pPr>
        <w:pStyle w:val="4"/>
        <w:spacing w:before="0" w:after="0"/>
        <w:jc w:val="both"/>
        <w:rPr>
          <w:color w:val="000000" w:themeColor="text1"/>
          <w:sz w:val="24"/>
          <w:szCs w:val="24"/>
          <w:lang w:val="ru-RU"/>
        </w:rPr>
      </w:pPr>
    </w:p>
    <w:p w:rsidR="00120F33" w:rsidRPr="00102687" w:rsidRDefault="00120F33" w:rsidP="00120F33">
      <w:pPr>
        <w:pStyle w:val="4"/>
        <w:spacing w:before="0" w:after="0"/>
        <w:jc w:val="both"/>
        <w:rPr>
          <w:b w:val="0"/>
          <w:i/>
          <w:color w:val="000000" w:themeColor="text1"/>
          <w:sz w:val="24"/>
          <w:szCs w:val="24"/>
          <w:lang w:val="ru-RU"/>
        </w:rPr>
      </w:pPr>
      <w:r w:rsidRPr="00102687">
        <w:rPr>
          <w:color w:val="000000" w:themeColor="text1"/>
          <w:sz w:val="24"/>
          <w:szCs w:val="24"/>
          <w:lang w:val="ru-RU"/>
        </w:rPr>
        <w:t>1.7.1 Планируемые результаты общеобразовательного цикла</w:t>
      </w:r>
    </w:p>
    <w:p w:rsidR="00120F33" w:rsidRPr="00116BA8" w:rsidRDefault="00120F33" w:rsidP="00120F33">
      <w:pPr>
        <w:ind w:firstLine="567"/>
      </w:pPr>
      <w:r w:rsidRPr="00116BA8">
        <w:t>ОПОП устанавливает требования к результатам освоения обучающимися общеобразов</w:t>
      </w:r>
      <w:r w:rsidRPr="00116BA8">
        <w:t>а</w:t>
      </w:r>
      <w:r w:rsidRPr="00116BA8">
        <w:t>тельного цикла:</w:t>
      </w:r>
    </w:p>
    <w:p w:rsidR="00120F33" w:rsidRPr="00102687" w:rsidRDefault="00120F33" w:rsidP="00AC2DEB">
      <w:pPr>
        <w:pStyle w:val="a5"/>
        <w:numPr>
          <w:ilvl w:val="1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личностным, включающим готовность и способность обучающихся к саморазвитию и ли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ностному самоопределению, сформированность их мотивации к обучению и целенаправле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ной познавательной деятельности, системы значимых социальных и межличностных отн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шений, ценностно-смысловых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120F33" w:rsidRPr="00102687" w:rsidRDefault="00120F33" w:rsidP="00AC2DEB">
      <w:pPr>
        <w:pStyle w:val="a5"/>
        <w:numPr>
          <w:ilvl w:val="1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метапредметным, включающим освоенные обучающимися межпредметные понятия и ун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версальные учебные действия (регулятивные, познавательные, коммуникативные), спосо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ность их использования в познавательной и социальной практике, самостоятельность в пл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 xml:space="preserve">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траектории, владение навыками учебно-исследовательской, проектной и социальной де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тельности;</w:t>
      </w:r>
    </w:p>
    <w:p w:rsidR="00120F33" w:rsidRPr="00102687" w:rsidRDefault="00120F33" w:rsidP="00AC2DEB">
      <w:pPr>
        <w:pStyle w:val="a5"/>
        <w:numPr>
          <w:ilvl w:val="1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02687">
        <w:rPr>
          <w:rFonts w:ascii="Times New Roman" w:eastAsia="Times New Roman" w:hAnsi="Times New Roman"/>
          <w:sz w:val="24"/>
          <w:szCs w:val="24"/>
          <w:lang w:eastAsia="ru-RU"/>
        </w:rPr>
        <w:t>ния, владение научной терминологией, ключевыми понятиями, методами и приемами.</w:t>
      </w:r>
    </w:p>
    <w:p w:rsidR="00120F33" w:rsidRPr="00307EC9" w:rsidRDefault="00120F33" w:rsidP="00120F33">
      <w:pPr>
        <w:ind w:firstLine="567"/>
        <w:rPr>
          <w:b/>
        </w:rPr>
      </w:pPr>
      <w:r w:rsidRPr="00307EC9">
        <w:rPr>
          <w:b/>
        </w:rPr>
        <w:t xml:space="preserve">Личностные результаты освоения основной профессиональной образовательной </w:t>
      </w:r>
      <w:r w:rsidR="00307EC9">
        <w:rPr>
          <w:b/>
        </w:rPr>
        <w:t>программы</w:t>
      </w:r>
      <w:r w:rsidRPr="00307EC9">
        <w:rPr>
          <w:b/>
        </w:rPr>
        <w:t>:</w:t>
      </w:r>
    </w:p>
    <w:p w:rsidR="00120F33" w:rsidRPr="00116BA8" w:rsidRDefault="00120F33" w:rsidP="00120F33">
      <w:pPr>
        <w:ind w:firstLine="567"/>
      </w:pPr>
      <w:r w:rsidRPr="00116BA8">
        <w:t>Планируемые личностные результаты освоения ОПОП:</w:t>
      </w:r>
    </w:p>
    <w:p w:rsidR="00120F33" w:rsidRPr="00116BA8" w:rsidRDefault="00120F33" w:rsidP="00120F33">
      <w:pPr>
        <w:ind w:left="567" w:hanging="567"/>
      </w:pPr>
      <w:r w:rsidRPr="00116BA8">
        <w:t>ЛР1) 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</w:t>
      </w:r>
      <w:r w:rsidRPr="00116BA8">
        <w:t>я</w:t>
      </w:r>
      <w:r w:rsidRPr="00116BA8">
        <w:t>щее многонационального народа России, уважение государственных символов (герб, флаг, гимн);</w:t>
      </w:r>
    </w:p>
    <w:p w:rsidR="00120F33" w:rsidRPr="00116BA8" w:rsidRDefault="00120F33" w:rsidP="00120F33">
      <w:pPr>
        <w:ind w:left="567" w:hanging="567"/>
      </w:pPr>
      <w:r w:rsidRPr="00116BA8">
        <w:t>ЛР2) гражданская позиция как активного и ответственного члена российского общества, осо</w:t>
      </w:r>
      <w:r w:rsidRPr="00116BA8">
        <w:t>з</w:t>
      </w:r>
      <w:r w:rsidRPr="00116BA8">
        <w:t>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</w:t>
      </w:r>
      <w:r w:rsidRPr="00116BA8">
        <w:t>н</w:t>
      </w:r>
      <w:r w:rsidRPr="00116BA8">
        <w:t>ные национальные и общечеловеческие гуманистические и демократические ценности;</w:t>
      </w:r>
    </w:p>
    <w:p w:rsidR="00120F33" w:rsidRPr="00116BA8" w:rsidRDefault="00120F33" w:rsidP="00120F33">
      <w:pPr>
        <w:ind w:left="567" w:hanging="567"/>
      </w:pPr>
      <w:r w:rsidRPr="00116BA8">
        <w:t>ЛР3) готовность к служению Отечеству, его защите;</w:t>
      </w:r>
    </w:p>
    <w:p w:rsidR="00120F33" w:rsidRPr="00116BA8" w:rsidRDefault="00120F33" w:rsidP="00120F33">
      <w:pPr>
        <w:ind w:left="567" w:hanging="567"/>
      </w:pPr>
      <w:r w:rsidRPr="00116BA8">
        <w:t>ЛР4)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20F33" w:rsidRPr="00116BA8" w:rsidRDefault="00120F33" w:rsidP="00120F33">
      <w:pPr>
        <w:ind w:left="567" w:hanging="567"/>
      </w:pPr>
      <w:r w:rsidRPr="00116BA8">
        <w:t>ЛР5) сформированность основ саморазвития и самовоспитания в соответствии с общечеловеч</w:t>
      </w:r>
      <w:r w:rsidRPr="00116BA8">
        <w:t>е</w:t>
      </w:r>
      <w:r w:rsidRPr="00116BA8">
        <w:t>скими ценностями и идеалами гражданского общества; готовность и способность к сам</w:t>
      </w:r>
      <w:r w:rsidRPr="00116BA8">
        <w:t>о</w:t>
      </w:r>
      <w:r w:rsidRPr="00116BA8">
        <w:t>стоятельной, творческой и ответственной деятельности;</w:t>
      </w:r>
    </w:p>
    <w:p w:rsidR="00120F33" w:rsidRPr="00116BA8" w:rsidRDefault="00120F33" w:rsidP="00120F33">
      <w:pPr>
        <w:ind w:left="567" w:hanging="567"/>
      </w:pPr>
      <w:r w:rsidRPr="00116BA8">
        <w:t>ЛР6) толерантное сознание и поведение в поликультурном мире, готовность и способность ве</w:t>
      </w:r>
      <w:r w:rsidRPr="00116BA8">
        <w:t>с</w:t>
      </w:r>
      <w:r w:rsidRPr="00116BA8">
        <w:t>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</w:t>
      </w:r>
      <w:r w:rsidRPr="00116BA8">
        <w:t>а</w:t>
      </w:r>
      <w:r w:rsidRPr="00116BA8">
        <w:t>ционализма, ксенофобии, дискриминации по социальным, религиозным, расовым, наци</w:t>
      </w:r>
      <w:r w:rsidRPr="00116BA8">
        <w:t>о</w:t>
      </w:r>
      <w:r w:rsidRPr="00116BA8">
        <w:t>нальным признакам и другим негативным социальным явлениям;</w:t>
      </w:r>
    </w:p>
    <w:p w:rsidR="00120F33" w:rsidRPr="00116BA8" w:rsidRDefault="00120F33" w:rsidP="00120F33">
      <w:pPr>
        <w:ind w:left="567" w:hanging="567"/>
      </w:pPr>
      <w:r w:rsidRPr="00116BA8">
        <w:t>ЛР7) навыки сотрудничества со сверстниками, детьми младшего возраста, взрослыми в образ</w:t>
      </w:r>
      <w:r w:rsidRPr="00116BA8">
        <w:t>о</w:t>
      </w:r>
      <w:r w:rsidRPr="00116BA8">
        <w:t>вательной, общественно полезной, учебно-исследовательской, проектной и других видах деятельности;</w:t>
      </w:r>
    </w:p>
    <w:p w:rsidR="00120F33" w:rsidRPr="00116BA8" w:rsidRDefault="00120F33" w:rsidP="00120F33">
      <w:pPr>
        <w:ind w:left="567" w:hanging="567"/>
      </w:pPr>
      <w:r w:rsidRPr="00116BA8">
        <w:t>ЛР8) нравственное сознание и поведение на основе усвоения общечеловеческих ценностей;</w:t>
      </w:r>
    </w:p>
    <w:p w:rsidR="00120F33" w:rsidRPr="00116BA8" w:rsidRDefault="00120F33" w:rsidP="00120F33">
      <w:pPr>
        <w:ind w:left="567" w:hanging="567"/>
      </w:pPr>
      <w:r w:rsidRPr="00116BA8">
        <w:t>ЛР9)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</w:t>
      </w:r>
      <w:r w:rsidRPr="00116BA8">
        <w:t>ш</w:t>
      </w:r>
      <w:r w:rsidRPr="00116BA8">
        <w:t>ной профессиональной и общественной деятельности;</w:t>
      </w:r>
    </w:p>
    <w:p w:rsidR="00120F33" w:rsidRPr="00116BA8" w:rsidRDefault="00120F33" w:rsidP="00120F33">
      <w:pPr>
        <w:ind w:left="567" w:hanging="567"/>
      </w:pPr>
      <w:r w:rsidRPr="00116BA8">
        <w:t>ЛР10) эстетическое отношение к миру, включая эстетику быта, научного и технического тво</w:t>
      </w:r>
      <w:r w:rsidRPr="00116BA8">
        <w:t>р</w:t>
      </w:r>
      <w:r w:rsidRPr="00116BA8">
        <w:t>чества, спорта, общественных отношений;</w:t>
      </w:r>
    </w:p>
    <w:p w:rsidR="00120F33" w:rsidRPr="00116BA8" w:rsidRDefault="00120F33" w:rsidP="00120F33">
      <w:pPr>
        <w:ind w:left="567" w:hanging="567"/>
      </w:pPr>
      <w:r w:rsidRPr="00116BA8">
        <w:t>ЛР11)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</w:t>
      </w:r>
      <w:r w:rsidRPr="00116BA8">
        <w:t>о</w:t>
      </w:r>
      <w:r w:rsidRPr="00116BA8">
        <w:t>стью, неприятие вредных привычек: курения, употребления алкоголя, наркотиков;</w:t>
      </w:r>
    </w:p>
    <w:p w:rsidR="00120F33" w:rsidRPr="00116BA8" w:rsidRDefault="00120F33" w:rsidP="00120F33">
      <w:pPr>
        <w:ind w:left="567" w:hanging="567"/>
      </w:pPr>
      <w:r w:rsidRPr="00116BA8">
        <w:t>ЛР12)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20F33" w:rsidRPr="00116BA8" w:rsidRDefault="00120F33" w:rsidP="00120F33">
      <w:pPr>
        <w:ind w:left="567" w:hanging="567"/>
      </w:pPr>
      <w:r w:rsidRPr="00116BA8">
        <w:t>ЛР13) осознанный выбор будущей профессии и возможностей реализации собственных жи</w:t>
      </w:r>
      <w:r w:rsidRPr="00116BA8">
        <w:t>з</w:t>
      </w:r>
      <w:r w:rsidRPr="00116BA8">
        <w:t>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20F33" w:rsidRPr="00116BA8" w:rsidRDefault="00120F33" w:rsidP="00120F33">
      <w:pPr>
        <w:ind w:left="567" w:hanging="567"/>
      </w:pPr>
      <w:r w:rsidRPr="00116BA8">
        <w:t>ЛР14)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20F33" w:rsidRPr="00116BA8" w:rsidRDefault="00120F33" w:rsidP="00120F33">
      <w:pPr>
        <w:ind w:left="567" w:hanging="567"/>
      </w:pPr>
      <w:r w:rsidRPr="00116BA8">
        <w:t>ЛР15) ответственное отношение к созданию семьи на основе осознанного принятия ценностей семейной жизни.</w:t>
      </w:r>
    </w:p>
    <w:tbl>
      <w:tblPr>
        <w:tblStyle w:val="a9"/>
        <w:tblW w:w="9890" w:type="dxa"/>
        <w:tblInd w:w="108" w:type="dxa"/>
        <w:tblLayout w:type="fixed"/>
        <w:tblLook w:val="0420"/>
      </w:tblPr>
      <w:tblGrid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4"/>
      </w:tblGrid>
      <w:tr w:rsidR="0017147B" w:rsidRPr="00C20434" w:rsidTr="0017147B">
        <w:trPr>
          <w:trHeight w:val="578"/>
        </w:trPr>
        <w:tc>
          <w:tcPr>
            <w:tcW w:w="1418" w:type="dxa"/>
            <w:hideMark/>
          </w:tcPr>
          <w:p w:rsidR="00120F33" w:rsidRPr="00C20434" w:rsidRDefault="00120F33" w:rsidP="00120F3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ЛР1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ЛР2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ЛР3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ЛР4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ЛР5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ЛР6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ЛР7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ЛР8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ЛР9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 10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 11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 12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 13</w:t>
            </w:r>
          </w:p>
        </w:tc>
        <w:tc>
          <w:tcPr>
            <w:tcW w:w="567" w:type="dxa"/>
            <w:hideMark/>
          </w:tcPr>
          <w:p w:rsidR="0017147B" w:rsidRDefault="00120F33" w:rsidP="00C2043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</w:t>
            </w:r>
          </w:p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bCs/>
                <w:sz w:val="20"/>
                <w:szCs w:val="20"/>
              </w:rPr>
              <w:t>ЛР 15</w:t>
            </w:r>
          </w:p>
        </w:tc>
      </w:tr>
      <w:tr w:rsidR="0017147B" w:rsidRPr="00C20434" w:rsidTr="0017147B">
        <w:trPr>
          <w:trHeight w:val="266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354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</w:tr>
      <w:tr w:rsidR="0017147B" w:rsidRPr="00C20434" w:rsidTr="0017147B">
        <w:trPr>
          <w:trHeight w:val="435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</w:tr>
      <w:tr w:rsidR="0017147B" w:rsidRPr="00C20434" w:rsidTr="0017147B">
        <w:trPr>
          <w:trHeight w:val="325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275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</w:tr>
      <w:tr w:rsidR="0017147B" w:rsidRPr="00C20434" w:rsidTr="0017147B">
        <w:trPr>
          <w:trHeight w:val="479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578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Основы без</w:t>
            </w:r>
            <w:r w:rsidRPr="00C20434">
              <w:rPr>
                <w:sz w:val="20"/>
                <w:szCs w:val="20"/>
              </w:rPr>
              <w:t>о</w:t>
            </w:r>
            <w:r w:rsidRPr="00C20434">
              <w:rPr>
                <w:sz w:val="20"/>
                <w:szCs w:val="20"/>
              </w:rPr>
              <w:t>пасности жизнеде</w:t>
            </w:r>
            <w:r w:rsidRPr="00C20434">
              <w:rPr>
                <w:sz w:val="20"/>
                <w:szCs w:val="20"/>
              </w:rPr>
              <w:t>я</w:t>
            </w:r>
            <w:r w:rsidRPr="00C20434">
              <w:rPr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251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Астрономия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339"/>
        </w:trPr>
        <w:tc>
          <w:tcPr>
            <w:tcW w:w="1418" w:type="dxa"/>
            <w:hideMark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Родная лит</w:t>
            </w:r>
            <w:r w:rsidRPr="00C20434">
              <w:rPr>
                <w:sz w:val="20"/>
                <w:szCs w:val="20"/>
              </w:rPr>
              <w:t>е</w:t>
            </w:r>
            <w:r w:rsidRPr="00C20434">
              <w:rPr>
                <w:sz w:val="20"/>
                <w:szCs w:val="20"/>
              </w:rPr>
              <w:t>ратура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</w:tr>
      <w:tr w:rsidR="0017147B" w:rsidRPr="00C20434" w:rsidTr="0017147B">
        <w:trPr>
          <w:trHeight w:val="210"/>
        </w:trPr>
        <w:tc>
          <w:tcPr>
            <w:tcW w:w="1418" w:type="dxa"/>
            <w:hideMark/>
          </w:tcPr>
          <w:p w:rsidR="00120F33" w:rsidRPr="00C20434" w:rsidRDefault="00C20434" w:rsidP="00C2043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hideMark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231"/>
        </w:trPr>
        <w:tc>
          <w:tcPr>
            <w:tcW w:w="1418" w:type="dxa"/>
          </w:tcPr>
          <w:p w:rsidR="00120F33" w:rsidRPr="00C20434" w:rsidRDefault="00C20434" w:rsidP="00C2043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147B" w:rsidRPr="00C20434" w:rsidTr="0017147B">
        <w:trPr>
          <w:trHeight w:val="578"/>
        </w:trPr>
        <w:tc>
          <w:tcPr>
            <w:tcW w:w="1418" w:type="dxa"/>
          </w:tcPr>
          <w:p w:rsidR="00120F33" w:rsidRPr="00C20434" w:rsidRDefault="00120F33" w:rsidP="00C20434">
            <w:pPr>
              <w:ind w:firstLine="0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Введение в професси</w:t>
            </w:r>
            <w:r w:rsidRPr="00C20434">
              <w:rPr>
                <w:sz w:val="20"/>
                <w:szCs w:val="20"/>
              </w:rPr>
              <w:t>о</w:t>
            </w:r>
            <w:r w:rsidRPr="00C20434">
              <w:rPr>
                <w:sz w:val="20"/>
                <w:szCs w:val="20"/>
              </w:rPr>
              <w:t>нальную де</w:t>
            </w:r>
            <w:r w:rsidRPr="00C20434">
              <w:rPr>
                <w:sz w:val="20"/>
                <w:szCs w:val="20"/>
              </w:rPr>
              <w:t>я</w:t>
            </w:r>
            <w:r w:rsidRPr="00C20434">
              <w:rPr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  <w:r w:rsidRPr="00C20434">
              <w:rPr>
                <w:sz w:val="20"/>
                <w:szCs w:val="20"/>
              </w:rPr>
              <w:t>+</w:t>
            </w:r>
          </w:p>
        </w:tc>
        <w:tc>
          <w:tcPr>
            <w:tcW w:w="534" w:type="dxa"/>
          </w:tcPr>
          <w:p w:rsidR="00120F33" w:rsidRPr="00C20434" w:rsidRDefault="00120F33" w:rsidP="00C2043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55A06" w:rsidRDefault="00D55A06" w:rsidP="00120F33">
      <w:pPr>
        <w:ind w:firstLine="567"/>
        <w:rPr>
          <w:b/>
        </w:rPr>
      </w:pP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Метапредметные</w:t>
      </w:r>
      <w:r w:rsidR="001D58FF">
        <w:rPr>
          <w:b/>
        </w:rPr>
        <w:t xml:space="preserve"> результаты</w:t>
      </w:r>
      <w:r w:rsidRPr="00116BA8">
        <w:rPr>
          <w:b/>
        </w:rPr>
        <w:t xml:space="preserve"> освоения основной профессиональной образовательной </w:t>
      </w:r>
      <w:r w:rsidR="00307EC9">
        <w:rPr>
          <w:b/>
        </w:rPr>
        <w:t>программы</w:t>
      </w:r>
      <w:r w:rsidRPr="00116BA8">
        <w:rPr>
          <w:b/>
        </w:rPr>
        <w:t>:</w:t>
      </w:r>
    </w:p>
    <w:p w:rsidR="00120F33" w:rsidRPr="00116BA8" w:rsidRDefault="00120F33" w:rsidP="00120F33">
      <w:pPr>
        <w:ind w:firstLine="567"/>
      </w:pPr>
      <w:r w:rsidRPr="00116BA8">
        <w:t>Планируемые метапредметные результаты освоения ОПОП:</w:t>
      </w:r>
    </w:p>
    <w:p w:rsidR="00120F33" w:rsidRPr="00116BA8" w:rsidRDefault="00120F33" w:rsidP="00120F33">
      <w:pPr>
        <w:ind w:left="567" w:hanging="567"/>
      </w:pPr>
      <w:r w:rsidRPr="00116BA8">
        <w:t>МР1)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</w:t>
      </w:r>
      <w:r w:rsidRPr="00116BA8">
        <w:t>о</w:t>
      </w:r>
      <w:r w:rsidRPr="00116BA8">
        <w:t>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20F33" w:rsidRPr="00116BA8" w:rsidRDefault="00120F33" w:rsidP="00120F33">
      <w:pPr>
        <w:ind w:left="567" w:hanging="567"/>
      </w:pPr>
      <w:r w:rsidRPr="00116BA8">
        <w:t>МР2)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20F33" w:rsidRPr="00116BA8" w:rsidRDefault="00120F33" w:rsidP="00120F33">
      <w:pPr>
        <w:ind w:left="567" w:hanging="567"/>
      </w:pPr>
      <w:r w:rsidRPr="00116BA8">
        <w:t>МР3) владение навыками познавательной, учебно-исследовательской и проектной деятельн</w:t>
      </w:r>
      <w:r w:rsidRPr="00116BA8">
        <w:t>о</w:t>
      </w:r>
      <w:r w:rsidRPr="00116BA8">
        <w:t>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20F33" w:rsidRPr="00116BA8" w:rsidRDefault="00120F33" w:rsidP="00120F33">
      <w:pPr>
        <w:ind w:left="567" w:hanging="567"/>
      </w:pPr>
      <w:r w:rsidRPr="00116BA8">
        <w:t>МР4) готовность и способность к самостоятельной информационно-познавательной деятельн</w:t>
      </w:r>
      <w:r w:rsidRPr="00116BA8">
        <w:t>о</w:t>
      </w:r>
      <w:r w:rsidRPr="00116BA8">
        <w:t>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20F33" w:rsidRPr="00116BA8" w:rsidRDefault="00120F33" w:rsidP="00120F33">
      <w:pPr>
        <w:ind w:left="567" w:hanging="567"/>
      </w:pPr>
      <w:r w:rsidRPr="00116BA8">
        <w:t xml:space="preserve">МР5) умение использовать средства информационных и коммуникационных технологий (далее </w:t>
      </w:r>
      <w:r w:rsidR="002B3169">
        <w:t>–</w:t>
      </w:r>
      <w:r w:rsidRPr="00116BA8">
        <w:t xml:space="preserve"> ИКТ) в решении когнитивных, коммуникативных и организационных задач с соблюд</w:t>
      </w:r>
      <w:r w:rsidRPr="00116BA8">
        <w:t>е</w:t>
      </w:r>
      <w:r w:rsidRPr="00116BA8">
        <w:t>нием требований эргономики, техники безопасности, гигиены, ресурсосбережения, прав</w:t>
      </w:r>
      <w:r w:rsidRPr="00116BA8">
        <w:t>о</w:t>
      </w:r>
      <w:r w:rsidRPr="00116BA8">
        <w:t>вых и этических норм, норм информационной безопасности;</w:t>
      </w:r>
    </w:p>
    <w:p w:rsidR="00120F33" w:rsidRPr="00116BA8" w:rsidRDefault="00120F33" w:rsidP="00120F33">
      <w:pPr>
        <w:ind w:left="567" w:hanging="567"/>
      </w:pPr>
      <w:r w:rsidRPr="00116BA8">
        <w:t>МР6) умение определять назначение и функции различных социальных институтов;</w:t>
      </w:r>
    </w:p>
    <w:p w:rsidR="00120F33" w:rsidRPr="00116BA8" w:rsidRDefault="00120F33" w:rsidP="00120F33">
      <w:pPr>
        <w:ind w:left="567" w:hanging="567"/>
      </w:pPr>
      <w:r w:rsidRPr="00116BA8">
        <w:t>МР7) умение самостоятельно оценивать и принимать решения, определяющие стратегию пов</w:t>
      </w:r>
      <w:r w:rsidRPr="00116BA8">
        <w:t>е</w:t>
      </w:r>
      <w:r w:rsidRPr="00116BA8">
        <w:t>дения, с учетом гражданских и нравственных ценностей;</w:t>
      </w:r>
    </w:p>
    <w:p w:rsidR="00120F33" w:rsidRPr="00116BA8" w:rsidRDefault="00120F33" w:rsidP="00120F33">
      <w:pPr>
        <w:ind w:left="567" w:hanging="567"/>
      </w:pPr>
      <w:r w:rsidRPr="00116BA8">
        <w:t xml:space="preserve">МР8) владение языковыми средствами </w:t>
      </w:r>
      <w:r w:rsidR="002B3169">
        <w:t>–</w:t>
      </w:r>
      <w:r w:rsidRPr="00116BA8">
        <w:t xml:space="preserve"> умение ясно, логично и точно излагать свою точку зрения, использовать адекватные языковые средства;</w:t>
      </w:r>
    </w:p>
    <w:p w:rsidR="00120F33" w:rsidRPr="00116BA8" w:rsidRDefault="00120F33" w:rsidP="00120F33">
      <w:pPr>
        <w:ind w:left="567" w:hanging="567"/>
      </w:pPr>
      <w:r w:rsidRPr="00116BA8">
        <w:t>МР9)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20F33" w:rsidRPr="00116BA8" w:rsidRDefault="00120F33" w:rsidP="00120F33">
      <w:pPr>
        <w:ind w:left="567" w:hanging="567"/>
      </w:pPr>
      <w:r w:rsidRPr="00116BA8"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tbl>
      <w:tblPr>
        <w:tblStyle w:val="a9"/>
        <w:tblW w:w="9904" w:type="dxa"/>
        <w:tblInd w:w="108" w:type="dxa"/>
        <w:tblLook w:val="0420"/>
      </w:tblPr>
      <w:tblGrid>
        <w:gridCol w:w="2127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120F33" w:rsidRPr="0017147B" w:rsidTr="0017147B">
        <w:trPr>
          <w:trHeight w:val="218"/>
        </w:trPr>
        <w:tc>
          <w:tcPr>
            <w:tcW w:w="2127" w:type="dxa"/>
            <w:hideMark/>
          </w:tcPr>
          <w:p w:rsidR="00120F33" w:rsidRPr="0017147B" w:rsidRDefault="00120F33" w:rsidP="00120F33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МР1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МР2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МР3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МР4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МР5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МР6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МР7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МР8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МР9</w:t>
            </w:r>
          </w:p>
        </w:tc>
      </w:tr>
      <w:tr w:rsidR="00120F33" w:rsidRPr="0017147B" w:rsidTr="0017147B">
        <w:trPr>
          <w:trHeight w:val="209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12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Литература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38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97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Математика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87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История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33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434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96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Астрономия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88"/>
        </w:trPr>
        <w:tc>
          <w:tcPr>
            <w:tcW w:w="2127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865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7147B">
        <w:trPr>
          <w:trHeight w:val="181"/>
        </w:trPr>
        <w:tc>
          <w:tcPr>
            <w:tcW w:w="2127" w:type="dxa"/>
            <w:hideMark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865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7147B">
        <w:trPr>
          <w:trHeight w:val="184"/>
        </w:trPr>
        <w:tc>
          <w:tcPr>
            <w:tcW w:w="2127" w:type="dxa"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865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566"/>
        </w:trPr>
        <w:tc>
          <w:tcPr>
            <w:tcW w:w="2127" w:type="dxa"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Введение в профе</w:t>
            </w:r>
            <w:r w:rsidRPr="0017147B">
              <w:rPr>
                <w:sz w:val="20"/>
                <w:szCs w:val="20"/>
              </w:rPr>
              <w:t>с</w:t>
            </w:r>
            <w:r w:rsidRPr="0017147B">
              <w:rPr>
                <w:sz w:val="20"/>
                <w:szCs w:val="20"/>
              </w:rPr>
              <w:t>сиональную деятел</w:t>
            </w:r>
            <w:r w:rsidRPr="0017147B">
              <w:rPr>
                <w:sz w:val="20"/>
                <w:szCs w:val="20"/>
              </w:rPr>
              <w:t>ь</w:t>
            </w:r>
            <w:r w:rsidRPr="0017147B">
              <w:rPr>
                <w:sz w:val="20"/>
                <w:szCs w:val="20"/>
              </w:rPr>
              <w:t>ность</w:t>
            </w:r>
          </w:p>
        </w:tc>
        <w:tc>
          <w:tcPr>
            <w:tcW w:w="865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86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</w:tbl>
    <w:p w:rsidR="00120F33" w:rsidRPr="00116BA8" w:rsidRDefault="00120F33" w:rsidP="00120F33"/>
    <w:p w:rsidR="00120F33" w:rsidRPr="009D28C9" w:rsidRDefault="009D28C9" w:rsidP="009D28C9">
      <w:pPr>
        <w:ind w:firstLine="0"/>
        <w:rPr>
          <w:b/>
        </w:rPr>
      </w:pPr>
      <w:r>
        <w:rPr>
          <w:b/>
        </w:rPr>
        <w:t xml:space="preserve">1) </w:t>
      </w:r>
      <w:r w:rsidR="00120F33" w:rsidRPr="009D28C9">
        <w:rPr>
          <w:b/>
        </w:rPr>
        <w:t>Регулятивные универсальные учебные действия:</w:t>
      </w:r>
    </w:p>
    <w:p w:rsidR="00120F33" w:rsidRPr="00116BA8" w:rsidRDefault="00120F33" w:rsidP="00120F33">
      <w:pPr>
        <w:ind w:left="567" w:hanging="567"/>
      </w:pPr>
      <w:r w:rsidRPr="00116BA8">
        <w:t>Выпускник научится:</w:t>
      </w:r>
    </w:p>
    <w:p w:rsidR="00120F33" w:rsidRPr="00116BA8" w:rsidRDefault="00120F33" w:rsidP="00120F33">
      <w:pPr>
        <w:ind w:left="567" w:hanging="567"/>
      </w:pPr>
      <w:r w:rsidRPr="00116BA8">
        <w:t xml:space="preserve">УУД Р1 </w:t>
      </w:r>
      <w:r w:rsidR="002B3169">
        <w:t>–</w:t>
      </w:r>
      <w:r w:rsidRPr="00116BA8">
        <w:t xml:space="preserve"> самостоятельно определять цели, задавать параметры и критерии, по которым можно определить, что цель достигнута;</w:t>
      </w:r>
    </w:p>
    <w:p w:rsidR="00120F33" w:rsidRPr="00116BA8" w:rsidRDefault="00120F33" w:rsidP="00120F33">
      <w:pPr>
        <w:ind w:left="567" w:hanging="567"/>
      </w:pPr>
      <w:r w:rsidRPr="00116BA8">
        <w:t xml:space="preserve">УУД Р2 </w:t>
      </w:r>
      <w:r w:rsidR="002B3169">
        <w:t>–</w:t>
      </w:r>
      <w:r w:rsidRPr="00116BA8"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20F33" w:rsidRPr="00116BA8" w:rsidRDefault="00120F33" w:rsidP="00120F33">
      <w:pPr>
        <w:ind w:left="567" w:hanging="567"/>
      </w:pPr>
      <w:r w:rsidRPr="00116BA8">
        <w:t xml:space="preserve">УУД Р3 </w:t>
      </w:r>
      <w:r w:rsidR="002B3169">
        <w:t>–</w:t>
      </w:r>
      <w:r w:rsidRPr="00116BA8">
        <w:t xml:space="preserve"> ставить и формулировать собственные задачи в образовательной деятельности и жи</w:t>
      </w:r>
      <w:r w:rsidRPr="00116BA8">
        <w:t>з</w:t>
      </w:r>
      <w:r w:rsidRPr="00116BA8">
        <w:t>ненных ситуациях;</w:t>
      </w:r>
    </w:p>
    <w:p w:rsidR="00120F33" w:rsidRPr="00116BA8" w:rsidRDefault="00120F33" w:rsidP="00120F33">
      <w:pPr>
        <w:ind w:left="567" w:hanging="567"/>
      </w:pPr>
      <w:r w:rsidRPr="00116BA8">
        <w:t xml:space="preserve">УУД Р4 </w:t>
      </w:r>
      <w:r w:rsidR="002B3169">
        <w:t>–</w:t>
      </w:r>
      <w:r w:rsidRPr="00116BA8">
        <w:t xml:space="preserve"> оценивать ресурсы, в том числе время и другие нематериальные ресурсы, необход</w:t>
      </w:r>
      <w:r w:rsidRPr="00116BA8">
        <w:t>и</w:t>
      </w:r>
      <w:r w:rsidRPr="00116BA8">
        <w:t>мые для достижения поставленной цели;</w:t>
      </w:r>
    </w:p>
    <w:p w:rsidR="00120F33" w:rsidRPr="00116BA8" w:rsidRDefault="00120F33" w:rsidP="00120F33">
      <w:pPr>
        <w:ind w:left="567" w:hanging="567"/>
      </w:pPr>
      <w:r w:rsidRPr="00116BA8">
        <w:t xml:space="preserve">УУД Р5 </w:t>
      </w:r>
      <w:r w:rsidR="002B3169">
        <w:t>–</w:t>
      </w:r>
      <w:r w:rsidRPr="00116BA8">
        <w:t xml:space="preserve"> выбирать путь достижения цели, планировать решение поставленных задач, оптим</w:t>
      </w:r>
      <w:r w:rsidRPr="00116BA8">
        <w:t>и</w:t>
      </w:r>
      <w:r w:rsidRPr="00116BA8">
        <w:t>зируя материальные и нематериальные затраты;</w:t>
      </w:r>
    </w:p>
    <w:p w:rsidR="00120F33" w:rsidRPr="00116BA8" w:rsidRDefault="00120F33" w:rsidP="00120F33">
      <w:pPr>
        <w:ind w:left="567" w:hanging="567"/>
      </w:pPr>
      <w:r w:rsidRPr="00116BA8">
        <w:t xml:space="preserve">УУД Р6 </w:t>
      </w:r>
      <w:r w:rsidR="002B3169">
        <w:t>–</w:t>
      </w:r>
      <w:r w:rsidRPr="00116BA8">
        <w:t xml:space="preserve"> организовывать эффективный поиск ресурсов, необходимых для достижения поста</w:t>
      </w:r>
      <w:r w:rsidRPr="00116BA8">
        <w:t>в</w:t>
      </w:r>
      <w:r w:rsidRPr="00116BA8">
        <w:t>ленной цели;</w:t>
      </w:r>
    </w:p>
    <w:p w:rsidR="00120F33" w:rsidRPr="00116BA8" w:rsidRDefault="00120F33" w:rsidP="00120F33">
      <w:pPr>
        <w:ind w:left="567" w:hanging="567"/>
      </w:pPr>
      <w:r w:rsidRPr="00116BA8">
        <w:t xml:space="preserve">УУД Р7 </w:t>
      </w:r>
      <w:r w:rsidR="002B3169">
        <w:t>–</w:t>
      </w:r>
      <w:r w:rsidRPr="00116BA8">
        <w:t xml:space="preserve"> сопоставлять полученный результат деятельности с поставленной заранее целью.</w:t>
      </w:r>
    </w:p>
    <w:tbl>
      <w:tblPr>
        <w:tblStyle w:val="a9"/>
        <w:tblW w:w="9903" w:type="dxa"/>
        <w:tblInd w:w="108" w:type="dxa"/>
        <w:tblLook w:val="0420"/>
      </w:tblPr>
      <w:tblGrid>
        <w:gridCol w:w="2246"/>
        <w:gridCol w:w="1093"/>
        <w:gridCol w:w="1094"/>
        <w:gridCol w:w="1094"/>
        <w:gridCol w:w="1094"/>
        <w:gridCol w:w="1094"/>
        <w:gridCol w:w="1094"/>
        <w:gridCol w:w="1094"/>
      </w:tblGrid>
      <w:tr w:rsidR="00120F33" w:rsidRPr="0017147B" w:rsidTr="0017147B">
        <w:trPr>
          <w:trHeight w:val="339"/>
        </w:trPr>
        <w:tc>
          <w:tcPr>
            <w:tcW w:w="2246" w:type="dxa"/>
            <w:hideMark/>
          </w:tcPr>
          <w:p w:rsidR="00120F33" w:rsidRPr="0017147B" w:rsidRDefault="00120F33" w:rsidP="00120F3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Р1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Р2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Р3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Р4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Р5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Р6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Р7</w:t>
            </w:r>
          </w:p>
        </w:tc>
      </w:tr>
      <w:tr w:rsidR="00120F33" w:rsidRPr="0017147B" w:rsidTr="0017147B">
        <w:trPr>
          <w:trHeight w:val="261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23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Литература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28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58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Математика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22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История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15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62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45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Астрономия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34"/>
        </w:trPr>
        <w:tc>
          <w:tcPr>
            <w:tcW w:w="2246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09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7147B">
        <w:trPr>
          <w:trHeight w:val="239"/>
        </w:trPr>
        <w:tc>
          <w:tcPr>
            <w:tcW w:w="2246" w:type="dxa"/>
            <w:hideMark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1093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7147B">
        <w:trPr>
          <w:trHeight w:val="88"/>
        </w:trPr>
        <w:tc>
          <w:tcPr>
            <w:tcW w:w="2246" w:type="dxa"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093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353"/>
        </w:trPr>
        <w:tc>
          <w:tcPr>
            <w:tcW w:w="2246" w:type="dxa"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Введение в професси</w:t>
            </w:r>
            <w:r w:rsidRPr="0017147B">
              <w:rPr>
                <w:sz w:val="20"/>
                <w:szCs w:val="20"/>
              </w:rPr>
              <w:t>о</w:t>
            </w:r>
            <w:r w:rsidRPr="0017147B">
              <w:rPr>
                <w:sz w:val="20"/>
                <w:szCs w:val="20"/>
              </w:rPr>
              <w:t>нальную деятельность</w:t>
            </w:r>
          </w:p>
        </w:tc>
        <w:tc>
          <w:tcPr>
            <w:tcW w:w="1093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09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</w:tbl>
    <w:p w:rsidR="00120F33" w:rsidRPr="00116BA8" w:rsidRDefault="00120F33" w:rsidP="00120F33"/>
    <w:p w:rsidR="00120F33" w:rsidRPr="00116BA8" w:rsidRDefault="00120F33" w:rsidP="009D28C9">
      <w:pPr>
        <w:ind w:firstLine="0"/>
        <w:rPr>
          <w:b/>
        </w:rPr>
      </w:pPr>
      <w:r w:rsidRPr="00116BA8">
        <w:rPr>
          <w:b/>
        </w:rPr>
        <w:t>2) Познавательные универсальные учебные действия:</w:t>
      </w:r>
    </w:p>
    <w:p w:rsidR="00120F33" w:rsidRPr="00116BA8" w:rsidRDefault="00120F33" w:rsidP="00120F33">
      <w:r w:rsidRPr="00116BA8">
        <w:t>Выпускник научится:</w:t>
      </w:r>
    </w:p>
    <w:p w:rsidR="00120F33" w:rsidRPr="00116BA8" w:rsidRDefault="00120F33" w:rsidP="00120F33">
      <w:pPr>
        <w:ind w:left="567" w:hanging="567"/>
      </w:pPr>
      <w:r w:rsidRPr="00116BA8">
        <w:t xml:space="preserve">УУД П1 </w:t>
      </w:r>
      <w:r w:rsidR="002B3169">
        <w:t>–</w:t>
      </w:r>
      <w:r w:rsidRPr="00116BA8">
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</w:t>
      </w:r>
      <w:r w:rsidRPr="00116BA8">
        <w:t>а</w:t>
      </w:r>
      <w:r w:rsidRPr="00116BA8">
        <w:t>тельные) задачи;</w:t>
      </w:r>
    </w:p>
    <w:p w:rsidR="00120F33" w:rsidRPr="00116BA8" w:rsidRDefault="00120F33" w:rsidP="00120F33">
      <w:pPr>
        <w:ind w:left="567" w:hanging="567"/>
      </w:pPr>
      <w:r w:rsidRPr="00116BA8">
        <w:t xml:space="preserve">УУД П2 </w:t>
      </w:r>
      <w:r w:rsidR="002B3169">
        <w:t>–</w:t>
      </w:r>
      <w:r w:rsidRPr="00116BA8">
        <w:t xml:space="preserve"> критически оценивать и интерпретировать информацию с разных позиций, распозн</w:t>
      </w:r>
      <w:r w:rsidRPr="00116BA8">
        <w:t>а</w:t>
      </w:r>
      <w:r w:rsidRPr="00116BA8">
        <w:t>вать и фиксировать противоречия в информационных источниках;</w:t>
      </w:r>
    </w:p>
    <w:p w:rsidR="00120F33" w:rsidRPr="00116BA8" w:rsidRDefault="00120F33" w:rsidP="00120F33">
      <w:pPr>
        <w:ind w:left="567" w:hanging="567"/>
      </w:pPr>
      <w:r w:rsidRPr="00116BA8">
        <w:t xml:space="preserve">УУД П3 </w:t>
      </w:r>
      <w:r w:rsidR="002B3169">
        <w:t>–</w:t>
      </w:r>
      <w:r w:rsidRPr="00116BA8">
        <w:t xml:space="preserve"> использовать различные модельно-схематические средства для представления связей и отношений, а также противоречий, выявленных в информационных источниках;</w:t>
      </w:r>
    </w:p>
    <w:p w:rsidR="00120F33" w:rsidRPr="00116BA8" w:rsidRDefault="00120F33" w:rsidP="00120F33">
      <w:pPr>
        <w:ind w:left="567" w:hanging="567"/>
      </w:pPr>
      <w:r w:rsidRPr="00116BA8">
        <w:t xml:space="preserve">УУД П4 </w:t>
      </w:r>
      <w:r w:rsidR="002B3169">
        <w:t>–</w:t>
      </w:r>
      <w:r w:rsidRPr="00116BA8">
        <w:t xml:space="preserve">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</w:t>
      </w:r>
      <w:r w:rsidRPr="00116BA8">
        <w:t>т</w:t>
      </w:r>
      <w:r w:rsidRPr="00116BA8">
        <w:t>венного суждения, рассматривать их как ресурс собственного развития;</w:t>
      </w:r>
    </w:p>
    <w:p w:rsidR="00120F33" w:rsidRPr="00116BA8" w:rsidRDefault="00120F33" w:rsidP="00120F33">
      <w:pPr>
        <w:ind w:left="567" w:hanging="567"/>
      </w:pPr>
      <w:r w:rsidRPr="00116BA8">
        <w:t xml:space="preserve">УУД П5 </w:t>
      </w:r>
      <w:r w:rsidR="002B3169">
        <w:t>–</w:t>
      </w:r>
      <w:r w:rsidRPr="00116BA8">
        <w:t xml:space="preserve"> выходить за рамки учебного предмета и осуществлять целенаправленный поиск во</w:t>
      </w:r>
      <w:r w:rsidRPr="00116BA8">
        <w:t>з</w:t>
      </w:r>
      <w:r w:rsidRPr="00116BA8">
        <w:t>можностей для широкого переноса средств и способов действия;</w:t>
      </w:r>
    </w:p>
    <w:p w:rsidR="00120F33" w:rsidRPr="00116BA8" w:rsidRDefault="00120F33" w:rsidP="00120F33">
      <w:pPr>
        <w:ind w:left="567" w:hanging="567"/>
      </w:pPr>
      <w:r w:rsidRPr="00116BA8">
        <w:t xml:space="preserve">УУД П6 </w:t>
      </w:r>
      <w:r w:rsidR="002B3169">
        <w:t>–</w:t>
      </w:r>
      <w:r w:rsidRPr="00116BA8">
        <w:t xml:space="preserve">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20F33" w:rsidRPr="00116BA8" w:rsidRDefault="00120F33" w:rsidP="00120F33">
      <w:pPr>
        <w:ind w:left="567" w:hanging="567"/>
      </w:pPr>
      <w:r w:rsidRPr="00116BA8">
        <w:lastRenderedPageBreak/>
        <w:t xml:space="preserve">УУД П7 </w:t>
      </w:r>
      <w:r w:rsidR="002B3169">
        <w:t>–</w:t>
      </w:r>
      <w:r w:rsidRPr="00116BA8">
        <w:t xml:space="preserve"> менять и удерживать разные позици</w:t>
      </w:r>
      <w:r w:rsidR="0017147B">
        <w:t>и в познавательной деятельности</w:t>
      </w:r>
    </w:p>
    <w:tbl>
      <w:tblPr>
        <w:tblStyle w:val="a9"/>
        <w:tblW w:w="9896" w:type="dxa"/>
        <w:tblLook w:val="0420"/>
      </w:tblPr>
      <w:tblGrid>
        <w:gridCol w:w="2171"/>
        <w:gridCol w:w="1103"/>
        <w:gridCol w:w="1104"/>
        <w:gridCol w:w="1103"/>
        <w:gridCol w:w="1104"/>
        <w:gridCol w:w="1103"/>
        <w:gridCol w:w="1104"/>
        <w:gridCol w:w="1104"/>
      </w:tblGrid>
      <w:tr w:rsidR="00120F33" w:rsidRPr="0017147B" w:rsidTr="00120F33">
        <w:trPr>
          <w:trHeight w:val="292"/>
        </w:trPr>
        <w:tc>
          <w:tcPr>
            <w:tcW w:w="2171" w:type="dxa"/>
            <w:hideMark/>
          </w:tcPr>
          <w:p w:rsidR="00120F33" w:rsidRPr="0017147B" w:rsidRDefault="00120F33" w:rsidP="00120F33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П1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П2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П3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П4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П5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П6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П7</w:t>
            </w:r>
          </w:p>
        </w:tc>
      </w:tr>
      <w:tr w:rsidR="00120F33" w:rsidRPr="0017147B" w:rsidTr="00120F33">
        <w:trPr>
          <w:trHeight w:val="272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275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Литература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279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268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Математика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129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История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262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339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247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Астрономия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291"/>
        </w:trPr>
        <w:tc>
          <w:tcPr>
            <w:tcW w:w="2171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20F33">
        <w:trPr>
          <w:trHeight w:val="122"/>
        </w:trPr>
        <w:tc>
          <w:tcPr>
            <w:tcW w:w="2171" w:type="dxa"/>
            <w:hideMark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1103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20F33">
        <w:trPr>
          <w:trHeight w:val="127"/>
        </w:trPr>
        <w:tc>
          <w:tcPr>
            <w:tcW w:w="2171" w:type="dxa"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103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20F33">
        <w:trPr>
          <w:trHeight w:val="579"/>
        </w:trPr>
        <w:tc>
          <w:tcPr>
            <w:tcW w:w="2171" w:type="dxa"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Введение в профе</w:t>
            </w:r>
            <w:r w:rsidRPr="0017147B">
              <w:rPr>
                <w:sz w:val="20"/>
                <w:szCs w:val="20"/>
              </w:rPr>
              <w:t>с</w:t>
            </w:r>
            <w:r w:rsidRPr="0017147B">
              <w:rPr>
                <w:sz w:val="20"/>
                <w:szCs w:val="20"/>
              </w:rPr>
              <w:t>сиональную деятел</w:t>
            </w:r>
            <w:r w:rsidRPr="0017147B">
              <w:rPr>
                <w:sz w:val="20"/>
                <w:szCs w:val="20"/>
              </w:rPr>
              <w:t>ь</w:t>
            </w:r>
            <w:r w:rsidRPr="0017147B">
              <w:rPr>
                <w:sz w:val="20"/>
                <w:szCs w:val="20"/>
              </w:rPr>
              <w:t>ность</w:t>
            </w:r>
          </w:p>
        </w:tc>
        <w:tc>
          <w:tcPr>
            <w:tcW w:w="1103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3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104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</w:tbl>
    <w:p w:rsidR="0017147B" w:rsidRDefault="0017147B" w:rsidP="00120F33">
      <w:pPr>
        <w:rPr>
          <w:b/>
        </w:rPr>
      </w:pPr>
    </w:p>
    <w:p w:rsidR="00120F33" w:rsidRPr="00116BA8" w:rsidRDefault="00120F33" w:rsidP="009D28C9">
      <w:pPr>
        <w:ind w:firstLine="0"/>
        <w:rPr>
          <w:b/>
        </w:rPr>
      </w:pPr>
      <w:r w:rsidRPr="00116BA8">
        <w:rPr>
          <w:b/>
        </w:rPr>
        <w:t>3) Коммуникативные универсальные учебные действия:</w:t>
      </w:r>
    </w:p>
    <w:p w:rsidR="00120F33" w:rsidRPr="00116BA8" w:rsidRDefault="00120F33" w:rsidP="00120F33">
      <w:r w:rsidRPr="00116BA8">
        <w:t>Выпускник научится:</w:t>
      </w:r>
    </w:p>
    <w:p w:rsidR="00120F33" w:rsidRPr="00116BA8" w:rsidRDefault="00120F33" w:rsidP="00120F33">
      <w:pPr>
        <w:ind w:left="567" w:hanging="567"/>
      </w:pPr>
      <w:r w:rsidRPr="00116BA8">
        <w:t xml:space="preserve">УУД К1 </w:t>
      </w:r>
      <w:r w:rsidR="002B3169">
        <w:t>–</w:t>
      </w:r>
      <w:r w:rsidRPr="00116BA8">
        <w:t xml:space="preserve">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20F33" w:rsidRPr="00116BA8" w:rsidRDefault="00120F33" w:rsidP="00120F33">
      <w:pPr>
        <w:ind w:left="567" w:hanging="567"/>
      </w:pPr>
      <w:r w:rsidRPr="00116BA8">
        <w:t xml:space="preserve">УУД К2 </w:t>
      </w:r>
      <w:r w:rsidR="002B3169">
        <w:t>–</w:t>
      </w:r>
      <w:r w:rsidRPr="00116BA8">
        <w:t xml:space="preserve"> при осуществлении групповой работы быть как руководителем, так и членом кома</w:t>
      </w:r>
      <w:r w:rsidRPr="00116BA8">
        <w:t>н</w:t>
      </w:r>
      <w:r w:rsidRPr="00116BA8">
        <w:t>ды в разных ролях (генератор идей, критик, исполнитель, выступающий, эксперт и т.д.);</w:t>
      </w:r>
    </w:p>
    <w:p w:rsidR="00120F33" w:rsidRPr="00116BA8" w:rsidRDefault="00120F33" w:rsidP="00120F33">
      <w:pPr>
        <w:ind w:left="567" w:hanging="567"/>
      </w:pPr>
      <w:r w:rsidRPr="00116BA8">
        <w:t xml:space="preserve">УУД К3 </w:t>
      </w:r>
      <w:r w:rsidR="002B3169">
        <w:t>–</w:t>
      </w:r>
      <w:r w:rsidRPr="00116BA8">
        <w:t xml:space="preserve"> координировать и выполнять работу в условиях реального, виртуального и комбин</w:t>
      </w:r>
      <w:r w:rsidRPr="00116BA8">
        <w:t>и</w:t>
      </w:r>
      <w:r w:rsidRPr="00116BA8">
        <w:t>рованного взаимодействия;</w:t>
      </w:r>
    </w:p>
    <w:p w:rsidR="00120F33" w:rsidRPr="00116BA8" w:rsidRDefault="00120F33" w:rsidP="00120F33">
      <w:pPr>
        <w:ind w:left="567" w:hanging="567"/>
      </w:pPr>
      <w:r w:rsidRPr="00116BA8">
        <w:t xml:space="preserve">УУД К4 </w:t>
      </w:r>
      <w:r w:rsidR="002B3169">
        <w:t>–</w:t>
      </w:r>
      <w:r w:rsidRPr="00116BA8">
        <w:t xml:space="preserve"> развернуто, логично и точно излагать свою точку зрения с использованием адеква</w:t>
      </w:r>
      <w:r w:rsidRPr="00116BA8">
        <w:t>т</w:t>
      </w:r>
      <w:r w:rsidRPr="00116BA8">
        <w:t>ных (устных и письменных) языковых средств;</w:t>
      </w:r>
    </w:p>
    <w:p w:rsidR="00120F33" w:rsidRPr="00116BA8" w:rsidRDefault="00120F33" w:rsidP="00120F33">
      <w:pPr>
        <w:ind w:left="567" w:hanging="567"/>
      </w:pPr>
      <w:r w:rsidRPr="00116BA8">
        <w:t xml:space="preserve">УУД К5 </w:t>
      </w:r>
      <w:r w:rsidR="002B3169">
        <w:t>–</w:t>
      </w:r>
      <w:r w:rsidRPr="00116BA8">
        <w:t xml:space="preserve"> распознавать конфликтогенные ситуации и предотвращать конфликты до их акти</w:t>
      </w:r>
      <w:r w:rsidRPr="00116BA8">
        <w:t>в</w:t>
      </w:r>
      <w:r w:rsidRPr="00116BA8">
        <w:t>ной фазы, выстраивать деловую и образовательную коммуникацию, избега</w:t>
      </w:r>
      <w:r w:rsidR="0017147B">
        <w:t>я личностных оценочных суждений</w:t>
      </w:r>
    </w:p>
    <w:tbl>
      <w:tblPr>
        <w:tblStyle w:val="a9"/>
        <w:tblW w:w="9902" w:type="dxa"/>
        <w:tblInd w:w="108" w:type="dxa"/>
        <w:tblLook w:val="0420"/>
      </w:tblPr>
      <w:tblGrid>
        <w:gridCol w:w="2249"/>
        <w:gridCol w:w="1530"/>
        <w:gridCol w:w="1531"/>
        <w:gridCol w:w="1530"/>
        <w:gridCol w:w="1531"/>
        <w:gridCol w:w="1531"/>
      </w:tblGrid>
      <w:tr w:rsidR="00120F33" w:rsidRPr="0017147B" w:rsidTr="00342F19">
        <w:trPr>
          <w:trHeight w:val="104"/>
        </w:trPr>
        <w:tc>
          <w:tcPr>
            <w:tcW w:w="2249" w:type="dxa"/>
            <w:hideMark/>
          </w:tcPr>
          <w:p w:rsidR="00120F33" w:rsidRPr="0017147B" w:rsidRDefault="00120F33" w:rsidP="00120F3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К1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К2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К3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К4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bCs/>
                <w:sz w:val="20"/>
                <w:szCs w:val="20"/>
              </w:rPr>
              <w:t>УУД К5</w:t>
            </w:r>
          </w:p>
        </w:tc>
      </w:tr>
      <w:tr w:rsidR="00120F33" w:rsidRPr="0017147B" w:rsidTr="0017147B">
        <w:trPr>
          <w:trHeight w:val="66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11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Литература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58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F33" w:rsidRPr="0017147B" w:rsidTr="0017147B">
        <w:trPr>
          <w:trHeight w:val="124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Математика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F33" w:rsidRPr="0017147B" w:rsidTr="0017147B">
        <w:trPr>
          <w:trHeight w:val="108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История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07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F33" w:rsidRPr="0017147B" w:rsidTr="00342F19">
        <w:trPr>
          <w:trHeight w:val="412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124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Астрономия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F33" w:rsidRPr="0017147B" w:rsidTr="0017147B">
        <w:trPr>
          <w:trHeight w:val="170"/>
        </w:trPr>
        <w:tc>
          <w:tcPr>
            <w:tcW w:w="2249" w:type="dxa"/>
            <w:hideMark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7147B">
        <w:trPr>
          <w:trHeight w:val="59"/>
        </w:trPr>
        <w:tc>
          <w:tcPr>
            <w:tcW w:w="2249" w:type="dxa"/>
            <w:hideMark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1530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  <w:hideMark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7147B" w:rsidRPr="0017147B" w:rsidTr="0017147B">
        <w:trPr>
          <w:trHeight w:val="130"/>
        </w:trPr>
        <w:tc>
          <w:tcPr>
            <w:tcW w:w="2249" w:type="dxa"/>
          </w:tcPr>
          <w:p w:rsidR="0017147B" w:rsidRPr="00C20434" w:rsidRDefault="0017147B" w:rsidP="0017147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530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17147B" w:rsidRPr="0017147B" w:rsidRDefault="0017147B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  <w:tr w:rsidR="00120F33" w:rsidRPr="0017147B" w:rsidTr="0017147B">
        <w:trPr>
          <w:trHeight w:val="293"/>
        </w:trPr>
        <w:tc>
          <w:tcPr>
            <w:tcW w:w="2249" w:type="dxa"/>
          </w:tcPr>
          <w:p w:rsidR="00120F33" w:rsidRPr="0017147B" w:rsidRDefault="00120F33" w:rsidP="0017147B">
            <w:pPr>
              <w:ind w:firstLine="0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Введение в професси</w:t>
            </w:r>
            <w:r w:rsidRPr="0017147B">
              <w:rPr>
                <w:sz w:val="20"/>
                <w:szCs w:val="20"/>
              </w:rPr>
              <w:t>о</w:t>
            </w:r>
            <w:r w:rsidRPr="0017147B">
              <w:rPr>
                <w:sz w:val="20"/>
                <w:szCs w:val="20"/>
              </w:rPr>
              <w:t>нальную деятельность</w:t>
            </w:r>
          </w:p>
        </w:tc>
        <w:tc>
          <w:tcPr>
            <w:tcW w:w="1530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0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120F33" w:rsidRPr="0017147B" w:rsidRDefault="00120F33" w:rsidP="0017147B">
            <w:pPr>
              <w:ind w:firstLine="0"/>
              <w:jc w:val="center"/>
              <w:rPr>
                <w:sz w:val="20"/>
                <w:szCs w:val="20"/>
              </w:rPr>
            </w:pPr>
            <w:r w:rsidRPr="0017147B">
              <w:rPr>
                <w:sz w:val="20"/>
                <w:szCs w:val="20"/>
              </w:rPr>
              <w:t>+</w:t>
            </w:r>
          </w:p>
        </w:tc>
      </w:tr>
    </w:tbl>
    <w:p w:rsidR="00120F33" w:rsidRPr="00116BA8" w:rsidRDefault="00120F33" w:rsidP="00120F33">
      <w:pPr>
        <w:ind w:firstLine="709"/>
      </w:pP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 xml:space="preserve">Предметные </w:t>
      </w:r>
      <w:r w:rsidR="009D28C9">
        <w:rPr>
          <w:b/>
        </w:rPr>
        <w:t xml:space="preserve">результаты </w:t>
      </w:r>
      <w:r w:rsidRPr="00116BA8">
        <w:rPr>
          <w:b/>
        </w:rPr>
        <w:t>освоения основной профессиональной образовательной программы: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русского языка</w:t>
      </w:r>
      <w:r w:rsidRPr="00116BA8">
        <w:t>:</w:t>
      </w:r>
    </w:p>
    <w:p w:rsidR="00120F33" w:rsidRPr="00116BA8" w:rsidRDefault="00120F33" w:rsidP="00120F33">
      <w:pPr>
        <w:ind w:left="284" w:hanging="284"/>
      </w:pPr>
      <w:r w:rsidRPr="00116BA8">
        <w:t>1) сформированность понятий о нормах русского литературного языка и применение знаний о них в речевой практике;</w:t>
      </w:r>
    </w:p>
    <w:p w:rsidR="00120F33" w:rsidRPr="00116BA8" w:rsidRDefault="00120F33" w:rsidP="00120F33">
      <w:pPr>
        <w:ind w:left="284" w:hanging="284"/>
      </w:pPr>
      <w:r w:rsidRPr="00116BA8">
        <w:t>2) владение навыками самоанализа и самооценки на основе наблюдений за собственной речью;</w:t>
      </w:r>
    </w:p>
    <w:p w:rsidR="00120F33" w:rsidRPr="00116BA8" w:rsidRDefault="00120F33" w:rsidP="00120F33">
      <w:pPr>
        <w:ind w:left="284" w:hanging="284"/>
      </w:pPr>
      <w:r w:rsidRPr="00116BA8">
        <w:t>3) владение умением представлять тексты в виде тезисов, конспектов, аннотаций, рефератов, сочинений различных жанров;</w:t>
      </w:r>
    </w:p>
    <w:p w:rsidR="00120F33" w:rsidRPr="00116BA8" w:rsidRDefault="00120F33" w:rsidP="00120F33">
      <w:pPr>
        <w:ind w:left="284" w:hanging="284"/>
      </w:pPr>
      <w:r w:rsidRPr="00116BA8">
        <w:t xml:space="preserve">4) сформированность представлений об изобразительно-выразительных возможностях русского </w:t>
      </w:r>
      <w:r w:rsidRPr="00116BA8">
        <w:lastRenderedPageBreak/>
        <w:t>языка;</w:t>
      </w:r>
    </w:p>
    <w:p w:rsidR="00120F33" w:rsidRPr="00116BA8" w:rsidRDefault="00120F33" w:rsidP="00120F33">
      <w:pPr>
        <w:ind w:left="284" w:hanging="284"/>
      </w:pPr>
      <w:r w:rsidRPr="00116BA8">
        <w:t>5) сформированность представлений о системе стилей языка художественной литературы;</w:t>
      </w:r>
    </w:p>
    <w:p w:rsidR="00120F33" w:rsidRPr="00116BA8" w:rsidRDefault="00120F33" w:rsidP="00120F33">
      <w:pPr>
        <w:ind w:left="284" w:hanging="284"/>
      </w:pPr>
      <w:r w:rsidRPr="00116BA8">
        <w:t>6) для слепых, слабовидящих обучающихся:</w:t>
      </w:r>
    </w:p>
    <w:p w:rsidR="00120F33" w:rsidRPr="00116BA8" w:rsidRDefault="00120F33" w:rsidP="00AC2DEB">
      <w:pPr>
        <w:ind w:left="284" w:firstLine="0"/>
      </w:pPr>
      <w:r w:rsidRPr="00116BA8">
        <w:t>•</w:t>
      </w:r>
      <w:r w:rsidRPr="00116BA8">
        <w:tab/>
        <w:t>сформированность навыков письма на брайлевской печатной машинке;</w:t>
      </w:r>
    </w:p>
    <w:p w:rsidR="00120F33" w:rsidRPr="00116BA8" w:rsidRDefault="00120F33" w:rsidP="00120F33">
      <w:r w:rsidRPr="00116BA8">
        <w:t>7) для глухих, слабослышащих, позднооглохших обучающихся:</w:t>
      </w:r>
    </w:p>
    <w:p w:rsidR="00120F33" w:rsidRPr="00116BA8" w:rsidRDefault="00120F33" w:rsidP="00AC2DEB">
      <w:pPr>
        <w:ind w:left="284" w:firstLine="0"/>
      </w:pPr>
      <w:r w:rsidRPr="00116BA8">
        <w:t>•</w:t>
      </w:r>
      <w:r w:rsidRPr="00116BA8">
        <w:tab/>
        <w:t xml:space="preserve">сформированность и развитие основных видов речевой деятельности обучающихся </w:t>
      </w:r>
      <w:r w:rsidR="002B3169">
        <w:t>–</w:t>
      </w:r>
      <w:r w:rsidRPr="00116BA8">
        <w:t xml:space="preserve"> слухозрительного восприятия (с использованием слуховых аппаратов и (или) кохлеарных имплантов), говорения, чтения, письма;</w:t>
      </w:r>
    </w:p>
    <w:p w:rsidR="00120F33" w:rsidRPr="00116BA8" w:rsidRDefault="00120F33" w:rsidP="00120F33">
      <w:r w:rsidRPr="00116BA8">
        <w:t>8) для обучающихся с расстройствами аутистического спектра:</w:t>
      </w:r>
    </w:p>
    <w:p w:rsidR="00120F33" w:rsidRPr="00116BA8" w:rsidRDefault="00120F33" w:rsidP="00120F33">
      <w:pPr>
        <w:ind w:left="426" w:hanging="142"/>
      </w:pPr>
      <w:r w:rsidRPr="00116BA8">
        <w:t>•</w:t>
      </w:r>
      <w:r w:rsidRPr="00116BA8">
        <w:tab/>
        <w:t>овладение основными стилистическими ресурсами лексики и фразеологии языка, основн</w:t>
      </w:r>
      <w:r w:rsidRPr="00116BA8">
        <w:t>ы</w:t>
      </w:r>
      <w:r w:rsidRPr="00116BA8">
        <w:t>ми нормами литературного языка, нормами речевого этикета; приобретение опыта их и</w:t>
      </w:r>
      <w:r w:rsidRPr="00116BA8">
        <w:t>с</w:t>
      </w:r>
      <w:r w:rsidRPr="00116BA8">
        <w:t>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</w:t>
      </w:r>
      <w:r w:rsidRPr="00116BA8">
        <w:t>т</w:t>
      </w:r>
      <w:r w:rsidRPr="00116BA8">
        <w:t>венные мысли и чувства, обозначить собственную позицию.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литературы</w:t>
      </w:r>
      <w:r w:rsidRPr="00116BA8">
        <w:t>:</w:t>
      </w:r>
    </w:p>
    <w:p w:rsidR="00120F33" w:rsidRPr="00116BA8" w:rsidRDefault="00120F33" w:rsidP="00120F33">
      <w:pPr>
        <w:ind w:left="284" w:hanging="284"/>
      </w:pPr>
      <w:r w:rsidRPr="00116BA8">
        <w:t>1) сформированность понятий о нормах русского литературного языка и применение знаний о них в речевой практике;</w:t>
      </w:r>
    </w:p>
    <w:p w:rsidR="00120F33" w:rsidRPr="00116BA8" w:rsidRDefault="00120F33" w:rsidP="00120F33">
      <w:pPr>
        <w:ind w:left="284" w:hanging="284"/>
      </w:pPr>
      <w:r w:rsidRPr="00116BA8">
        <w:t>2) владение навыками самоанализа и самооценки на основе наблюдений за собственной речью;</w:t>
      </w:r>
    </w:p>
    <w:p w:rsidR="00120F33" w:rsidRPr="00116BA8" w:rsidRDefault="00120F33" w:rsidP="00120F33">
      <w:pPr>
        <w:ind w:left="284" w:hanging="284"/>
      </w:pPr>
      <w:r w:rsidRPr="00116BA8">
        <w:t>3) владение умением анализировать текст с точки зрения наличия в нем явной и скрытой, о</w:t>
      </w:r>
      <w:r w:rsidRPr="00116BA8">
        <w:t>с</w:t>
      </w:r>
      <w:r w:rsidRPr="00116BA8">
        <w:t>новной и второстепенной информации;</w:t>
      </w:r>
    </w:p>
    <w:p w:rsidR="00120F33" w:rsidRPr="00116BA8" w:rsidRDefault="00120F33" w:rsidP="00120F33">
      <w:pPr>
        <w:ind w:left="284" w:hanging="284"/>
      </w:pPr>
      <w:r w:rsidRPr="00116BA8"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120F33" w:rsidRPr="00116BA8" w:rsidRDefault="00120F33" w:rsidP="00120F33">
      <w:pPr>
        <w:ind w:left="284" w:hanging="284"/>
      </w:pPr>
      <w:r w:rsidRPr="00116BA8"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120F33" w:rsidRPr="00116BA8" w:rsidRDefault="00120F33" w:rsidP="00120F33">
      <w:pPr>
        <w:ind w:left="284" w:hanging="284"/>
      </w:pPr>
      <w:r w:rsidRPr="00116BA8">
        <w:t>6) сформированность представлений об изобразительно-выразительных возможностях русского языка;</w:t>
      </w:r>
    </w:p>
    <w:p w:rsidR="00120F33" w:rsidRPr="00116BA8" w:rsidRDefault="00120F33" w:rsidP="00120F33">
      <w:pPr>
        <w:ind w:left="284" w:hanging="284"/>
      </w:pPr>
      <w:r w:rsidRPr="00116BA8">
        <w:t>7) сформированность умений учитывать исторический, историко-культурный контекст и ко</w:t>
      </w:r>
      <w:r w:rsidRPr="00116BA8">
        <w:t>н</w:t>
      </w:r>
      <w:r w:rsidRPr="00116BA8">
        <w:t>текст творчества писателя в процессе анализа художественного произведения;</w:t>
      </w:r>
    </w:p>
    <w:p w:rsidR="00120F33" w:rsidRPr="00116BA8" w:rsidRDefault="00120F33" w:rsidP="00120F33">
      <w:pPr>
        <w:ind w:left="284" w:hanging="284"/>
      </w:pPr>
      <w:r w:rsidRPr="00116BA8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120F33" w:rsidRPr="00116BA8" w:rsidRDefault="00120F33" w:rsidP="00120F33">
      <w:pPr>
        <w:ind w:left="284" w:hanging="284"/>
      </w:pPr>
      <w:r w:rsidRPr="00116BA8"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</w:t>
      </w:r>
      <w:r w:rsidRPr="00116BA8">
        <w:t>е</w:t>
      </w:r>
      <w:r w:rsidRPr="00116BA8">
        <w:t>дении, в единстве эмоционального личностного восприятия и интеллектуального понимания;</w:t>
      </w:r>
    </w:p>
    <w:p w:rsidR="00120F33" w:rsidRPr="00116BA8" w:rsidRDefault="00120F33" w:rsidP="00120F33">
      <w:pPr>
        <w:ind w:left="284" w:hanging="284"/>
      </w:pPr>
      <w:r w:rsidRPr="00116BA8">
        <w:t>10) сформированность представлений о системе стилей языка художественной литературы;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иностранного языка</w:t>
      </w:r>
      <w:r w:rsidRPr="00116BA8">
        <w:t>:</w:t>
      </w:r>
    </w:p>
    <w:p w:rsidR="00120F33" w:rsidRPr="00116BA8" w:rsidRDefault="00120F33" w:rsidP="00120F33">
      <w:pPr>
        <w:ind w:left="284" w:hanging="284"/>
      </w:pPr>
      <w:r w:rsidRPr="00116BA8"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120F33" w:rsidRPr="00116BA8" w:rsidRDefault="00120F33" w:rsidP="00120F33">
      <w:pPr>
        <w:ind w:left="284" w:hanging="284"/>
      </w:pPr>
      <w:r w:rsidRPr="00116BA8"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120F33" w:rsidRPr="00116BA8" w:rsidRDefault="00120F33" w:rsidP="00120F33">
      <w:pPr>
        <w:ind w:left="284" w:hanging="284"/>
      </w:pPr>
      <w:r w:rsidRPr="00116BA8"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120F33" w:rsidRPr="00116BA8" w:rsidRDefault="00120F33" w:rsidP="00120F33">
      <w:pPr>
        <w:ind w:left="284" w:hanging="284"/>
      </w:pPr>
      <w:r w:rsidRPr="00116BA8">
        <w:t>4) сформированность умения использовать иностранный язык как средство для получения и</w:t>
      </w:r>
      <w:r w:rsidRPr="00116BA8">
        <w:t>н</w:t>
      </w:r>
      <w:r w:rsidRPr="00116BA8">
        <w:t>формации из иноязычных источников в образовательных и самообразовательных целях.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истории</w:t>
      </w:r>
      <w:r w:rsidRPr="00116BA8">
        <w:t>:</w:t>
      </w:r>
    </w:p>
    <w:p w:rsidR="00120F33" w:rsidRPr="00116BA8" w:rsidRDefault="00120F33" w:rsidP="00120F33">
      <w:pPr>
        <w:ind w:left="284" w:hanging="284"/>
      </w:pPr>
      <w:r w:rsidRPr="00116BA8"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</w:t>
      </w:r>
      <w:r w:rsidRPr="00116BA8">
        <w:t>ь</w:t>
      </w:r>
      <w:r w:rsidRPr="00116BA8">
        <w:t>ном мире;</w:t>
      </w:r>
    </w:p>
    <w:p w:rsidR="00120F33" w:rsidRPr="00116BA8" w:rsidRDefault="00120F33" w:rsidP="00120F33">
      <w:pPr>
        <w:ind w:left="284" w:hanging="284"/>
      </w:pPr>
      <w:r w:rsidRPr="00116BA8"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120F33" w:rsidRPr="00116BA8" w:rsidRDefault="00120F33" w:rsidP="00120F33">
      <w:pPr>
        <w:ind w:left="284" w:hanging="284"/>
      </w:pPr>
      <w:r w:rsidRPr="00116BA8">
        <w:t>3) сформированность умений применять исторические знания в профессиональной и общес</w:t>
      </w:r>
      <w:r w:rsidRPr="00116BA8">
        <w:t>т</w:t>
      </w:r>
      <w:r w:rsidRPr="00116BA8">
        <w:t>венной деятельности, поликультурном общении;</w:t>
      </w:r>
    </w:p>
    <w:p w:rsidR="00120F33" w:rsidRPr="00116BA8" w:rsidRDefault="00120F33" w:rsidP="00120F33">
      <w:pPr>
        <w:ind w:left="284" w:hanging="284"/>
      </w:pPr>
      <w:r w:rsidRPr="00116BA8">
        <w:t xml:space="preserve">4) владение навыками проектной деятельности и исторической реконструкции с привлечением </w:t>
      </w:r>
      <w:r w:rsidRPr="00116BA8">
        <w:lastRenderedPageBreak/>
        <w:t>различных источников;</w:t>
      </w:r>
    </w:p>
    <w:p w:rsidR="00120F33" w:rsidRPr="00116BA8" w:rsidRDefault="00120F33" w:rsidP="00120F33">
      <w:pPr>
        <w:ind w:left="284" w:hanging="284"/>
      </w:pPr>
      <w:r w:rsidRPr="00116BA8">
        <w:t>5) сформированность умений вести диалог, обосновывать свою точку зрения в дискуссии по исторической тематике.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физической культуры</w:t>
      </w:r>
      <w:r w:rsidRPr="00116BA8">
        <w:t>:</w:t>
      </w:r>
    </w:p>
    <w:p w:rsidR="00120F33" w:rsidRPr="00116BA8" w:rsidRDefault="00120F33" w:rsidP="00120F33">
      <w:pPr>
        <w:ind w:left="284" w:hanging="284"/>
      </w:pPr>
      <w:r w:rsidRPr="00116BA8">
        <w:t>1) умение использовать разнообразные формы и виды физкультурной деятельности для орган</w:t>
      </w:r>
      <w:r w:rsidRPr="00116BA8">
        <w:t>и</w:t>
      </w:r>
      <w:r w:rsidRPr="00116BA8">
        <w:t>зации здорового образа жизни, активного отдыха и досуга, в том числе в подготовке к в</w:t>
      </w:r>
      <w:r w:rsidRPr="00116BA8">
        <w:t>ы</w:t>
      </w:r>
      <w:r w:rsidRPr="00116BA8">
        <w:t>полнению нормативов Всероссийского физкультурно-спортивного комплекса «Готов к труду и обороне» (ГТО);</w:t>
      </w:r>
    </w:p>
    <w:p w:rsidR="00120F33" w:rsidRPr="00116BA8" w:rsidRDefault="00120F33" w:rsidP="00120F33">
      <w:pPr>
        <w:ind w:left="284" w:hanging="284"/>
      </w:pPr>
      <w:r w:rsidRPr="00116BA8">
        <w:t>2) владение современными технологиями укрепления и сохранения здоровья, поддержания р</w:t>
      </w:r>
      <w:r w:rsidRPr="00116BA8">
        <w:t>а</w:t>
      </w:r>
      <w:r w:rsidRPr="00116BA8">
        <w:t>ботоспособности, профилактики предупреждения заболеваний, связанных с учебной и пр</w:t>
      </w:r>
      <w:r w:rsidRPr="00116BA8">
        <w:t>о</w:t>
      </w:r>
      <w:r w:rsidRPr="00116BA8">
        <w:t>изводственной деятельностью;</w:t>
      </w:r>
    </w:p>
    <w:p w:rsidR="00120F33" w:rsidRPr="00116BA8" w:rsidRDefault="00120F33" w:rsidP="00120F33">
      <w:pPr>
        <w:ind w:left="284" w:hanging="284"/>
      </w:pPr>
      <w:r w:rsidRPr="00116BA8">
        <w:t>3) владение основными способами самоконтроля индивидуальных показателей здоровья, умс</w:t>
      </w:r>
      <w:r w:rsidRPr="00116BA8">
        <w:t>т</w:t>
      </w:r>
      <w:r w:rsidRPr="00116BA8">
        <w:t>венной и физической работоспособности, физического развития и физических качеств;</w:t>
      </w:r>
    </w:p>
    <w:p w:rsidR="00120F33" w:rsidRPr="00116BA8" w:rsidRDefault="00120F33" w:rsidP="00120F33">
      <w:pPr>
        <w:ind w:left="284" w:hanging="284"/>
      </w:pPr>
      <w:r w:rsidRPr="00116BA8">
        <w:t>4) владение физическими упражнениями разной функциональной направленности, использов</w:t>
      </w:r>
      <w:r w:rsidRPr="00116BA8">
        <w:t>а</w:t>
      </w:r>
      <w:r w:rsidRPr="00116BA8">
        <w:t>ние их в режиме учебной и производственной деятельности с целью профилактики пер</w:t>
      </w:r>
      <w:r w:rsidRPr="00116BA8">
        <w:t>е</w:t>
      </w:r>
      <w:r w:rsidRPr="00116BA8">
        <w:t>утомления и сохранения высокой работоспособности;</w:t>
      </w:r>
    </w:p>
    <w:p w:rsidR="00120F33" w:rsidRPr="00116BA8" w:rsidRDefault="00120F33" w:rsidP="00120F33">
      <w:pPr>
        <w:ind w:left="284" w:hanging="284"/>
      </w:pPr>
      <w:r w:rsidRPr="00116BA8">
        <w:t>5) владение техническими приемами и двигательными действиями базовых видов спорта, а</w:t>
      </w:r>
      <w:r w:rsidRPr="00116BA8">
        <w:t>к</w:t>
      </w:r>
      <w:r w:rsidRPr="00116BA8">
        <w:t>тивное применение их в игровой и соревновательной деятельности;</w:t>
      </w:r>
    </w:p>
    <w:p w:rsidR="00120F33" w:rsidRPr="00116BA8" w:rsidRDefault="00120F33" w:rsidP="00120F33">
      <w:pPr>
        <w:ind w:left="284" w:hanging="284"/>
      </w:pPr>
      <w:r w:rsidRPr="00116BA8">
        <w:t>6) для слепых и слабовидящих обучающихся:</w:t>
      </w:r>
    </w:p>
    <w:p w:rsidR="00120F33" w:rsidRPr="00116BA8" w:rsidRDefault="00120F33" w:rsidP="00342F19">
      <w:pPr>
        <w:ind w:left="284" w:firstLine="0"/>
      </w:pPr>
      <w:r w:rsidRPr="00116BA8">
        <w:t>•</w:t>
      </w:r>
      <w:r w:rsidRPr="00116BA8">
        <w:tab/>
        <w:t>сформированность приемов осязательного и слухового самоконтроля в процессе форм</w:t>
      </w:r>
      <w:r w:rsidRPr="00116BA8">
        <w:t>и</w:t>
      </w:r>
      <w:r w:rsidRPr="00116BA8">
        <w:t>рования трудовых действий;</w:t>
      </w:r>
    </w:p>
    <w:p w:rsidR="00120F33" w:rsidRPr="00116BA8" w:rsidRDefault="00120F33" w:rsidP="00342F19">
      <w:pPr>
        <w:ind w:left="284" w:firstLine="0"/>
      </w:pPr>
      <w:r w:rsidRPr="00116BA8">
        <w:t>•</w:t>
      </w:r>
      <w:r w:rsidRPr="00116BA8">
        <w:tab/>
        <w:t>сформированность представлений о современных бытовых тифлотехнических средствах, приборах и их применении в повседневной жизни;</w:t>
      </w:r>
    </w:p>
    <w:p w:rsidR="00120F33" w:rsidRPr="00116BA8" w:rsidRDefault="00120F33" w:rsidP="00120F33">
      <w:r w:rsidRPr="00116BA8">
        <w:t>7) для обучающихся с нарушениями опорно-двигательного аппарата:</w:t>
      </w:r>
    </w:p>
    <w:p w:rsidR="00120F33" w:rsidRPr="00116BA8" w:rsidRDefault="00120F33" w:rsidP="00342F19">
      <w:pPr>
        <w:ind w:left="284" w:firstLine="0"/>
      </w:pPr>
      <w:r w:rsidRPr="00116BA8">
        <w:t>•</w:t>
      </w:r>
      <w:r w:rsidRPr="00116BA8">
        <w:tab/>
        <w:t>овладение современными технологиями укрепления и сохранения здоровья, поддерж</w:t>
      </w:r>
      <w:r w:rsidRPr="00116BA8">
        <w:t>а</w:t>
      </w:r>
      <w:r w:rsidRPr="00116BA8">
        <w:t>ния работоспособности, профилактики предупреждения заболеваний, связанных с учебной и производственной деятельностью с учетом двигательных, речедвигательных и сенсорных нарушений;</w:t>
      </w:r>
    </w:p>
    <w:p w:rsidR="00120F33" w:rsidRPr="00116BA8" w:rsidRDefault="00120F33" w:rsidP="00342F19">
      <w:pPr>
        <w:ind w:left="284" w:firstLine="0"/>
      </w:pPr>
      <w:r w:rsidRPr="00116BA8">
        <w:t>•</w:t>
      </w:r>
      <w:r w:rsidRPr="00116BA8">
        <w:tab/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120F33" w:rsidRPr="00116BA8" w:rsidRDefault="00120F33" w:rsidP="00342F19">
      <w:pPr>
        <w:ind w:left="284" w:firstLine="0"/>
      </w:pPr>
      <w:r w:rsidRPr="00116BA8">
        <w:t>•</w:t>
      </w:r>
      <w:r w:rsidRPr="00116BA8">
        <w:tab/>
        <w:t>овладение доступными физическими упражнениями разной функциональной направле</w:t>
      </w:r>
      <w:r w:rsidRPr="00116BA8">
        <w:t>н</w:t>
      </w:r>
      <w:r w:rsidRPr="00116BA8">
        <w:t>ности, использование их в режиме учебной и производственной деятельности с целью пр</w:t>
      </w:r>
      <w:r w:rsidRPr="00116BA8">
        <w:t>о</w:t>
      </w:r>
      <w:r w:rsidRPr="00116BA8">
        <w:t>филактики переутомления и сохранения высокой работоспособности;</w:t>
      </w:r>
    </w:p>
    <w:p w:rsidR="00120F33" w:rsidRPr="00116BA8" w:rsidRDefault="00120F33" w:rsidP="00342F19">
      <w:pPr>
        <w:ind w:left="284" w:firstLine="0"/>
      </w:pPr>
      <w:r w:rsidRPr="00116BA8">
        <w:t>•</w:t>
      </w:r>
      <w:r w:rsidRPr="00116BA8">
        <w:tab/>
        <w:t>овладение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основ безопасности жизнедеятельн</w:t>
      </w:r>
      <w:r w:rsidRPr="00116BA8">
        <w:rPr>
          <w:b/>
        </w:rPr>
        <w:t>о</w:t>
      </w:r>
      <w:r w:rsidRPr="00116BA8">
        <w:rPr>
          <w:b/>
        </w:rPr>
        <w:t>сти:</w:t>
      </w:r>
    </w:p>
    <w:p w:rsidR="00120F33" w:rsidRPr="00116BA8" w:rsidRDefault="00120F33" w:rsidP="00120F33">
      <w:pPr>
        <w:ind w:left="284" w:hanging="284"/>
      </w:pPr>
      <w:r w:rsidRPr="00116BA8"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</w:t>
      </w:r>
      <w:r w:rsidRPr="00116BA8">
        <w:t>о</w:t>
      </w:r>
      <w:r w:rsidRPr="00116BA8">
        <w:t>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120F33" w:rsidRPr="00116BA8" w:rsidRDefault="00120F33" w:rsidP="00120F33">
      <w:pPr>
        <w:ind w:left="284" w:hanging="284"/>
      </w:pPr>
      <w:r w:rsidRPr="00116BA8">
        <w:t>2) знание основ государственной системы, российского законодательства, направленных на з</w:t>
      </w:r>
      <w:r w:rsidRPr="00116BA8">
        <w:t>а</w:t>
      </w:r>
      <w:r w:rsidRPr="00116BA8">
        <w:t>щиту населения от внешних и внутренних угроз;</w:t>
      </w:r>
    </w:p>
    <w:p w:rsidR="00120F33" w:rsidRPr="00116BA8" w:rsidRDefault="00120F33" w:rsidP="00120F33">
      <w:pPr>
        <w:ind w:left="284" w:hanging="284"/>
      </w:pPr>
      <w:r w:rsidRPr="00116BA8"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120F33" w:rsidRPr="00116BA8" w:rsidRDefault="00120F33" w:rsidP="00120F33">
      <w:pPr>
        <w:ind w:left="284" w:hanging="284"/>
      </w:pPr>
      <w:r w:rsidRPr="00116BA8">
        <w:t>4) сформированность представлений о здоровом образе жизни как о средстве обеспечения д</w:t>
      </w:r>
      <w:r w:rsidRPr="00116BA8">
        <w:t>у</w:t>
      </w:r>
      <w:r w:rsidRPr="00116BA8">
        <w:t>ховного, физического и социального благополучия личности;</w:t>
      </w:r>
    </w:p>
    <w:p w:rsidR="00120F33" w:rsidRPr="00116BA8" w:rsidRDefault="00120F33" w:rsidP="00120F33">
      <w:pPr>
        <w:ind w:left="284" w:hanging="284"/>
      </w:pPr>
      <w:r w:rsidRPr="00116BA8">
        <w:t>5) знание распространенных опасных и чрезвычайных ситуаций природного, техногенного и социального характера;</w:t>
      </w:r>
    </w:p>
    <w:p w:rsidR="00120F33" w:rsidRPr="00116BA8" w:rsidRDefault="00120F33" w:rsidP="00120F33">
      <w:pPr>
        <w:ind w:left="284" w:hanging="284"/>
      </w:pPr>
      <w:r w:rsidRPr="00116BA8">
        <w:t>6) знание факторов, пагубно влияющих на здоровье человека, исключение из своей жизни вредных привычек (курения, пьянства и т.д.);</w:t>
      </w:r>
    </w:p>
    <w:p w:rsidR="00120F33" w:rsidRPr="00116BA8" w:rsidRDefault="00120F33" w:rsidP="00120F33">
      <w:pPr>
        <w:ind w:left="284" w:hanging="284"/>
      </w:pPr>
      <w:r w:rsidRPr="00116BA8">
        <w:t>7) знание основных мер защиты (в том числе в области гражданской обороны) и правил пов</w:t>
      </w:r>
      <w:r w:rsidRPr="00116BA8">
        <w:t>е</w:t>
      </w:r>
      <w:r w:rsidRPr="00116BA8">
        <w:t>дения в условиях опасных и чрезвычайных ситуаций;</w:t>
      </w:r>
    </w:p>
    <w:p w:rsidR="00120F33" w:rsidRPr="00116BA8" w:rsidRDefault="00120F33" w:rsidP="00120F33">
      <w:pPr>
        <w:ind w:left="284" w:hanging="284"/>
      </w:pPr>
      <w:r w:rsidRPr="00116BA8">
        <w:t xml:space="preserve">8) умение предвидеть возникновение опасных и чрезвычайных ситуаций по характерным для </w:t>
      </w:r>
      <w:r w:rsidRPr="00116BA8">
        <w:lastRenderedPageBreak/>
        <w:t>них признакам, а также использовать различные информационные источники;</w:t>
      </w:r>
    </w:p>
    <w:p w:rsidR="00120F33" w:rsidRPr="00116BA8" w:rsidRDefault="00120F33" w:rsidP="00120F33">
      <w:pPr>
        <w:ind w:left="284" w:hanging="284"/>
      </w:pPr>
      <w:r w:rsidRPr="00116BA8"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120F33" w:rsidRPr="00116BA8" w:rsidRDefault="00120F33" w:rsidP="00120F33">
      <w:pPr>
        <w:ind w:left="284" w:hanging="284"/>
      </w:pPr>
      <w:r w:rsidRPr="00116BA8">
        <w:t>10) знание основ обороны государства и воинской службы: законодательство об обороне гос</w:t>
      </w:r>
      <w:r w:rsidRPr="00116BA8">
        <w:t>у</w:t>
      </w:r>
      <w:r w:rsidRPr="00116BA8">
        <w:t>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120F33" w:rsidRPr="00116BA8" w:rsidRDefault="00120F33" w:rsidP="00120F33">
      <w:pPr>
        <w:ind w:left="284" w:hanging="284"/>
      </w:pPr>
      <w:r w:rsidRPr="00116BA8">
        <w:t>11) знание основных видов военно-профессиональной деятельности, особенностей прохожд</w:t>
      </w:r>
      <w:r w:rsidRPr="00116BA8">
        <w:t>е</w:t>
      </w:r>
      <w:r w:rsidRPr="00116BA8">
        <w:t>ния военной службы по призыву и контракту, увольнения с военной службы и пребывания в запасе;</w:t>
      </w:r>
    </w:p>
    <w:p w:rsidR="00120F33" w:rsidRPr="00116BA8" w:rsidRDefault="00120F33" w:rsidP="00120F33">
      <w:pPr>
        <w:ind w:left="284" w:hanging="284"/>
      </w:pPr>
      <w:r w:rsidRPr="00116BA8">
        <w:t>12) владение основами медицинских знаний и оказания первой помощи пострадавшим при н</w:t>
      </w:r>
      <w:r w:rsidRPr="00116BA8">
        <w:t>е</w:t>
      </w:r>
      <w:r w:rsidRPr="00116BA8">
        <w:t>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астрономии:</w:t>
      </w:r>
    </w:p>
    <w:p w:rsidR="00120F33" w:rsidRPr="00116BA8" w:rsidRDefault="00120F33" w:rsidP="00120F33">
      <w:pPr>
        <w:ind w:left="284" w:hanging="284"/>
      </w:pPr>
      <w:r w:rsidRPr="00116BA8">
        <w:t>1) сформированность представлений о строении Солнечной системы, эволюции звезд и Вселе</w:t>
      </w:r>
      <w:r w:rsidRPr="00116BA8">
        <w:t>н</w:t>
      </w:r>
      <w:r w:rsidRPr="00116BA8">
        <w:t>ной, пространственно-временных масштабах Вселенной;</w:t>
      </w:r>
    </w:p>
    <w:p w:rsidR="00120F33" w:rsidRPr="00116BA8" w:rsidRDefault="00120F33" w:rsidP="00120F33">
      <w:pPr>
        <w:ind w:left="284" w:hanging="284"/>
      </w:pPr>
      <w:r w:rsidRPr="00116BA8">
        <w:t>2) понимание сущности наблюдаемых во Вселенной явлений;</w:t>
      </w:r>
    </w:p>
    <w:p w:rsidR="00120F33" w:rsidRPr="00116BA8" w:rsidRDefault="00120F33" w:rsidP="00120F33">
      <w:pPr>
        <w:ind w:left="284" w:hanging="284"/>
      </w:pPr>
      <w:r w:rsidRPr="00116BA8">
        <w:t xml:space="preserve">3) владение основополагающими астрономическими понятиями, теориями, законами и </w:t>
      </w:r>
      <w:r w:rsidR="00BA4CE3">
        <w:t>зак</w:t>
      </w:r>
      <w:r w:rsidR="00BA4CE3">
        <w:t>о</w:t>
      </w:r>
      <w:r w:rsidR="00BA4CE3">
        <w:t>мер</w:t>
      </w:r>
      <w:r w:rsidRPr="00116BA8">
        <w:t>ностями, уверенное пользование астрономической терминологией и символикой;</w:t>
      </w:r>
    </w:p>
    <w:p w:rsidR="00120F33" w:rsidRPr="00116BA8" w:rsidRDefault="00120F33" w:rsidP="00120F33">
      <w:pPr>
        <w:ind w:left="284" w:hanging="284"/>
      </w:pPr>
      <w:r w:rsidRPr="00116BA8">
        <w:t>4) сформированность представлений о значении астрономии в практической деятельности ч</w:t>
      </w:r>
      <w:r w:rsidRPr="00116BA8">
        <w:t>е</w:t>
      </w:r>
      <w:r w:rsidRPr="00116BA8">
        <w:t>ловека и дальнейшем научно-техническом развитии;</w:t>
      </w:r>
    </w:p>
    <w:p w:rsidR="00120F33" w:rsidRPr="00116BA8" w:rsidRDefault="00120F33" w:rsidP="00120F33">
      <w:pPr>
        <w:ind w:left="284" w:hanging="284"/>
      </w:pPr>
      <w:r w:rsidRPr="00116BA8">
        <w:t>5) осознание роли отечественной науки в освоении и использовании космического пространс</w:t>
      </w:r>
      <w:r w:rsidRPr="00116BA8">
        <w:t>т</w:t>
      </w:r>
      <w:r w:rsidRPr="00116BA8">
        <w:t>ва и развитии международного сотрудничества в этой области.</w:t>
      </w:r>
    </w:p>
    <w:p w:rsidR="00120F33" w:rsidRPr="00116BA8" w:rsidRDefault="00120F33" w:rsidP="00120F33">
      <w:pPr>
        <w:ind w:firstLine="567"/>
      </w:pPr>
      <w:r w:rsidRPr="00116BA8">
        <w:t xml:space="preserve">Предметные результаты освоения базового курса </w:t>
      </w:r>
      <w:r w:rsidRPr="00116BA8">
        <w:rPr>
          <w:b/>
        </w:rPr>
        <w:t>родной литературы:</w:t>
      </w:r>
    </w:p>
    <w:p w:rsidR="00120F33" w:rsidRPr="00116BA8" w:rsidRDefault="00120F33" w:rsidP="00120F33">
      <w:pPr>
        <w:shd w:val="clear" w:color="auto" w:fill="FFFFFF"/>
        <w:spacing w:line="294" w:lineRule="atLeast"/>
        <w:ind w:left="284" w:hanging="284"/>
      </w:pPr>
      <w:r w:rsidRPr="00116BA8">
        <w:t>1) осознание значимости чтения и изучения родной литературы для своего дальнейшего разв</w:t>
      </w:r>
      <w:r w:rsidRPr="00116BA8">
        <w:t>и</w:t>
      </w:r>
      <w:r w:rsidRPr="00116BA8">
        <w:t>тия; формирование потребности в систематическом чтении как средстве познания мира и с</w:t>
      </w:r>
      <w:r w:rsidRPr="00116BA8">
        <w:t>е</w:t>
      </w:r>
      <w:r w:rsidRPr="00116BA8">
        <w:t>бя в этом мире, гармонизации отношений человека и общества, многоаспектного диалога;</w:t>
      </w:r>
    </w:p>
    <w:p w:rsidR="00120F33" w:rsidRPr="00116BA8" w:rsidRDefault="00120F33" w:rsidP="00120F33">
      <w:pPr>
        <w:shd w:val="clear" w:color="auto" w:fill="FFFFFF"/>
        <w:spacing w:line="294" w:lineRule="atLeast"/>
        <w:ind w:left="284" w:hanging="284"/>
      </w:pPr>
      <w:r w:rsidRPr="00116BA8"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120F33" w:rsidRPr="00116BA8" w:rsidRDefault="00120F33" w:rsidP="00120F33">
      <w:pPr>
        <w:shd w:val="clear" w:color="auto" w:fill="FFFFFF"/>
        <w:spacing w:line="294" w:lineRule="atLeast"/>
        <w:ind w:left="284" w:hanging="284"/>
      </w:pPr>
      <w:r w:rsidRPr="00116BA8">
        <w:t>3) обеспечение культурной самоидентификации, осознание коммуникативно-эстетических во</w:t>
      </w:r>
      <w:r w:rsidRPr="00116BA8">
        <w:t>з</w:t>
      </w:r>
      <w:r w:rsidRPr="00116BA8">
        <w:t>можностей родного языка на основе изучения выдающихся произведений культуры своего народа, российской и мировой культуры;</w:t>
      </w:r>
    </w:p>
    <w:p w:rsidR="00120F33" w:rsidRPr="00116BA8" w:rsidRDefault="00120F33" w:rsidP="00120F33">
      <w:pPr>
        <w:shd w:val="clear" w:color="auto" w:fill="FFFFFF"/>
        <w:spacing w:line="294" w:lineRule="atLeast"/>
        <w:ind w:left="284" w:hanging="284"/>
      </w:pPr>
      <w:r w:rsidRPr="00116BA8">
        <w:t>4) воспитание квалифицированного читателя со сформированным эстетическим вкусом, сп</w:t>
      </w:r>
      <w:r w:rsidRPr="00116BA8">
        <w:t>о</w:t>
      </w:r>
      <w:r w:rsidRPr="00116BA8">
        <w:t>собного аргументировать свое мнение и оформлять его словесно в устных и письменных в</w:t>
      </w:r>
      <w:r w:rsidRPr="00116BA8">
        <w:t>ы</w:t>
      </w:r>
      <w:r w:rsidRPr="00116BA8">
        <w:t>сказываниях разных жанров, создавать развернутые высказывания аналитического и инте</w:t>
      </w:r>
      <w:r w:rsidRPr="00116BA8">
        <w:t>р</w:t>
      </w:r>
      <w:r w:rsidRPr="00116BA8">
        <w:t>претирующего характера, участвовать в обсуждении прочитанного, сознательно планировать свое досуговое чтение;</w:t>
      </w:r>
    </w:p>
    <w:p w:rsidR="00120F33" w:rsidRPr="00116BA8" w:rsidRDefault="00120F33" w:rsidP="00120F33">
      <w:pPr>
        <w:shd w:val="clear" w:color="auto" w:fill="FFFFFF"/>
        <w:spacing w:line="294" w:lineRule="atLeast"/>
        <w:ind w:left="284" w:hanging="284"/>
      </w:pPr>
      <w:r w:rsidRPr="00116BA8"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120F33" w:rsidRPr="00116BA8" w:rsidRDefault="00120F33" w:rsidP="00120F33">
      <w:pPr>
        <w:shd w:val="clear" w:color="auto" w:fill="FFFFFF"/>
        <w:spacing w:line="294" w:lineRule="atLeast"/>
        <w:ind w:left="284" w:hanging="284"/>
      </w:pPr>
      <w:r w:rsidRPr="00116BA8"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</w:t>
      </w:r>
      <w:r w:rsidRPr="00116BA8">
        <w:t>т</w:t>
      </w:r>
      <w:r w:rsidRPr="00116BA8">
        <w:t>раженную в литературном произведении, на уровне не только эмоционального восприятия, но и интеллектуального осмысления.</w:t>
      </w: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Предметные результаты освоения 3-х углубленных курсов:</w:t>
      </w:r>
    </w:p>
    <w:p w:rsidR="00B2405C" w:rsidRPr="00116BA8" w:rsidRDefault="00B2405C" w:rsidP="00B2405C">
      <w:pPr>
        <w:ind w:firstLine="567"/>
      </w:pPr>
      <w:r w:rsidRPr="00116BA8">
        <w:t xml:space="preserve">Предметные результаты освоения углубленного курса </w:t>
      </w:r>
      <w:r w:rsidRPr="00116BA8">
        <w:rPr>
          <w:b/>
        </w:rPr>
        <w:t>математики</w:t>
      </w:r>
      <w:r w:rsidRPr="00116BA8">
        <w:t>:</w:t>
      </w:r>
    </w:p>
    <w:p w:rsidR="00B2405C" w:rsidRPr="00116BA8" w:rsidRDefault="00B2405C" w:rsidP="00B2405C">
      <w:pPr>
        <w:ind w:left="284" w:hanging="284"/>
      </w:pPr>
      <w:r w:rsidRPr="00116BA8">
        <w:t>1) сформированность представлений о математике как части мировой культуры и о месте мат</w:t>
      </w:r>
      <w:r w:rsidRPr="00116BA8">
        <w:t>е</w:t>
      </w:r>
      <w:r w:rsidRPr="00116BA8">
        <w:t>матики в современной цивилизации, о способах описания на математическом языке явлений реального мира;</w:t>
      </w:r>
    </w:p>
    <w:p w:rsidR="00B2405C" w:rsidRPr="00116BA8" w:rsidRDefault="00B2405C" w:rsidP="00B2405C">
      <w:pPr>
        <w:ind w:left="284" w:hanging="284"/>
      </w:pPr>
      <w:r w:rsidRPr="00116BA8">
        <w:t>2) сформированность представлений о математических понятиях как о важнейших математич</w:t>
      </w:r>
      <w:r w:rsidRPr="00116BA8">
        <w:t>е</w:t>
      </w:r>
      <w:r w:rsidRPr="00116BA8">
        <w:t>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B2405C" w:rsidRPr="00116BA8" w:rsidRDefault="00B2405C" w:rsidP="00B2405C">
      <w:pPr>
        <w:ind w:left="284" w:hanging="284"/>
      </w:pPr>
      <w:r w:rsidRPr="00116BA8">
        <w:lastRenderedPageBreak/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B2405C" w:rsidRPr="00116BA8" w:rsidRDefault="00B2405C" w:rsidP="00B2405C">
      <w:pPr>
        <w:ind w:left="284" w:hanging="284"/>
      </w:pPr>
      <w:r w:rsidRPr="00116BA8">
        <w:t>4) владение стандартными приемами решения рациональных и иррациональных, показател</w:t>
      </w:r>
      <w:r w:rsidRPr="00116BA8">
        <w:t>ь</w:t>
      </w:r>
      <w:r w:rsidRPr="00116BA8">
        <w:t>ных, степенных, тригонометрических уравнений и неравенств, их систем; использование г</w:t>
      </w:r>
      <w:r w:rsidRPr="00116BA8">
        <w:t>о</w:t>
      </w:r>
      <w:r w:rsidRPr="00116BA8">
        <w:t>товых компьютерных программ, в том числе для поиска пути решения и иллюстрации реш</w:t>
      </w:r>
      <w:r w:rsidRPr="00116BA8">
        <w:t>е</w:t>
      </w:r>
      <w:r w:rsidRPr="00116BA8">
        <w:t>ния уравнений и неравенств;</w:t>
      </w:r>
    </w:p>
    <w:p w:rsidR="00B2405C" w:rsidRPr="00116BA8" w:rsidRDefault="00B2405C" w:rsidP="00B2405C">
      <w:pPr>
        <w:ind w:left="284" w:hanging="284"/>
      </w:pPr>
      <w:r w:rsidRPr="00116BA8">
        <w:t>5) сформированность представлений об основных понятиях, идеях и методах математического анализа;</w:t>
      </w:r>
    </w:p>
    <w:p w:rsidR="00B2405C" w:rsidRPr="00116BA8" w:rsidRDefault="00B2405C" w:rsidP="00B2405C">
      <w:pPr>
        <w:ind w:left="284" w:hanging="284"/>
      </w:pPr>
      <w:r w:rsidRPr="00116BA8"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</w:t>
      </w:r>
      <w:r w:rsidRPr="00116BA8">
        <w:t>е</w:t>
      </w:r>
      <w:r w:rsidRPr="00116BA8">
        <w:t>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2405C" w:rsidRPr="00116BA8" w:rsidRDefault="00B2405C" w:rsidP="00B2405C">
      <w:pPr>
        <w:ind w:left="284" w:hanging="284"/>
      </w:pPr>
      <w:r w:rsidRPr="00116BA8">
        <w:t>7) сформированность представлений о процессах и явлениях, имеющих вероятностный хара</w:t>
      </w:r>
      <w:r w:rsidRPr="00116BA8">
        <w:t>к</w:t>
      </w:r>
      <w:r w:rsidRPr="00116BA8">
        <w:t>тер, о статистических закономерностях в реальном мире, об основных понятиях элемента</w:t>
      </w:r>
      <w:r w:rsidRPr="00116BA8">
        <w:t>р</w:t>
      </w:r>
      <w:r w:rsidRPr="00116BA8">
        <w:t>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2405C" w:rsidRPr="00116BA8" w:rsidRDefault="00B2405C" w:rsidP="00B2405C">
      <w:pPr>
        <w:ind w:left="284" w:hanging="284"/>
      </w:pPr>
      <w:r w:rsidRPr="00116BA8">
        <w:t>8) владение навыками использования готовых компьютерных программ при решении задач;</w:t>
      </w:r>
    </w:p>
    <w:p w:rsidR="00B2405C" w:rsidRPr="00116BA8" w:rsidRDefault="00B2405C" w:rsidP="00B2405C">
      <w:pPr>
        <w:ind w:left="284" w:hanging="284"/>
      </w:pPr>
      <w:r w:rsidRPr="00116BA8">
        <w:t>9) сформированность представлений о необходимости доказательств при обосновании матем</w:t>
      </w:r>
      <w:r w:rsidRPr="00116BA8">
        <w:t>а</w:t>
      </w:r>
      <w:r w:rsidRPr="00116BA8">
        <w:t>тических утверждений и роли аксиоматики в проведении дедуктивных рассуждений;</w:t>
      </w:r>
    </w:p>
    <w:p w:rsidR="00B2405C" w:rsidRPr="00116BA8" w:rsidRDefault="00B2405C" w:rsidP="00B2405C">
      <w:pPr>
        <w:ind w:left="284" w:hanging="284"/>
      </w:pPr>
      <w:r w:rsidRPr="00116BA8">
        <w:t>10)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B2405C" w:rsidRPr="00116BA8" w:rsidRDefault="00B2405C" w:rsidP="00B2405C">
      <w:pPr>
        <w:ind w:left="284" w:hanging="284"/>
      </w:pPr>
      <w:r w:rsidRPr="00116BA8">
        <w:t>11) сформированность умений моделировать реальные ситуации, исследовать построенные м</w:t>
      </w:r>
      <w:r w:rsidRPr="00116BA8">
        <w:t>о</w:t>
      </w:r>
      <w:r w:rsidRPr="00116BA8">
        <w:t>дели, интерпретировать полученный результат;</w:t>
      </w:r>
    </w:p>
    <w:p w:rsidR="00B2405C" w:rsidRPr="00116BA8" w:rsidRDefault="00B2405C" w:rsidP="00B2405C">
      <w:pPr>
        <w:ind w:left="284" w:hanging="284"/>
      </w:pPr>
      <w:r w:rsidRPr="00116BA8">
        <w:t>12)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</w:t>
      </w:r>
      <w:r w:rsidRPr="00116BA8">
        <w:t>н</w:t>
      </w:r>
      <w:r w:rsidRPr="00116BA8">
        <w:t>ных знаний для описания и анализа реальных зависимостей;</w:t>
      </w:r>
    </w:p>
    <w:p w:rsidR="00B2405C" w:rsidRPr="00116BA8" w:rsidRDefault="00B2405C" w:rsidP="00B2405C">
      <w:pPr>
        <w:ind w:left="284" w:hanging="284"/>
      </w:pPr>
      <w:r w:rsidRPr="00116BA8">
        <w:t>13)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</w:t>
      </w:r>
      <w:r w:rsidRPr="00116BA8">
        <w:t>с</w:t>
      </w:r>
      <w:r w:rsidRPr="00116BA8">
        <w:t>новных теорем теории вероятностей; исследования случайных величин по их распредел</w:t>
      </w:r>
      <w:r w:rsidRPr="00116BA8">
        <w:t>е</w:t>
      </w:r>
      <w:r w:rsidRPr="00116BA8">
        <w:t>нию;</w:t>
      </w:r>
    </w:p>
    <w:p w:rsidR="00B2405C" w:rsidRPr="00116BA8" w:rsidRDefault="00B2405C" w:rsidP="00B2405C">
      <w:pPr>
        <w:ind w:left="284" w:hanging="284"/>
      </w:pPr>
      <w:r w:rsidRPr="00116BA8">
        <w:t>14) для слепых и слабовидящих обучающихся:</w:t>
      </w:r>
    </w:p>
    <w:p w:rsidR="00B2405C" w:rsidRPr="00116BA8" w:rsidRDefault="00B2405C" w:rsidP="00B2405C">
      <w:pPr>
        <w:ind w:left="284" w:firstLine="0"/>
      </w:pPr>
      <w:r w:rsidRPr="00116BA8">
        <w:t>•</w:t>
      </w:r>
      <w:r w:rsidRPr="00116BA8">
        <w:tab/>
        <w:t>овладение правилами записи математических формул и специальных знаков рельефно-точечной системы обозначений Л. Брайля;</w:t>
      </w:r>
    </w:p>
    <w:p w:rsidR="00B2405C" w:rsidRPr="00116BA8" w:rsidRDefault="00B2405C" w:rsidP="00B2405C">
      <w:pPr>
        <w:ind w:left="284" w:firstLine="0"/>
      </w:pPr>
      <w:r w:rsidRPr="00116BA8">
        <w:t>•</w:t>
      </w:r>
      <w:r w:rsidRPr="00116BA8">
        <w:tab/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B2405C" w:rsidRPr="00116BA8" w:rsidRDefault="00B2405C" w:rsidP="00B2405C">
      <w:pPr>
        <w:ind w:left="284" w:firstLine="0"/>
      </w:pPr>
      <w:r w:rsidRPr="00116BA8">
        <w:t>•</w:t>
      </w:r>
      <w:r w:rsidRPr="00116BA8">
        <w:tab/>
        <w:t>наличие умения выполнять геометрические построения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черчения («Драфтсмен», «Школьник»);</w:t>
      </w:r>
    </w:p>
    <w:p w:rsidR="00B2405C" w:rsidRPr="00116BA8" w:rsidRDefault="00B2405C" w:rsidP="00B2405C">
      <w:pPr>
        <w:ind w:left="284" w:firstLine="0"/>
      </w:pPr>
      <w:r w:rsidRPr="00116BA8">
        <w:t>•</w:t>
      </w:r>
      <w:r w:rsidRPr="00116BA8">
        <w:tab/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B2405C" w:rsidRPr="00116BA8" w:rsidRDefault="00B2405C" w:rsidP="00B2405C">
      <w:pPr>
        <w:ind w:firstLine="0"/>
      </w:pPr>
      <w:r w:rsidRPr="00116BA8">
        <w:t>15) для обучающихся с нарушениями опорно-двигательного аппарата:</w:t>
      </w:r>
    </w:p>
    <w:p w:rsidR="00B2405C" w:rsidRPr="00116BA8" w:rsidRDefault="00B2405C" w:rsidP="00B2405C">
      <w:pPr>
        <w:ind w:left="284" w:firstLine="0"/>
      </w:pPr>
      <w:r w:rsidRPr="00116BA8">
        <w:t>•</w:t>
      </w:r>
      <w:r w:rsidRPr="00116BA8">
        <w:tab/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</w:t>
      </w:r>
      <w:r w:rsidRPr="00116BA8">
        <w:t>а</w:t>
      </w:r>
      <w:r w:rsidRPr="00116BA8">
        <w:t>тельных и сенсорных нарушений;</w:t>
      </w:r>
    </w:p>
    <w:p w:rsidR="00B2405C" w:rsidRPr="00116BA8" w:rsidRDefault="00B2405C" w:rsidP="00B2405C">
      <w:pPr>
        <w:ind w:left="284" w:firstLine="0"/>
      </w:pPr>
      <w:r w:rsidRPr="00116BA8">
        <w:t>•</w:t>
      </w:r>
      <w:r w:rsidRPr="00116BA8">
        <w:tab/>
        <w:t>наличие умения использовать персональные средства доступа.</w:t>
      </w:r>
    </w:p>
    <w:p w:rsidR="00B2405C" w:rsidRPr="00116BA8" w:rsidRDefault="00B2405C" w:rsidP="00B2405C">
      <w:pPr>
        <w:ind w:left="284" w:firstLine="283"/>
        <w:rPr>
          <w:b/>
        </w:rPr>
      </w:pPr>
      <w:r w:rsidRPr="00116BA8">
        <w:t xml:space="preserve">Предметные результаты освоения углубленного курса </w:t>
      </w:r>
      <w:r>
        <w:rPr>
          <w:b/>
        </w:rPr>
        <w:t>экономики</w:t>
      </w:r>
      <w:r w:rsidRPr="00116BA8">
        <w:rPr>
          <w:b/>
        </w:rPr>
        <w:t>: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1) сформированность системы знаний об экономической сфере в жизни общества; как пр</w:t>
      </w:r>
      <w:r w:rsidRPr="0089402D">
        <w:t>о</w:t>
      </w:r>
      <w:r w:rsidRPr="0089402D">
        <w:t>странстве, в котором осуществляется экономическая деятельность индивидов, семей, о</w:t>
      </w:r>
      <w:r w:rsidRPr="0089402D">
        <w:t>т</w:t>
      </w:r>
      <w:r w:rsidRPr="0089402D">
        <w:t>дельных предприятий и государства;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2) понимание сущности экономических институтов, их роли в социально-экономическом разв</w:t>
      </w:r>
      <w:r w:rsidRPr="0089402D">
        <w:t>и</w:t>
      </w:r>
      <w:r w:rsidRPr="0089402D">
        <w:t>тии общества; понимание значения этических норм и нравственных ценностей в экономич</w:t>
      </w:r>
      <w:r w:rsidRPr="0089402D">
        <w:t>е</w:t>
      </w:r>
      <w:r w:rsidRPr="0089402D">
        <w:t>ской деятельности отдельных людей и общества; сформированность уважительного отнош</w:t>
      </w:r>
      <w:r w:rsidRPr="0089402D">
        <w:t>е</w:t>
      </w:r>
      <w:r w:rsidRPr="0089402D">
        <w:t>ния к чужой собственности;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lastRenderedPageBreak/>
        <w:t>3)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</w:t>
      </w:r>
      <w:r w:rsidRPr="0089402D">
        <w:t>т</w:t>
      </w:r>
      <w:r w:rsidRPr="0089402D">
        <w:t>ственность за их возможные последствия для себя, своего окружения и общества в целом;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4)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</w:t>
      </w:r>
      <w:r w:rsidRPr="0089402D">
        <w:t>о</w:t>
      </w:r>
      <w:r w:rsidRPr="0089402D">
        <w:t>вать, преобразовывать и использовать экономическую информацию для решения практич</w:t>
      </w:r>
      <w:r w:rsidRPr="0089402D">
        <w:t>е</w:t>
      </w:r>
      <w:r w:rsidRPr="0089402D">
        <w:t>ских задач в учебной деятельности и реальной жизни;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5)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знаний и ценностных ориентиров;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6) умение применять полученные знания и сформированные навыки для эффективного испо</w:t>
      </w:r>
      <w:r w:rsidRPr="0089402D">
        <w:t>л</w:t>
      </w:r>
      <w:r w:rsidRPr="0089402D">
        <w:t>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7) способность к личностному самоопределению и самореализации в экономической деятел</w:t>
      </w:r>
      <w:r w:rsidRPr="0089402D">
        <w:t>ь</w:t>
      </w:r>
      <w:r w:rsidRPr="0089402D">
        <w:t>ности, в том числе в области предпринимательства; знание особенностей современного ры</w:t>
      </w:r>
      <w:r w:rsidRPr="0089402D">
        <w:t>н</w:t>
      </w:r>
      <w:r w:rsidRPr="0089402D">
        <w:t>ка труда, владение этикой трудовых отношений;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 w:rsidRPr="0089402D">
        <w:t>8) понимание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>
        <w:t>9</w:t>
      </w:r>
      <w:r w:rsidRPr="0089402D">
        <w:t>) сформированность представлений об экономической науке как системе теоретических и пр</w:t>
      </w:r>
      <w:r w:rsidRPr="0089402D">
        <w:t>и</w:t>
      </w:r>
      <w:r w:rsidRPr="0089402D">
        <w:t>кладных наук; особенностях ее методологии и применимости экономического анализа в др</w:t>
      </w:r>
      <w:r w:rsidRPr="0089402D">
        <w:t>у</w:t>
      </w:r>
      <w:r w:rsidRPr="0089402D">
        <w:t>гих социальных науках; понимание эволюции и сущности основных направлений совреме</w:t>
      </w:r>
      <w:r w:rsidRPr="0089402D">
        <w:t>н</w:t>
      </w:r>
      <w:r w:rsidRPr="0089402D">
        <w:t>ной экономической науки;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>
        <w:t>10</w:t>
      </w:r>
      <w:r w:rsidRPr="0089402D">
        <w:t>) 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>
        <w:t>11</w:t>
      </w:r>
      <w:r w:rsidRPr="0089402D">
        <w:t>) владение приемами работы со статистической, фактической и аналитической экономич</w:t>
      </w:r>
      <w:r w:rsidRPr="0089402D">
        <w:t>е</w:t>
      </w:r>
      <w:r w:rsidRPr="0089402D">
        <w:t>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>
        <w:t>12</w:t>
      </w:r>
      <w:r w:rsidRPr="0089402D">
        <w:t>) умение оценивать и аргументировать собственную точку зрения по экономическим пробл</w:t>
      </w:r>
      <w:r w:rsidRPr="0089402D">
        <w:t>е</w:t>
      </w:r>
      <w:r w:rsidRPr="0089402D">
        <w:t>мам, различным аспектам социально-экономической политики государства;</w:t>
      </w:r>
    </w:p>
    <w:p w:rsidR="00B2405C" w:rsidRPr="0089402D" w:rsidRDefault="00B2405C" w:rsidP="00B2405C">
      <w:pPr>
        <w:pStyle w:val="s1"/>
        <w:shd w:val="clear" w:color="auto" w:fill="FFFFFF"/>
        <w:spacing w:before="0" w:beforeAutospacing="0" w:after="0" w:afterAutospacing="0"/>
        <w:ind w:left="284" w:hanging="284"/>
        <w:jc w:val="both"/>
      </w:pPr>
      <w:r>
        <w:t>13</w:t>
      </w:r>
      <w:r w:rsidRPr="0089402D">
        <w:t>) 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</w:t>
      </w:r>
      <w:r w:rsidRPr="0089402D">
        <w:t>о</w:t>
      </w:r>
      <w:r w:rsidRPr="0089402D">
        <w:t>казателей и современной ситуации в экономике России.</w:t>
      </w:r>
    </w:p>
    <w:p w:rsidR="00B2405C" w:rsidRPr="00116BA8" w:rsidRDefault="00B2405C" w:rsidP="00B2405C">
      <w:pPr>
        <w:shd w:val="clear" w:color="auto" w:fill="FFFFFF"/>
        <w:spacing w:line="294" w:lineRule="atLeast"/>
        <w:ind w:firstLine="567"/>
        <w:rPr>
          <w:b/>
        </w:rPr>
      </w:pPr>
      <w:r w:rsidRPr="00116BA8">
        <w:t xml:space="preserve">Предметные результаты освоения углубленного курса </w:t>
      </w:r>
      <w:r>
        <w:rPr>
          <w:b/>
        </w:rPr>
        <w:t>права</w:t>
      </w:r>
      <w:r w:rsidRPr="00116BA8">
        <w:rPr>
          <w:b/>
        </w:rPr>
        <w:t>: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1) сформированность представлений о роли и значении права как важнейшего социального р</w:t>
      </w:r>
      <w:r w:rsidRPr="00A454DB">
        <w:t>е</w:t>
      </w:r>
      <w:r w:rsidRPr="00A454DB">
        <w:t>гулятора и элемента культуры общества;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2) владение знаниями об основных правовых принципах, действующих в демократическом о</w:t>
      </w:r>
      <w:r w:rsidRPr="00A454DB">
        <w:t>б</w:t>
      </w:r>
      <w:r w:rsidRPr="00A454DB">
        <w:t>ществе;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3) сформированность представлений о системе и структуре права, правоотношениях, правон</w:t>
      </w:r>
      <w:r w:rsidRPr="00A454DB">
        <w:t>а</w:t>
      </w:r>
      <w:r w:rsidRPr="00A454DB">
        <w:t>рушениях и юридической ответственности;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4) владение знаниями о российской правовой системе, особенностях её развития;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5) сформированность представлений о конституционном, гражданском, арбитражном, уголо</w:t>
      </w:r>
      <w:r w:rsidRPr="00A454DB">
        <w:t>в</w:t>
      </w:r>
      <w:r w:rsidRPr="00A454DB">
        <w:t>ном видах судопроизводства, правилах применения права, разрешения конфликтов прав</w:t>
      </w:r>
      <w:r w:rsidRPr="00A454DB">
        <w:t>о</w:t>
      </w:r>
      <w:r w:rsidRPr="00A454DB">
        <w:t>выми способами;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6) 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7) сформированность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</w:t>
      </w:r>
      <w:r w:rsidRPr="00A454DB">
        <w:t>с</w:t>
      </w:r>
      <w:r w:rsidRPr="00A454DB">
        <w:t>тему конституционных прав и свобод в Российской Федерации, механизмы реализации и з</w:t>
      </w:r>
      <w:r w:rsidRPr="00A454DB">
        <w:t>а</w:t>
      </w:r>
      <w:r w:rsidRPr="00A454DB">
        <w:t>щиты прав граждан и юридических лиц;</w:t>
      </w:r>
    </w:p>
    <w:p w:rsidR="00B2405C" w:rsidRPr="00A454DB" w:rsidRDefault="00B2405C" w:rsidP="00B2405C">
      <w:pPr>
        <w:widowControl/>
        <w:shd w:val="clear" w:color="auto" w:fill="FFFFFF"/>
        <w:ind w:left="284" w:hanging="284"/>
      </w:pPr>
      <w:r w:rsidRPr="00A454DB">
        <w:t>8) понимание юридической деятельности как формы реализации права; ознакомление со сп</w:t>
      </w:r>
      <w:r w:rsidRPr="00A454DB">
        <w:t>е</w:t>
      </w:r>
      <w:r w:rsidRPr="00A454DB">
        <w:t>цификой основных юридических профессий;</w:t>
      </w:r>
    </w:p>
    <w:p w:rsidR="00A454DB" w:rsidRPr="00A454DB" w:rsidRDefault="00B2405C" w:rsidP="00B2405C">
      <w:pPr>
        <w:widowControl/>
        <w:shd w:val="clear" w:color="auto" w:fill="FFFFFF"/>
        <w:ind w:left="284" w:hanging="284"/>
      </w:pPr>
      <w:r w:rsidRPr="00A454DB">
        <w:t>9) сформированность умений применять правовые знания для оценивания конкретных прав</w:t>
      </w:r>
      <w:r w:rsidRPr="00A454DB">
        <w:t>о</w:t>
      </w:r>
      <w:r w:rsidRPr="00A454DB">
        <w:t>вых норм с точки зрения их соответствия законодательству Российской Федерации, выр</w:t>
      </w:r>
      <w:r w:rsidRPr="00A454DB">
        <w:t>а</w:t>
      </w:r>
      <w:r w:rsidRPr="00A454DB">
        <w:lastRenderedPageBreak/>
        <w:t xml:space="preserve">ботки и доказательной аргументации собственной позиции в конкретных правовых </w:t>
      </w:r>
      <w:r w:rsidR="00BA4CE3">
        <w:t>сит</w:t>
      </w:r>
      <w:r w:rsidR="002B3169">
        <w:t>уац</w:t>
      </w:r>
      <w:r w:rsidR="002B3169">
        <w:t>и</w:t>
      </w:r>
      <w:r w:rsidRPr="00A454DB">
        <w:t>ях с использованием нормативных актов.</w:t>
      </w: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Предметные результаты освоения дополнительного учебного курса «Введение в профессиональную деятельность»:</w:t>
      </w:r>
    </w:p>
    <w:p w:rsidR="00120F33" w:rsidRPr="00116BA8" w:rsidRDefault="00120F33" w:rsidP="00120F33">
      <w:pPr>
        <w:shd w:val="clear" w:color="auto" w:fill="FFFFFF"/>
        <w:ind w:left="284" w:hanging="284"/>
      </w:pPr>
      <w:r w:rsidRPr="00116BA8">
        <w:t>1) развитие личности обучающихся средствами предлагаемого для изучения учебного предм</w:t>
      </w:r>
      <w:r w:rsidRPr="00116BA8">
        <w:t>е</w:t>
      </w:r>
      <w:r w:rsidRPr="00116BA8">
        <w:t>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</w:t>
      </w:r>
      <w:r w:rsidRPr="00116BA8">
        <w:t>о</w:t>
      </w:r>
      <w:r w:rsidRPr="00116BA8">
        <w:t>товности и способности к саморазвитию и профессиональному самоопределению;</w:t>
      </w:r>
    </w:p>
    <w:p w:rsidR="00120F33" w:rsidRPr="00116BA8" w:rsidRDefault="00120F33" w:rsidP="00120F33">
      <w:pPr>
        <w:shd w:val="clear" w:color="auto" w:fill="FFFFFF"/>
        <w:ind w:left="284" w:hanging="284"/>
      </w:pPr>
      <w:r w:rsidRPr="00116BA8">
        <w:t>2) владение систематическими знаниями и приобретение опыта осуществления целесообразной и результативной деятельности;</w:t>
      </w:r>
    </w:p>
    <w:p w:rsidR="00120F33" w:rsidRPr="00116BA8" w:rsidRDefault="00120F33" w:rsidP="00120F33">
      <w:pPr>
        <w:shd w:val="clear" w:color="auto" w:fill="FFFFFF"/>
        <w:ind w:left="284" w:hanging="284"/>
      </w:pPr>
      <w:r w:rsidRPr="00116BA8">
        <w:t>3) развитие способности к непрерывному самообразованию, овладению ключевыми компетен</w:t>
      </w:r>
      <w:r w:rsidRPr="00116BA8">
        <w:t>т</w:t>
      </w:r>
      <w:r w:rsidRPr="00116BA8">
        <w:t>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</w:t>
      </w:r>
      <w:r w:rsidRPr="00116BA8">
        <w:t>а</w:t>
      </w:r>
      <w:r w:rsidRPr="00116BA8">
        <w:t>низации и саморегуляции;</w:t>
      </w:r>
    </w:p>
    <w:p w:rsidR="00120F33" w:rsidRPr="00116BA8" w:rsidRDefault="00120F33" w:rsidP="00120F33">
      <w:pPr>
        <w:shd w:val="clear" w:color="auto" w:fill="FFFFFF"/>
        <w:ind w:left="284" w:hanging="284"/>
      </w:pPr>
      <w:r w:rsidRPr="00116BA8">
        <w:t>4) обеспечение академической мобильности и (или) возможности поддерживать избранное н</w:t>
      </w:r>
      <w:r w:rsidRPr="00116BA8">
        <w:t>а</w:t>
      </w:r>
      <w:r w:rsidRPr="00116BA8">
        <w:t>правление образования;</w:t>
      </w:r>
    </w:p>
    <w:p w:rsidR="00120F33" w:rsidRPr="00116BA8" w:rsidRDefault="00120F33" w:rsidP="00120F33">
      <w:pPr>
        <w:shd w:val="clear" w:color="auto" w:fill="FFFFFF"/>
        <w:ind w:left="284" w:hanging="284"/>
      </w:pPr>
      <w:r w:rsidRPr="00116BA8">
        <w:t>5) обеспечение профессиональной ориентации обучающихся.</w:t>
      </w: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Индивидуальный проект:</w:t>
      </w:r>
    </w:p>
    <w:p w:rsidR="00120F33" w:rsidRPr="00116BA8" w:rsidRDefault="00120F33" w:rsidP="00A454DB">
      <w:pPr>
        <w:ind w:firstLine="567"/>
      </w:pPr>
      <w:r w:rsidRPr="00116BA8">
        <w:t>Результаты выполнения индивидуального проекта:</w:t>
      </w:r>
    </w:p>
    <w:p w:rsidR="00120F33" w:rsidRPr="00A454DB" w:rsidRDefault="00120F33" w:rsidP="00236137">
      <w:pPr>
        <w:pStyle w:val="a5"/>
        <w:numPr>
          <w:ilvl w:val="1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120F33" w:rsidRPr="00A454DB" w:rsidRDefault="00120F33" w:rsidP="00236137">
      <w:pPr>
        <w:pStyle w:val="a5"/>
        <w:numPr>
          <w:ilvl w:val="1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120F33" w:rsidRPr="00A454DB" w:rsidRDefault="00120F33" w:rsidP="00236137">
      <w:pPr>
        <w:pStyle w:val="a5"/>
        <w:numPr>
          <w:ilvl w:val="1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</w:t>
      </w: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ния одного или нескольких учебных предметов или предметных областей;</w:t>
      </w:r>
    </w:p>
    <w:p w:rsidR="00120F33" w:rsidRPr="00A454DB" w:rsidRDefault="00120F33" w:rsidP="00236137">
      <w:pPr>
        <w:pStyle w:val="a5"/>
        <w:numPr>
          <w:ilvl w:val="1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способность постановки цели и формулирования гипотезы исследования, планирования р</w:t>
      </w: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454DB">
        <w:rPr>
          <w:rFonts w:ascii="Times New Roman" w:eastAsia="Times New Roman" w:hAnsi="Times New Roman"/>
          <w:sz w:val="24"/>
          <w:szCs w:val="24"/>
          <w:lang w:eastAsia="ru-RU"/>
        </w:rPr>
        <w:t>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D62F40" w:rsidRDefault="00D62F40" w:rsidP="00120F33">
      <w:pPr>
        <w:pStyle w:val="4"/>
        <w:spacing w:before="0" w:after="0"/>
        <w:jc w:val="both"/>
        <w:rPr>
          <w:color w:val="000000" w:themeColor="text1"/>
          <w:sz w:val="24"/>
          <w:szCs w:val="24"/>
          <w:lang w:val="ru-RU"/>
        </w:rPr>
      </w:pPr>
    </w:p>
    <w:p w:rsidR="00120F33" w:rsidRPr="00A454DB" w:rsidRDefault="00120F33" w:rsidP="00120F33">
      <w:pPr>
        <w:pStyle w:val="4"/>
        <w:spacing w:before="0" w:after="0"/>
        <w:jc w:val="both"/>
        <w:rPr>
          <w:b w:val="0"/>
          <w:i/>
          <w:color w:val="000000" w:themeColor="text1"/>
          <w:sz w:val="24"/>
          <w:szCs w:val="24"/>
          <w:lang w:val="ru-RU"/>
        </w:rPr>
      </w:pPr>
      <w:r w:rsidRPr="00A454DB">
        <w:rPr>
          <w:color w:val="000000" w:themeColor="text1"/>
          <w:sz w:val="24"/>
          <w:szCs w:val="24"/>
          <w:lang w:val="ru-RU"/>
        </w:rPr>
        <w:t>1.7.2 Планируемые результаты профессионального цикла</w:t>
      </w:r>
    </w:p>
    <w:p w:rsidR="00120F33" w:rsidRPr="00116BA8" w:rsidRDefault="00A454DB" w:rsidP="00120F33">
      <w:pPr>
        <w:ind w:firstLine="567"/>
      </w:pPr>
      <w:r w:rsidRPr="00A454DB">
        <w:t>Выпускник, освоивший образовательную программу, должен обладать следующими о</w:t>
      </w:r>
      <w:r w:rsidRPr="00A454DB">
        <w:t>б</w:t>
      </w:r>
      <w:r w:rsidRPr="00A454DB">
        <w:t>щими компетенциями</w:t>
      </w:r>
      <w:r w:rsidR="00120F33" w:rsidRPr="00116BA8">
        <w:t xml:space="preserve">: </w:t>
      </w:r>
    </w:p>
    <w:p w:rsidR="001846C5" w:rsidRDefault="001846C5" w:rsidP="001846C5">
      <w:pPr>
        <w:ind w:left="426" w:hanging="426"/>
      </w:pPr>
      <w:bookmarkStart w:id="17" w:name="sub_1001"/>
      <w:r>
        <w:t>ОК 1. Понимать сущность и социальную значимость своей будущей профессии, проявлять к ней устойчивый интерес.</w:t>
      </w:r>
    </w:p>
    <w:p w:rsidR="001846C5" w:rsidRDefault="001846C5" w:rsidP="001846C5">
      <w:pPr>
        <w:ind w:left="426" w:hanging="426"/>
      </w:pPr>
      <w:bookmarkStart w:id="18" w:name="sub_1002"/>
      <w:bookmarkEnd w:id="17"/>
      <w:r>
        <w:t>ОК 2. Понимать и анализировать вопросы ценностно-мотивационной сферы.</w:t>
      </w:r>
    </w:p>
    <w:p w:rsidR="001846C5" w:rsidRDefault="001846C5" w:rsidP="001846C5">
      <w:pPr>
        <w:ind w:left="426" w:hanging="426"/>
      </w:pPr>
      <w:bookmarkStart w:id="19" w:name="sub_1003"/>
      <w:bookmarkEnd w:id="18"/>
      <w:r>
        <w:t>ОК 3. Организовывать собственную деятельность, выбирать типовые методы и способы выпо</w:t>
      </w:r>
      <w:r>
        <w:t>л</w:t>
      </w:r>
      <w:r>
        <w:t>нения профессиональных задач, оценивать их эффективность и качество.</w:t>
      </w:r>
    </w:p>
    <w:p w:rsidR="001846C5" w:rsidRDefault="001846C5" w:rsidP="001846C5">
      <w:pPr>
        <w:ind w:left="426" w:hanging="426"/>
      </w:pPr>
      <w:bookmarkStart w:id="20" w:name="sub_1004"/>
      <w:bookmarkEnd w:id="19"/>
      <w: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1846C5" w:rsidRDefault="001846C5" w:rsidP="001846C5">
      <w:pPr>
        <w:ind w:left="426" w:hanging="426"/>
      </w:pPr>
      <w:bookmarkStart w:id="21" w:name="sub_1005"/>
      <w:bookmarkEnd w:id="20"/>
      <w:r>
        <w:t>ОК 5. Проявлять психологическую устойчивость в сложных и экстремальных ситуациях, пр</w:t>
      </w:r>
      <w:r>
        <w:t>е</w:t>
      </w:r>
      <w:r>
        <w:t>дупреждать и разрешать конфликты в процессе профессиональной деятельности.</w:t>
      </w:r>
    </w:p>
    <w:p w:rsidR="001846C5" w:rsidRDefault="001846C5" w:rsidP="001846C5">
      <w:pPr>
        <w:ind w:left="426" w:hanging="426"/>
      </w:pPr>
      <w:bookmarkStart w:id="22" w:name="sub_1006"/>
      <w:bookmarkEnd w:id="21"/>
      <w:r>
        <w:t>ОК 6. Осуществлять поиск и использование информации, необходимой для эффективного в</w:t>
      </w:r>
      <w:r>
        <w:t>ы</w:t>
      </w:r>
      <w:r>
        <w:t>полнения профессиональных задач, профессионального и личностного развития.</w:t>
      </w:r>
    </w:p>
    <w:p w:rsidR="001846C5" w:rsidRDefault="001846C5" w:rsidP="001846C5">
      <w:pPr>
        <w:ind w:left="426" w:hanging="426"/>
      </w:pPr>
      <w:bookmarkStart w:id="23" w:name="sub_1007"/>
      <w:bookmarkEnd w:id="22"/>
      <w:r>
        <w:t>ОК 7. Использовать информационно-коммуникационные технологии в профессиональной де</w:t>
      </w:r>
      <w:r>
        <w:t>я</w:t>
      </w:r>
      <w:r>
        <w:t>тельности.</w:t>
      </w:r>
    </w:p>
    <w:p w:rsidR="001846C5" w:rsidRDefault="001846C5" w:rsidP="001846C5">
      <w:pPr>
        <w:ind w:left="426" w:hanging="426"/>
      </w:pPr>
      <w:bookmarkStart w:id="24" w:name="sub_1008"/>
      <w:bookmarkEnd w:id="23"/>
      <w: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1846C5" w:rsidRDefault="001846C5" w:rsidP="001846C5">
      <w:pPr>
        <w:ind w:left="426" w:hanging="426"/>
      </w:pPr>
      <w:bookmarkStart w:id="25" w:name="sub_1009"/>
      <w:bookmarkEnd w:id="24"/>
      <w:r>
        <w:t>ОК 9. Устанавливать психологический контакт с окружающими.</w:t>
      </w:r>
    </w:p>
    <w:p w:rsidR="001846C5" w:rsidRDefault="001846C5" w:rsidP="001846C5">
      <w:pPr>
        <w:ind w:left="426" w:hanging="426"/>
      </w:pPr>
      <w:bookmarkStart w:id="26" w:name="sub_1010"/>
      <w:bookmarkEnd w:id="25"/>
      <w:r>
        <w:t>ОК 10. Адаптироваться к меняющимся условиям профессиональной деятельности.</w:t>
      </w:r>
    </w:p>
    <w:p w:rsidR="001846C5" w:rsidRDefault="001846C5" w:rsidP="001846C5">
      <w:pPr>
        <w:ind w:left="426" w:hanging="426"/>
      </w:pPr>
      <w:bookmarkStart w:id="27" w:name="sub_1011"/>
      <w:bookmarkEnd w:id="26"/>
      <w:r>
        <w:t>ОК 11. Самостоятельно определять задачи профессионального и личностного развития, зан</w:t>
      </w:r>
      <w:r>
        <w:t>и</w:t>
      </w:r>
      <w:r>
        <w:t>маться самообразованием, осознанно планировать повышение квалификации.</w:t>
      </w:r>
    </w:p>
    <w:p w:rsidR="001846C5" w:rsidRDefault="001846C5" w:rsidP="001846C5">
      <w:pPr>
        <w:ind w:left="426" w:hanging="426"/>
      </w:pPr>
      <w:bookmarkStart w:id="28" w:name="sub_1012"/>
      <w:bookmarkEnd w:id="27"/>
      <w:r>
        <w:t>ОК 12. Выполнять профессиональные задачи в соответствии с нормами морали, професси</w:t>
      </w:r>
      <w:r>
        <w:t>о</w:t>
      </w:r>
      <w:r>
        <w:t>нальной этики и служебного этикета.</w:t>
      </w:r>
    </w:p>
    <w:p w:rsidR="001846C5" w:rsidRDefault="001846C5" w:rsidP="001846C5">
      <w:pPr>
        <w:ind w:left="426" w:hanging="426"/>
      </w:pPr>
      <w:bookmarkStart w:id="29" w:name="sub_1013"/>
      <w:bookmarkEnd w:id="28"/>
      <w:r>
        <w:t>ОК 13. Проявлять нетерпимость к коррупционному поведению, уважительно относиться к пр</w:t>
      </w:r>
      <w:r>
        <w:t>а</w:t>
      </w:r>
      <w:r>
        <w:lastRenderedPageBreak/>
        <w:t>ву и закону.</w:t>
      </w:r>
    </w:p>
    <w:bookmarkEnd w:id="29"/>
    <w:p w:rsidR="002A442E" w:rsidRPr="00116BA8" w:rsidRDefault="001846C5" w:rsidP="001846C5">
      <w:pPr>
        <w:ind w:left="426" w:hanging="426"/>
      </w:pPr>
      <w: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120F33" w:rsidRPr="00116BA8" w:rsidRDefault="002A442E" w:rsidP="00120F33">
      <w:pPr>
        <w:ind w:firstLine="567"/>
      </w:pPr>
      <w:r w:rsidRPr="002A442E">
        <w:t>Юрист готовится к следующим видам деятель</w:t>
      </w:r>
      <w:r>
        <w:t>ности:</w:t>
      </w:r>
      <w:r w:rsidR="00120F33" w:rsidRPr="00116BA8">
        <w:t xml:space="preserve"> </w:t>
      </w:r>
    </w:p>
    <w:p w:rsidR="00CC014D" w:rsidRPr="001846C5" w:rsidRDefault="001846C5" w:rsidP="00CC014D">
      <w:pPr>
        <w:ind w:firstLine="0"/>
        <w:rPr>
          <w:b/>
          <w:bCs/>
          <w:color w:val="000000" w:themeColor="text1"/>
        </w:rPr>
      </w:pPr>
      <w:r w:rsidRPr="001846C5">
        <w:rPr>
          <w:b/>
          <w:bCs/>
          <w:color w:val="000000" w:themeColor="text1"/>
        </w:rPr>
        <w:t>Оперативно-служебная деятельность</w:t>
      </w:r>
      <w:r w:rsidR="00CC014D" w:rsidRPr="001846C5">
        <w:rPr>
          <w:b/>
          <w:bCs/>
          <w:color w:val="000000" w:themeColor="text1"/>
        </w:rPr>
        <w:t>:</w:t>
      </w:r>
    </w:p>
    <w:p w:rsidR="001846C5" w:rsidRDefault="001846C5" w:rsidP="001846C5">
      <w:pPr>
        <w:ind w:left="426" w:hanging="426"/>
      </w:pPr>
      <w: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1846C5" w:rsidRDefault="001846C5" w:rsidP="001846C5">
      <w:pPr>
        <w:ind w:left="426" w:hanging="426"/>
      </w:pPr>
      <w:r>
        <w:t>ПК 1.2. Обеспечивать соблюдение законодательства субъектами права.</w:t>
      </w:r>
    </w:p>
    <w:p w:rsidR="001846C5" w:rsidRDefault="001846C5" w:rsidP="001846C5">
      <w:pPr>
        <w:ind w:left="426" w:hanging="426"/>
      </w:pPr>
      <w:r>
        <w:t>ПК 1.3. Осуществлять реализацию норм материального и процессуального права.</w:t>
      </w:r>
    </w:p>
    <w:p w:rsidR="001846C5" w:rsidRDefault="001846C5" w:rsidP="001846C5">
      <w:pPr>
        <w:ind w:left="426" w:hanging="426"/>
      </w:pPr>
      <w:r>
        <w:t>ПК 1.4. Обеспечивать законность и правопорядок, безопасность личности, общества и госуда</w:t>
      </w:r>
      <w:r>
        <w:t>р</w:t>
      </w:r>
      <w:r>
        <w:t>ства, охранять общественный порядок.</w:t>
      </w:r>
    </w:p>
    <w:p w:rsidR="001846C5" w:rsidRDefault="001846C5" w:rsidP="001846C5">
      <w:pPr>
        <w:ind w:left="426" w:hanging="426"/>
      </w:pPr>
      <w:r>
        <w:t>ПК 1.5. Осуществлять оперативно-служебные мероприятия в соответствии с профилем подг</w:t>
      </w:r>
      <w:r>
        <w:t>о</w:t>
      </w:r>
      <w:r>
        <w:t>товки.</w:t>
      </w:r>
    </w:p>
    <w:p w:rsidR="001846C5" w:rsidRDefault="001846C5" w:rsidP="001846C5">
      <w:pPr>
        <w:ind w:left="426" w:hanging="426"/>
      </w:pPr>
      <w:r>
        <w:t>ПК 1.6. Применять меры административного пресечения правонарушений, включая примен</w:t>
      </w:r>
      <w:r>
        <w:t>е</w:t>
      </w:r>
      <w:r>
        <w:t>ние физической силы и специальных средств.</w:t>
      </w:r>
    </w:p>
    <w:p w:rsidR="001846C5" w:rsidRDefault="001846C5" w:rsidP="001846C5">
      <w:pPr>
        <w:ind w:left="426" w:hanging="426"/>
      </w:pPr>
      <w:r>
        <w:t>ПК 1.7. Обеспечивать выявление, раскрытие и расследование преступлений и иных правонар</w:t>
      </w:r>
      <w:r>
        <w:t>у</w:t>
      </w:r>
      <w:r>
        <w:t>шений в соответствии с профилем подготовки.</w:t>
      </w:r>
    </w:p>
    <w:p w:rsidR="001846C5" w:rsidRDefault="001846C5" w:rsidP="001846C5">
      <w:pPr>
        <w:ind w:left="426" w:hanging="426"/>
      </w:pPr>
      <w: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1846C5" w:rsidRDefault="001846C5" w:rsidP="001846C5">
      <w:pPr>
        <w:ind w:left="426" w:hanging="426"/>
      </w:pPr>
      <w:r>
        <w:t>ПК 1.9. Оказывать первую (доврачебную) медицинскую помощь.</w:t>
      </w:r>
    </w:p>
    <w:p w:rsidR="001846C5" w:rsidRDefault="001846C5" w:rsidP="001846C5">
      <w:pPr>
        <w:ind w:left="426" w:hanging="426"/>
      </w:pPr>
      <w:r>
        <w:t>ПК 1.10. Использовать в профессиональной деятельности нормативные правовые акты и док</w:t>
      </w:r>
      <w:r>
        <w:t>у</w:t>
      </w:r>
      <w:r>
        <w:t>менты по обеспечению режима секретности в Российской Федерации.</w:t>
      </w:r>
    </w:p>
    <w:p w:rsidR="001846C5" w:rsidRDefault="001846C5" w:rsidP="001846C5">
      <w:pPr>
        <w:ind w:left="426" w:hanging="426"/>
      </w:pPr>
      <w:r>
        <w:t>ПК 1.11. Обеспечивать защиту сведений, составляющих государственную тайну, сведений ко</w:t>
      </w:r>
      <w:r>
        <w:t>н</w:t>
      </w:r>
      <w:r>
        <w:t>фиденциального характера и иных охраняемых законом тайн.</w:t>
      </w:r>
    </w:p>
    <w:p w:rsidR="001846C5" w:rsidRDefault="001846C5" w:rsidP="001846C5">
      <w:pPr>
        <w:ind w:left="426" w:hanging="426"/>
      </w:pPr>
      <w:r>
        <w:t>ПК 1.12. Осуществлять предупреждение преступлений и иных правонарушений на основе и</w:t>
      </w:r>
      <w:r>
        <w:t>с</w:t>
      </w:r>
      <w:r>
        <w:t>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CC014D" w:rsidRPr="00B4792F" w:rsidRDefault="001846C5" w:rsidP="001846C5">
      <w:pPr>
        <w:ind w:left="426" w:hanging="426"/>
      </w:pPr>
      <w:r>
        <w:t>ПК 1.13. Осуществлять свою профессиональную деятельность во взаимодействии с сотрудн</w:t>
      </w:r>
      <w:r>
        <w:t>и</w:t>
      </w:r>
      <w:r>
        <w:t>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  <w:r w:rsidR="00CC014D" w:rsidRPr="00B4792F">
        <w:t xml:space="preserve"> </w:t>
      </w:r>
    </w:p>
    <w:p w:rsidR="00CC014D" w:rsidRPr="001846C5" w:rsidRDefault="001846C5" w:rsidP="00CC014D">
      <w:pPr>
        <w:ind w:firstLine="0"/>
        <w:rPr>
          <w:b/>
          <w:bCs/>
          <w:color w:val="000000" w:themeColor="text1"/>
        </w:rPr>
      </w:pPr>
      <w:r w:rsidRPr="001846C5">
        <w:rPr>
          <w:b/>
          <w:bCs/>
          <w:color w:val="000000" w:themeColor="text1"/>
        </w:rPr>
        <w:t>Организационно-управленческая деятельность</w:t>
      </w:r>
      <w:r w:rsidR="00CC014D" w:rsidRPr="001846C5">
        <w:rPr>
          <w:b/>
          <w:bCs/>
          <w:color w:val="000000" w:themeColor="text1"/>
        </w:rPr>
        <w:t xml:space="preserve">: </w:t>
      </w:r>
    </w:p>
    <w:p w:rsidR="001846C5" w:rsidRDefault="001846C5" w:rsidP="001846C5">
      <w:pPr>
        <w:ind w:left="426" w:hanging="426"/>
      </w:pPr>
      <w: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</w:t>
      </w:r>
      <w:r>
        <w:t>е</w:t>
      </w:r>
      <w:r>
        <w:t>мальных ситуациях.</w:t>
      </w:r>
    </w:p>
    <w:p w:rsidR="00CC014D" w:rsidRPr="00B4792F" w:rsidRDefault="001846C5" w:rsidP="001846C5">
      <w:pPr>
        <w:ind w:left="426" w:hanging="426"/>
      </w:pPr>
      <w:r>
        <w:t>ПК 2.2. Осуществлять документационное обеспечение управленческой деятельности.</w:t>
      </w:r>
    </w:p>
    <w:p w:rsidR="00D545B5" w:rsidRPr="00D545B5" w:rsidRDefault="00D545B5" w:rsidP="00D545B5">
      <w:pPr>
        <w:rPr>
          <w:rFonts w:eastAsiaTheme="minorHAnsi"/>
        </w:rPr>
      </w:pPr>
      <w:bookmarkStart w:id="30" w:name="_Toc28102791"/>
    </w:p>
    <w:p w:rsidR="00120F33" w:rsidRPr="00116BA8" w:rsidRDefault="00120F33" w:rsidP="00D545B5">
      <w:pPr>
        <w:pStyle w:val="20"/>
        <w:ind w:firstLine="567"/>
        <w:rPr>
          <w:rFonts w:ascii="Times New Roman" w:hAnsi="Times New Roman"/>
          <w:b w:val="0"/>
          <w:i/>
          <w:color w:val="000000" w:themeColor="text1"/>
        </w:rPr>
      </w:pPr>
      <w:r w:rsidRPr="00116BA8">
        <w:rPr>
          <w:rFonts w:ascii="Times New Roman" w:hAnsi="Times New Roman"/>
          <w:color w:val="000000" w:themeColor="text1"/>
        </w:rPr>
        <w:t>1.8 Система оценки результатов</w:t>
      </w:r>
      <w:bookmarkEnd w:id="30"/>
    </w:p>
    <w:p w:rsidR="00120F33" w:rsidRPr="00116BA8" w:rsidRDefault="00120F33" w:rsidP="00D545B5">
      <w:pPr>
        <w:pStyle w:val="30"/>
        <w:keepNext w:val="0"/>
        <w:pageBreakBefore w:val="0"/>
        <w:jc w:val="both"/>
        <w:rPr>
          <w:b w:val="0"/>
          <w:color w:val="000000" w:themeColor="text1"/>
          <w:sz w:val="24"/>
          <w:szCs w:val="24"/>
        </w:rPr>
      </w:pPr>
      <w:r w:rsidRPr="00116BA8">
        <w:rPr>
          <w:color w:val="000000" w:themeColor="text1"/>
          <w:sz w:val="24"/>
          <w:szCs w:val="24"/>
        </w:rPr>
        <w:t>1.8.1 Формы аттестации</w:t>
      </w:r>
    </w:p>
    <w:p w:rsidR="00120F33" w:rsidRPr="00116BA8" w:rsidRDefault="00120F33" w:rsidP="00120F33">
      <w:pPr>
        <w:ind w:firstLine="567"/>
      </w:pPr>
      <w:r w:rsidRPr="00116BA8">
        <w:t>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</w:t>
      </w:r>
      <w:r w:rsidRPr="00116BA8">
        <w:t>а</w:t>
      </w:r>
      <w:r w:rsidRPr="00116BA8">
        <w:t>зовательной программы, сопровождается текущим контролем успеваемости и промежуточной аттестацией обучающихся.</w:t>
      </w:r>
    </w:p>
    <w:p w:rsidR="00120F33" w:rsidRPr="00116BA8" w:rsidRDefault="00120F33" w:rsidP="00120F33">
      <w:pPr>
        <w:ind w:firstLine="567"/>
      </w:pPr>
      <w:r w:rsidRPr="00116BA8">
        <w:t>Изучение программы завершается государственной итоговой аттестации, по результатам которой выпускникам присваивается квалификация «</w:t>
      </w:r>
      <w:r w:rsidR="002A442E">
        <w:t>юрист</w:t>
      </w:r>
      <w:r w:rsidRPr="00116BA8">
        <w:t>»</w:t>
      </w:r>
      <w:r w:rsidR="002A442E">
        <w:t>.</w:t>
      </w:r>
    </w:p>
    <w:p w:rsidR="00BD06EC" w:rsidRDefault="00BD06EC" w:rsidP="00BD06EC">
      <w:pPr>
        <w:pStyle w:val="30"/>
        <w:keepNext w:val="0"/>
        <w:pageBreakBefore w:val="0"/>
        <w:jc w:val="both"/>
        <w:rPr>
          <w:color w:val="000000" w:themeColor="text1"/>
          <w:sz w:val="24"/>
          <w:szCs w:val="24"/>
        </w:rPr>
      </w:pPr>
    </w:p>
    <w:p w:rsidR="00120F33" w:rsidRPr="00116BA8" w:rsidRDefault="00120F33" w:rsidP="00BD06EC">
      <w:pPr>
        <w:pStyle w:val="30"/>
        <w:keepNext w:val="0"/>
        <w:pageBreakBefore w:val="0"/>
        <w:jc w:val="both"/>
        <w:rPr>
          <w:b w:val="0"/>
          <w:color w:val="000000" w:themeColor="text1"/>
          <w:sz w:val="24"/>
          <w:szCs w:val="24"/>
        </w:rPr>
      </w:pPr>
      <w:r w:rsidRPr="00116BA8">
        <w:rPr>
          <w:color w:val="000000" w:themeColor="text1"/>
          <w:sz w:val="24"/>
          <w:szCs w:val="24"/>
        </w:rPr>
        <w:t>1.8.2 Организация и формы представления и учета результатов текущего контроля</w:t>
      </w:r>
    </w:p>
    <w:p w:rsidR="00120F33" w:rsidRPr="00116BA8" w:rsidRDefault="00120F33" w:rsidP="00120F33">
      <w:pPr>
        <w:ind w:firstLine="567"/>
      </w:pPr>
      <w:r w:rsidRPr="00116BA8">
        <w:t>Для проведения текущего контроля используются следующие формы: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опрос (групповой, фронтальный, индивидуальный, письменный и др.);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тестирование;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оценка выполнения задания практического занятия;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оценка выполнения задания лабораторного занятия;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оценка работы на семинаре;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оценка контрольной работы;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оценка самостоятельной работы в различных формах;</w:t>
      </w:r>
    </w:p>
    <w:p w:rsidR="00120F33" w:rsidRPr="00BD06EC" w:rsidRDefault="00120F33" w:rsidP="006B0276">
      <w:pPr>
        <w:pStyle w:val="a5"/>
        <w:numPr>
          <w:ilvl w:val="0"/>
          <w:numId w:val="10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другие формы текущей аттестации в соответствии с УМК предмета, дисциплины, МДК.</w:t>
      </w:r>
    </w:p>
    <w:p w:rsidR="00120F33" w:rsidRPr="00116BA8" w:rsidRDefault="00120F33" w:rsidP="00120F33">
      <w:pPr>
        <w:ind w:firstLine="567"/>
      </w:pPr>
      <w:r w:rsidRPr="00116BA8">
        <w:t>Текущий контроль практики проводится в форме оценки выполнения работ на практике руководителем практики.</w:t>
      </w:r>
    </w:p>
    <w:p w:rsidR="00120F33" w:rsidRDefault="00120F33" w:rsidP="00BD06EC">
      <w:pPr>
        <w:pStyle w:val="30"/>
        <w:keepNext w:val="0"/>
        <w:pageBreakBefore w:val="0"/>
        <w:jc w:val="both"/>
        <w:rPr>
          <w:color w:val="000000" w:themeColor="text1"/>
          <w:sz w:val="24"/>
          <w:szCs w:val="24"/>
        </w:rPr>
      </w:pPr>
    </w:p>
    <w:p w:rsidR="00120F33" w:rsidRPr="00116BA8" w:rsidRDefault="00120F33" w:rsidP="00BD06EC">
      <w:pPr>
        <w:pStyle w:val="30"/>
        <w:keepNext w:val="0"/>
        <w:pageBreakBefore w:val="0"/>
        <w:jc w:val="both"/>
        <w:rPr>
          <w:b w:val="0"/>
          <w:color w:val="000000" w:themeColor="text1"/>
          <w:sz w:val="24"/>
          <w:szCs w:val="24"/>
        </w:rPr>
      </w:pPr>
      <w:r w:rsidRPr="00116BA8">
        <w:rPr>
          <w:color w:val="000000" w:themeColor="text1"/>
          <w:sz w:val="24"/>
          <w:szCs w:val="24"/>
        </w:rPr>
        <w:t>1.8.3 Организация и формы представления и учета результатов промежуточной аттестации</w:t>
      </w:r>
    </w:p>
    <w:p w:rsidR="00120F33" w:rsidRPr="00116BA8" w:rsidRDefault="00120F33" w:rsidP="00120F33">
      <w:pPr>
        <w:ind w:firstLine="567"/>
      </w:pPr>
      <w:r w:rsidRPr="00116BA8">
        <w:t>Промежуточная аттестация проводится в формах: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 зачет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Комплексный зачет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Комплексный дифференцированный зачет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Экзамен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Комплексный экзамен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Экзамен по модулю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Другие формы контроля (</w:t>
      </w:r>
      <w:r w:rsidR="00BD06E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BD06EC" w:rsidRPr="00BD06EC">
        <w:rPr>
          <w:rFonts w:ascii="Times New Roman" w:eastAsia="Times New Roman" w:hAnsi="Times New Roman"/>
          <w:sz w:val="24"/>
          <w:szCs w:val="24"/>
          <w:lang w:eastAsia="ru-RU"/>
        </w:rPr>
        <w:t>урсовое проектирование (курсовая работа)</w:t>
      </w:r>
      <w:r w:rsidR="00BD06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работа, защита рефератов, защита индивидуального проекта)</w:t>
      </w:r>
    </w:p>
    <w:p w:rsidR="00120F33" w:rsidRPr="00BD06EC" w:rsidRDefault="00120F33" w:rsidP="006B0276">
      <w:pPr>
        <w:pStyle w:val="a5"/>
        <w:numPr>
          <w:ilvl w:val="0"/>
          <w:numId w:val="10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6EC">
        <w:rPr>
          <w:rFonts w:ascii="Times New Roman" w:eastAsia="Times New Roman" w:hAnsi="Times New Roman"/>
          <w:sz w:val="24"/>
          <w:szCs w:val="24"/>
          <w:lang w:eastAsia="ru-RU"/>
        </w:rPr>
        <w:t>Семестровый контроль</w:t>
      </w:r>
    </w:p>
    <w:p w:rsidR="00120F33" w:rsidRPr="00116BA8" w:rsidRDefault="00120F33" w:rsidP="00120F33">
      <w:pPr>
        <w:ind w:firstLine="567"/>
      </w:pPr>
      <w:r w:rsidRPr="00116BA8">
        <w:t>Конкретные формы промежуточной аттестации и ее периодичность определяются уче</w:t>
      </w:r>
      <w:r w:rsidRPr="00116BA8">
        <w:t>б</w:t>
      </w:r>
      <w:r w:rsidRPr="00116BA8">
        <w:t>ным планом.</w:t>
      </w:r>
    </w:p>
    <w:p w:rsidR="00120F33" w:rsidRPr="00116BA8" w:rsidRDefault="00120F33" w:rsidP="00120F33">
      <w:pPr>
        <w:ind w:firstLine="567"/>
      </w:pPr>
      <w:r w:rsidRPr="00116BA8">
        <w:t>Организация и порядок проведения промежуточной аттестации определяется фондами оценочных средств.</w:t>
      </w:r>
    </w:p>
    <w:tbl>
      <w:tblPr>
        <w:tblW w:w="9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851"/>
        <w:gridCol w:w="2977"/>
        <w:gridCol w:w="3810"/>
      </w:tblGrid>
      <w:tr w:rsidR="00120F33" w:rsidRPr="00757C9A" w:rsidTr="00757C9A">
        <w:trPr>
          <w:trHeight w:val="503"/>
        </w:trPr>
        <w:tc>
          <w:tcPr>
            <w:tcW w:w="3119" w:type="dxa"/>
            <w:gridSpan w:val="2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Формы</w:t>
            </w:r>
          </w:p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2977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Система оценивания</w:t>
            </w:r>
          </w:p>
        </w:tc>
        <w:tc>
          <w:tcPr>
            <w:tcW w:w="3810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Примечание</w:t>
            </w:r>
          </w:p>
        </w:tc>
      </w:tr>
      <w:tr w:rsidR="00120F33" w:rsidRPr="00757C9A" w:rsidTr="00757C9A">
        <w:trPr>
          <w:trHeight w:val="544"/>
        </w:trPr>
        <w:tc>
          <w:tcPr>
            <w:tcW w:w="2268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Зачет</w:t>
            </w:r>
          </w:p>
        </w:tc>
        <w:tc>
          <w:tcPr>
            <w:tcW w:w="851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З</w:t>
            </w:r>
          </w:p>
        </w:tc>
        <w:tc>
          <w:tcPr>
            <w:tcW w:w="2977" w:type="dxa"/>
            <w:vAlign w:val="center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Результаты оцениваются: «з</w:t>
            </w:r>
            <w:r w:rsidRPr="00757C9A">
              <w:rPr>
                <w:sz w:val="20"/>
                <w:szCs w:val="20"/>
              </w:rPr>
              <w:t>а</w:t>
            </w:r>
            <w:r w:rsidRPr="00757C9A">
              <w:rPr>
                <w:sz w:val="20"/>
                <w:szCs w:val="20"/>
              </w:rPr>
              <w:t>чет / незачет»</w:t>
            </w:r>
          </w:p>
        </w:tc>
        <w:tc>
          <w:tcPr>
            <w:tcW w:w="3810" w:type="dxa"/>
            <w:vMerge w:val="restart"/>
            <w:vAlign w:val="center"/>
          </w:tcPr>
          <w:p w:rsidR="00120F33" w:rsidRPr="00757C9A" w:rsidRDefault="00120F33" w:rsidP="00757C9A">
            <w:pPr>
              <w:pStyle w:val="western"/>
              <w:widowControl w:val="0"/>
              <w:spacing w:before="0" w:beforeAutospacing="0" w:after="0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57C9A">
              <w:rPr>
                <w:rFonts w:eastAsiaTheme="minorEastAsia"/>
                <w:color w:val="auto"/>
                <w:sz w:val="20"/>
                <w:szCs w:val="20"/>
              </w:rPr>
              <w:t>Форма промежуточной или итоговой а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т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тестации по предмету, учебной дисци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п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лине или МДК.  Основанием для выста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в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ления зачета являются: текущие оценки успеваемости обучающихся, результаты контрольной работы, выполнения пра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к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тических работ и др. (накопительная си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с</w:t>
            </w:r>
            <w:r w:rsidRPr="00757C9A">
              <w:rPr>
                <w:rFonts w:eastAsiaTheme="minorEastAsia"/>
                <w:color w:val="auto"/>
                <w:sz w:val="20"/>
                <w:szCs w:val="20"/>
              </w:rPr>
              <w:t>тема оценивания)</w:t>
            </w:r>
          </w:p>
        </w:tc>
      </w:tr>
      <w:tr w:rsidR="00120F33" w:rsidRPr="00757C9A" w:rsidTr="00757C9A">
        <w:trPr>
          <w:trHeight w:val="1364"/>
        </w:trPr>
        <w:tc>
          <w:tcPr>
            <w:tcW w:w="2268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ДЗ</w:t>
            </w:r>
          </w:p>
        </w:tc>
        <w:tc>
          <w:tcPr>
            <w:tcW w:w="2977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Результаты оцениваются в ба</w:t>
            </w:r>
            <w:r w:rsidRPr="00757C9A">
              <w:rPr>
                <w:sz w:val="20"/>
                <w:szCs w:val="20"/>
              </w:rPr>
              <w:t>л</w:t>
            </w:r>
            <w:r w:rsidRPr="00757C9A">
              <w:rPr>
                <w:sz w:val="20"/>
                <w:szCs w:val="20"/>
              </w:rPr>
              <w:t>лах:</w:t>
            </w:r>
          </w:p>
          <w:p w:rsid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5 (отлично), </w:t>
            </w:r>
          </w:p>
          <w:p w:rsid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4 (хорошо), 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3 (удовлетворительно),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2 (неудовлетворительно)</w:t>
            </w:r>
          </w:p>
        </w:tc>
        <w:tc>
          <w:tcPr>
            <w:tcW w:w="3810" w:type="dxa"/>
            <w:vMerge/>
            <w:vAlign w:val="center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</w:p>
        </w:tc>
      </w:tr>
      <w:tr w:rsidR="00120F33" w:rsidRPr="00757C9A" w:rsidTr="00757C9A">
        <w:trPr>
          <w:trHeight w:val="569"/>
        </w:trPr>
        <w:tc>
          <w:tcPr>
            <w:tcW w:w="2268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Экзамен по отдельному предмету, дисциплине</w:t>
            </w:r>
          </w:p>
        </w:tc>
        <w:tc>
          <w:tcPr>
            <w:tcW w:w="851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</w:t>
            </w:r>
          </w:p>
        </w:tc>
        <w:tc>
          <w:tcPr>
            <w:tcW w:w="2977" w:type="dxa"/>
            <w:vMerge w:val="restart"/>
            <w:vAlign w:val="center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Результаты оцениваются в ба</w:t>
            </w:r>
            <w:r w:rsidRPr="00757C9A">
              <w:rPr>
                <w:sz w:val="20"/>
                <w:szCs w:val="20"/>
              </w:rPr>
              <w:t>л</w:t>
            </w:r>
            <w:r w:rsidRPr="00757C9A">
              <w:rPr>
                <w:sz w:val="20"/>
                <w:szCs w:val="20"/>
              </w:rPr>
              <w:t>лах:</w:t>
            </w:r>
          </w:p>
          <w:p w:rsid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5 (отлично), 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4 (хорошо),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3 (удовлетворительно),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2 (неудовлетворительно)</w:t>
            </w:r>
          </w:p>
        </w:tc>
        <w:tc>
          <w:tcPr>
            <w:tcW w:w="3810" w:type="dxa"/>
            <w:vMerge w:val="restart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Форма промежуточной (семестр) или итоговой аттестации по практике, дисц</w:t>
            </w:r>
            <w:r w:rsidRPr="00757C9A">
              <w:rPr>
                <w:sz w:val="20"/>
                <w:szCs w:val="20"/>
              </w:rPr>
              <w:t>и</w:t>
            </w:r>
            <w:r w:rsidRPr="00757C9A">
              <w:rPr>
                <w:sz w:val="20"/>
                <w:szCs w:val="20"/>
              </w:rPr>
              <w:t>плине или МДК</w:t>
            </w:r>
          </w:p>
        </w:tc>
      </w:tr>
      <w:tr w:rsidR="00120F33" w:rsidRPr="00757C9A" w:rsidTr="00757C9A">
        <w:trPr>
          <w:trHeight w:val="551"/>
        </w:trPr>
        <w:tc>
          <w:tcPr>
            <w:tcW w:w="2268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Экзамен по междисц</w:t>
            </w:r>
            <w:r w:rsidRPr="00757C9A">
              <w:rPr>
                <w:sz w:val="20"/>
                <w:szCs w:val="20"/>
              </w:rPr>
              <w:t>и</w:t>
            </w:r>
            <w:r w:rsidRPr="00757C9A">
              <w:rPr>
                <w:sz w:val="20"/>
                <w:szCs w:val="20"/>
              </w:rPr>
              <w:t>плинарному курсу</w:t>
            </w:r>
          </w:p>
        </w:tc>
        <w:tc>
          <w:tcPr>
            <w:tcW w:w="851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</w:t>
            </w:r>
          </w:p>
        </w:tc>
        <w:tc>
          <w:tcPr>
            <w:tcW w:w="2977" w:type="dxa"/>
            <w:vMerge/>
            <w:vAlign w:val="center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810" w:type="dxa"/>
            <w:vMerge/>
            <w:vAlign w:val="center"/>
          </w:tcPr>
          <w:p w:rsidR="00120F33" w:rsidRPr="00757C9A" w:rsidRDefault="00120F33" w:rsidP="00120F33">
            <w:pPr>
              <w:rPr>
                <w:sz w:val="20"/>
                <w:szCs w:val="20"/>
              </w:rPr>
            </w:pPr>
          </w:p>
        </w:tc>
      </w:tr>
      <w:tr w:rsidR="00120F33" w:rsidRPr="00757C9A" w:rsidTr="00757C9A">
        <w:trPr>
          <w:trHeight w:val="375"/>
        </w:trPr>
        <w:tc>
          <w:tcPr>
            <w:tcW w:w="2268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Экзамен комплексный</w:t>
            </w:r>
          </w:p>
        </w:tc>
        <w:tc>
          <w:tcPr>
            <w:tcW w:w="851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</w:t>
            </w:r>
          </w:p>
        </w:tc>
        <w:tc>
          <w:tcPr>
            <w:tcW w:w="2977" w:type="dxa"/>
            <w:vMerge/>
            <w:vAlign w:val="center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810" w:type="dxa"/>
            <w:vMerge/>
            <w:vAlign w:val="center"/>
          </w:tcPr>
          <w:p w:rsidR="00120F33" w:rsidRPr="00757C9A" w:rsidRDefault="00120F33" w:rsidP="00120F33">
            <w:pPr>
              <w:rPr>
                <w:sz w:val="20"/>
                <w:szCs w:val="20"/>
              </w:rPr>
            </w:pPr>
          </w:p>
        </w:tc>
      </w:tr>
      <w:tr w:rsidR="00120F33" w:rsidRPr="00757C9A" w:rsidTr="00757C9A">
        <w:trPr>
          <w:trHeight w:val="1252"/>
        </w:trPr>
        <w:tc>
          <w:tcPr>
            <w:tcW w:w="2268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Экзамен (квалифик</w:t>
            </w:r>
            <w:r w:rsidRPr="00757C9A">
              <w:rPr>
                <w:sz w:val="20"/>
                <w:szCs w:val="20"/>
              </w:rPr>
              <w:t>а</w:t>
            </w:r>
            <w:r w:rsidRPr="00757C9A">
              <w:rPr>
                <w:sz w:val="20"/>
                <w:szCs w:val="20"/>
              </w:rPr>
              <w:t>ционный)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Экзамен по модулю</w:t>
            </w:r>
          </w:p>
        </w:tc>
        <w:tc>
          <w:tcPr>
            <w:tcW w:w="851" w:type="dxa"/>
            <w:vAlign w:val="center"/>
          </w:tcPr>
          <w:p w:rsidR="00120F33" w:rsidRPr="00757C9A" w:rsidRDefault="00120F33" w:rsidP="00757C9A">
            <w:pPr>
              <w:ind w:firstLine="0"/>
              <w:jc w:val="center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ЭК</w:t>
            </w:r>
          </w:p>
        </w:tc>
        <w:tc>
          <w:tcPr>
            <w:tcW w:w="2977" w:type="dxa"/>
          </w:tcPr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 Результаты оцениваются в баллах:</w:t>
            </w:r>
          </w:p>
          <w:p w:rsid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5 (отлично), 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4 (хорошо),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 3 (удовлетворительно),</w:t>
            </w:r>
          </w:p>
          <w:p w:rsidR="00120F33" w:rsidRPr="00757C9A" w:rsidRDefault="00120F33" w:rsidP="00757C9A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2 (неудовлетворительно)</w:t>
            </w:r>
          </w:p>
        </w:tc>
        <w:tc>
          <w:tcPr>
            <w:tcW w:w="3810" w:type="dxa"/>
            <w:vAlign w:val="center"/>
          </w:tcPr>
          <w:p w:rsidR="00120F33" w:rsidRPr="00757C9A" w:rsidRDefault="00120F33" w:rsidP="00B751BE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Форма итоговой аттестации по профе</w:t>
            </w:r>
            <w:r w:rsidRPr="00757C9A">
              <w:rPr>
                <w:sz w:val="20"/>
                <w:szCs w:val="20"/>
              </w:rPr>
              <w:t>с</w:t>
            </w:r>
            <w:r w:rsidRPr="00757C9A">
              <w:rPr>
                <w:sz w:val="20"/>
                <w:szCs w:val="20"/>
              </w:rPr>
              <w:t>сиональному модулю, проверка сформ</w:t>
            </w:r>
            <w:r w:rsidRPr="00757C9A">
              <w:rPr>
                <w:sz w:val="20"/>
                <w:szCs w:val="20"/>
              </w:rPr>
              <w:t>и</w:t>
            </w:r>
            <w:r w:rsidRPr="00757C9A">
              <w:rPr>
                <w:sz w:val="20"/>
                <w:szCs w:val="20"/>
              </w:rPr>
              <w:t>рованности компетенций и готовности к выполнению указанного вида деятельн</w:t>
            </w:r>
            <w:r w:rsidRPr="00757C9A">
              <w:rPr>
                <w:sz w:val="20"/>
                <w:szCs w:val="20"/>
              </w:rPr>
              <w:t>о</w:t>
            </w:r>
            <w:r w:rsidRPr="00757C9A">
              <w:rPr>
                <w:sz w:val="20"/>
                <w:szCs w:val="20"/>
              </w:rPr>
              <w:t>сти</w:t>
            </w:r>
          </w:p>
        </w:tc>
      </w:tr>
      <w:tr w:rsidR="002B3169" w:rsidRPr="00757C9A" w:rsidTr="002B3169">
        <w:trPr>
          <w:trHeight w:val="272"/>
        </w:trPr>
        <w:tc>
          <w:tcPr>
            <w:tcW w:w="2268" w:type="dxa"/>
          </w:tcPr>
          <w:p w:rsidR="002B3169" w:rsidRPr="00757C9A" w:rsidRDefault="002B3169" w:rsidP="00757C9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vAlign w:val="center"/>
          </w:tcPr>
          <w:p w:rsidR="002B3169" w:rsidRPr="00757C9A" w:rsidRDefault="002B3169" w:rsidP="00757C9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977" w:type="dxa"/>
          </w:tcPr>
          <w:p w:rsidR="002B3169" w:rsidRPr="00757C9A" w:rsidRDefault="002B3169" w:rsidP="002B3169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Результаты оцениваются в ба</w:t>
            </w:r>
            <w:r w:rsidRPr="00757C9A">
              <w:rPr>
                <w:sz w:val="20"/>
                <w:szCs w:val="20"/>
              </w:rPr>
              <w:t>л</w:t>
            </w:r>
            <w:r w:rsidRPr="00757C9A">
              <w:rPr>
                <w:sz w:val="20"/>
                <w:szCs w:val="20"/>
              </w:rPr>
              <w:t>лах:</w:t>
            </w:r>
          </w:p>
          <w:p w:rsidR="002B3169" w:rsidRDefault="002B3169" w:rsidP="002B3169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5 (отлично), </w:t>
            </w:r>
          </w:p>
          <w:p w:rsidR="002B3169" w:rsidRPr="00757C9A" w:rsidRDefault="002B3169" w:rsidP="002B3169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4 (хорошо),</w:t>
            </w:r>
          </w:p>
          <w:p w:rsidR="002B3169" w:rsidRPr="00757C9A" w:rsidRDefault="002B3169" w:rsidP="002B3169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 xml:space="preserve"> 3 (удовлетворительно),</w:t>
            </w:r>
          </w:p>
          <w:p w:rsidR="002B3169" w:rsidRPr="00757C9A" w:rsidRDefault="002B3169" w:rsidP="002B3169">
            <w:pPr>
              <w:ind w:firstLine="0"/>
              <w:rPr>
                <w:sz w:val="20"/>
                <w:szCs w:val="20"/>
              </w:rPr>
            </w:pPr>
            <w:r w:rsidRPr="00757C9A">
              <w:rPr>
                <w:sz w:val="20"/>
                <w:szCs w:val="20"/>
              </w:rPr>
              <w:t>2 (неудовлетворительно)</w:t>
            </w:r>
          </w:p>
        </w:tc>
        <w:tc>
          <w:tcPr>
            <w:tcW w:w="3810" w:type="dxa"/>
            <w:vAlign w:val="center"/>
          </w:tcPr>
          <w:p w:rsidR="002B3169" w:rsidRPr="00757C9A" w:rsidRDefault="002B3169" w:rsidP="002B31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форма контроля «оце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ка» </w:t>
            </w:r>
            <w:r w:rsidRPr="002B3169">
              <w:rPr>
                <w:sz w:val="20"/>
                <w:szCs w:val="20"/>
              </w:rPr>
              <w:t>возможна при подведении итогов практики в форме практической подг</w:t>
            </w:r>
            <w:r w:rsidRPr="002B3169">
              <w:rPr>
                <w:sz w:val="20"/>
                <w:szCs w:val="20"/>
              </w:rPr>
              <w:t>о</w:t>
            </w:r>
            <w:r w:rsidRPr="002B3169">
              <w:rPr>
                <w:sz w:val="20"/>
                <w:szCs w:val="20"/>
              </w:rPr>
              <w:t>товки. Оценка выводится, исходя из среднего балла всех отметок, полученных обучающимся в ходе прохождения пра</w:t>
            </w:r>
            <w:r w:rsidRPr="002B3169">
              <w:rPr>
                <w:sz w:val="20"/>
                <w:szCs w:val="20"/>
              </w:rPr>
              <w:t>к</w:t>
            </w:r>
            <w:r w:rsidRPr="002B3169">
              <w:rPr>
                <w:sz w:val="20"/>
                <w:szCs w:val="20"/>
              </w:rPr>
              <w:t>тики в форме практической подготовки</w:t>
            </w:r>
          </w:p>
        </w:tc>
      </w:tr>
    </w:tbl>
    <w:p w:rsidR="00120F33" w:rsidRPr="00116BA8" w:rsidRDefault="00120F33" w:rsidP="00120F33"/>
    <w:p w:rsidR="00120F33" w:rsidRPr="00116BA8" w:rsidRDefault="00120F33" w:rsidP="00120F33">
      <w:pPr>
        <w:ind w:firstLine="567"/>
      </w:pPr>
      <w:r w:rsidRPr="00116BA8">
        <w:t>Нормативные документы, регламентирующие организацию учебного процесса и оценку качества освоения ОПОП по специальности:</w:t>
      </w:r>
    </w:p>
    <w:p w:rsidR="00120F33" w:rsidRPr="00757C9A" w:rsidRDefault="00120F33" w:rsidP="006B0276">
      <w:pPr>
        <w:pStyle w:val="a5"/>
        <w:numPr>
          <w:ilvl w:val="0"/>
          <w:numId w:val="110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C9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государственной итоговой аттестации выпускников по специальности СПО </w:t>
      </w:r>
      <w:r w:rsidR="00342FA5">
        <w:rPr>
          <w:rFonts w:ascii="Times New Roman" w:eastAsia="Times New Roman" w:hAnsi="Times New Roman"/>
          <w:sz w:val="24"/>
          <w:szCs w:val="24"/>
          <w:lang w:eastAsia="ru-RU"/>
        </w:rPr>
        <w:t>40.02.0</w:t>
      </w:r>
      <w:r w:rsidR="00B751B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42FA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</w:t>
      </w:r>
      <w:r w:rsidR="00B751BE">
        <w:rPr>
          <w:rFonts w:ascii="Times New Roman" w:eastAsia="Times New Roman" w:hAnsi="Times New Roman"/>
          <w:sz w:val="24"/>
          <w:szCs w:val="24"/>
          <w:lang w:eastAsia="ru-RU"/>
        </w:rPr>
        <w:t>охранительная деятельность</w:t>
      </w:r>
      <w:r w:rsidRPr="00757C9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20F33" w:rsidRPr="00757C9A" w:rsidRDefault="00120F33" w:rsidP="00236137">
      <w:pPr>
        <w:pStyle w:val="a5"/>
        <w:numPr>
          <w:ilvl w:val="0"/>
          <w:numId w:val="110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C9A">
        <w:rPr>
          <w:rFonts w:ascii="Times New Roman" w:eastAsia="Times New Roman" w:hAnsi="Times New Roman"/>
          <w:sz w:val="24"/>
          <w:szCs w:val="24"/>
          <w:lang w:eastAsia="ru-RU"/>
        </w:rPr>
        <w:t>Положение о текущем контроле и промежуточной аттестации обучающихся ГБПОУ АО «Архангельский государственный многопрофильный колледж»;</w:t>
      </w:r>
    </w:p>
    <w:p w:rsidR="00120F33" w:rsidRPr="00757C9A" w:rsidRDefault="00120F33" w:rsidP="00236137">
      <w:pPr>
        <w:pStyle w:val="a5"/>
        <w:numPr>
          <w:ilvl w:val="0"/>
          <w:numId w:val="110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C9A">
        <w:rPr>
          <w:rFonts w:ascii="Times New Roman" w:eastAsia="Times New Roman" w:hAnsi="Times New Roman"/>
          <w:sz w:val="24"/>
          <w:szCs w:val="24"/>
          <w:lang w:eastAsia="ru-RU"/>
        </w:rPr>
        <w:t>Положение о практической подготовке обучающихся ГБПОУ АО «Архангельский гос</w:t>
      </w:r>
      <w:r w:rsidRPr="00757C9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57C9A">
        <w:rPr>
          <w:rFonts w:ascii="Times New Roman" w:eastAsia="Times New Roman" w:hAnsi="Times New Roman"/>
          <w:sz w:val="24"/>
          <w:szCs w:val="24"/>
          <w:lang w:eastAsia="ru-RU"/>
        </w:rPr>
        <w:t>дарственный многопрофильный колледж».</w:t>
      </w:r>
    </w:p>
    <w:p w:rsidR="00120F33" w:rsidRPr="00116BA8" w:rsidRDefault="00120F33" w:rsidP="00757C9A">
      <w:pPr>
        <w:pStyle w:val="30"/>
        <w:keepNext w:val="0"/>
        <w:pageBreakBefore w:val="0"/>
        <w:jc w:val="both"/>
        <w:rPr>
          <w:color w:val="000000" w:themeColor="text1"/>
          <w:sz w:val="24"/>
          <w:szCs w:val="24"/>
        </w:rPr>
      </w:pPr>
    </w:p>
    <w:p w:rsidR="00120F33" w:rsidRPr="007040BF" w:rsidRDefault="00120F33" w:rsidP="00757C9A">
      <w:pPr>
        <w:pStyle w:val="30"/>
        <w:keepNext w:val="0"/>
        <w:pageBreakBefore w:val="0"/>
        <w:jc w:val="both"/>
        <w:rPr>
          <w:b w:val="0"/>
          <w:sz w:val="24"/>
          <w:szCs w:val="24"/>
        </w:rPr>
      </w:pPr>
      <w:r w:rsidRPr="007040BF">
        <w:rPr>
          <w:sz w:val="24"/>
          <w:szCs w:val="24"/>
        </w:rPr>
        <w:t>1.8.4 Организация, критерии оценки и формы представления и учета результатов оценки учебно-исследовательской и проектной деятельности обучающихся</w:t>
      </w:r>
    </w:p>
    <w:p w:rsidR="00120F33" w:rsidRPr="007040BF" w:rsidRDefault="00120F33" w:rsidP="00120F33">
      <w:pPr>
        <w:ind w:firstLine="567"/>
      </w:pPr>
      <w:r w:rsidRPr="007040BF">
        <w:t>Учебно-исследовательская и проектная деятельность обучающихся в рамках ОПОП пре</w:t>
      </w:r>
      <w:r w:rsidRPr="007040BF">
        <w:t>д</w:t>
      </w:r>
      <w:r w:rsidRPr="007040BF">
        <w:t>ставлена в виде выполнения мини-проектов в соответствии с программами предметов общео</w:t>
      </w:r>
      <w:r w:rsidRPr="007040BF">
        <w:t>б</w:t>
      </w:r>
      <w:r w:rsidRPr="007040BF">
        <w:t>разовательного цикла, выполнения индивидуального проекта в рамках курса внеурочной де</w:t>
      </w:r>
      <w:r w:rsidRPr="007040BF">
        <w:t>я</w:t>
      </w:r>
      <w:r w:rsidRPr="007040BF">
        <w:t>тельности и выполнения курсового проектирования при освоении профессионального цикла.</w:t>
      </w:r>
    </w:p>
    <w:p w:rsidR="00120F33" w:rsidRPr="00116BA8" w:rsidRDefault="00120F33" w:rsidP="00120F33">
      <w:pPr>
        <w:ind w:firstLine="567"/>
      </w:pPr>
      <w:r w:rsidRPr="007040BF">
        <w:t xml:space="preserve">Организация проектной деятельности в составе предметов проводится в соответствии с разработанной рабочей программой предмета и УМК, а </w:t>
      </w:r>
      <w:r w:rsidRPr="00116BA8">
        <w:t>также оценочными материалами тек</w:t>
      </w:r>
      <w:r w:rsidRPr="00116BA8">
        <w:t>у</w:t>
      </w:r>
      <w:r w:rsidRPr="00116BA8">
        <w:t>щей аттестации.</w:t>
      </w:r>
    </w:p>
    <w:p w:rsidR="00120F33" w:rsidRPr="00116BA8" w:rsidRDefault="00120F33" w:rsidP="00120F33">
      <w:pPr>
        <w:ind w:firstLine="567"/>
      </w:pPr>
      <w:r w:rsidRPr="00116BA8">
        <w:t>Оценка индивидуального проекта одновременно является оценкой проектной деятельн</w:t>
      </w:r>
      <w:r w:rsidRPr="00116BA8">
        <w:t>о</w:t>
      </w:r>
      <w:r w:rsidRPr="00116BA8">
        <w:t xml:space="preserve">сти обучающихся и оценкой внеурочной работы </w:t>
      </w:r>
      <w:r w:rsidR="004500CA">
        <w:t>обучающихся</w:t>
      </w:r>
      <w:r w:rsidRPr="00116BA8">
        <w:t>.</w:t>
      </w:r>
    </w:p>
    <w:p w:rsidR="00120F33" w:rsidRPr="00116BA8" w:rsidRDefault="00120F33" w:rsidP="00120F33">
      <w:pPr>
        <w:ind w:firstLine="567"/>
      </w:pPr>
      <w:r w:rsidRPr="00116BA8">
        <w:t>Индивидуальный проект выполняется обучающимися в течение первого курса самосто</w:t>
      </w:r>
      <w:r w:rsidRPr="00116BA8">
        <w:t>я</w:t>
      </w:r>
      <w:r w:rsidRPr="00116BA8">
        <w:t>тельно в рамках времени, специально отведенного учебным планом. Выполнение индивидуал</w:t>
      </w:r>
      <w:r w:rsidRPr="00116BA8">
        <w:t>ь</w:t>
      </w:r>
      <w:r w:rsidRPr="00116BA8">
        <w:t>ного проекта начинается в сентябре с выдачи задания, сопровождается в течение года консул</w:t>
      </w:r>
      <w:r w:rsidRPr="00116BA8">
        <w:t>ь</w:t>
      </w:r>
      <w:r w:rsidRPr="00116BA8">
        <w:t>тациями руководителя индивидуального проекта и заканчивается в конце учебного года пр</w:t>
      </w:r>
      <w:r w:rsidRPr="00116BA8">
        <w:t>о</w:t>
      </w:r>
      <w:r w:rsidRPr="00116BA8">
        <w:t xml:space="preserve">межуточной аттестацией в форме общественной защиты созданного проекта. </w:t>
      </w:r>
    </w:p>
    <w:p w:rsidR="00120F33" w:rsidRPr="00116BA8" w:rsidRDefault="00120F33" w:rsidP="00120F33">
      <w:pPr>
        <w:ind w:firstLine="567"/>
      </w:pPr>
      <w:r w:rsidRPr="00116BA8">
        <w:t>Курсовое проектирование (написание курсовой работы) в программе ОПОП запланиров</w:t>
      </w:r>
      <w:r w:rsidRPr="00116BA8">
        <w:t>а</w:t>
      </w:r>
      <w:r w:rsidRPr="00116BA8">
        <w:t xml:space="preserve">но по </w:t>
      </w:r>
      <w:r w:rsidR="001767A3">
        <w:t>учебной дисциплине ОП.0</w:t>
      </w:r>
      <w:r w:rsidR="003069F1">
        <w:t>7 Уголовное право</w:t>
      </w:r>
      <w:r w:rsidR="001767A3">
        <w:t xml:space="preserve"> и </w:t>
      </w:r>
      <w:r w:rsidR="006B0276">
        <w:t>м</w:t>
      </w:r>
      <w:r w:rsidR="006B0276" w:rsidRPr="0009502F">
        <w:t>еждисциплинарн</w:t>
      </w:r>
      <w:r w:rsidR="001767A3">
        <w:t xml:space="preserve">ому курсу </w:t>
      </w:r>
      <w:r w:rsidR="006B0276">
        <w:t>МДК.0</w:t>
      </w:r>
      <w:r w:rsidR="00B751BE">
        <w:t>2</w:t>
      </w:r>
      <w:r w:rsidR="006B0276">
        <w:t xml:space="preserve">.01 </w:t>
      </w:r>
      <w:r w:rsidR="00B751BE" w:rsidRPr="00B751BE">
        <w:t>Основы управления в правоохранительных органах</w:t>
      </w:r>
      <w:r w:rsidR="006B0276" w:rsidRPr="0009502F">
        <w:t>.</w:t>
      </w:r>
    </w:p>
    <w:p w:rsidR="00120F33" w:rsidRPr="00116BA8" w:rsidRDefault="00120F33" w:rsidP="00120F33">
      <w:pPr>
        <w:ind w:firstLine="567"/>
      </w:pPr>
      <w:r w:rsidRPr="00116BA8">
        <w:t>Выполнение курсово</w:t>
      </w:r>
      <w:r w:rsidR="006B0276">
        <w:t xml:space="preserve">й </w:t>
      </w:r>
      <w:r w:rsidRPr="00116BA8">
        <w:t>работы проводится в рамках времени, специально отведенного учебным планом под руководством преподавателя данно</w:t>
      </w:r>
      <w:r w:rsidR="001767A3">
        <w:t xml:space="preserve">й дисциплины или </w:t>
      </w:r>
      <w:r w:rsidRPr="00116BA8">
        <w:t>междисциплина</w:t>
      </w:r>
      <w:r w:rsidRPr="00116BA8">
        <w:t>р</w:t>
      </w:r>
      <w:r w:rsidRPr="00116BA8">
        <w:t>ного курса. Аттестация курсово</w:t>
      </w:r>
      <w:r w:rsidR="006B0276">
        <w:t xml:space="preserve">й </w:t>
      </w:r>
      <w:r w:rsidRPr="00116BA8">
        <w:t>работы проводится на основании оценки выполненной работы руководителем курсово</w:t>
      </w:r>
      <w:r w:rsidR="006B0276">
        <w:t>й работы</w:t>
      </w:r>
      <w:r w:rsidRPr="00116BA8">
        <w:t xml:space="preserve"> в соответствии с фондом оценочных средств </w:t>
      </w:r>
      <w:r>
        <w:t>текущей и пр</w:t>
      </w:r>
      <w:r>
        <w:t>о</w:t>
      </w:r>
      <w:r>
        <w:t>межуточной аттестации</w:t>
      </w:r>
      <w:r w:rsidRPr="00116BA8">
        <w:t>.</w:t>
      </w:r>
    </w:p>
    <w:p w:rsidR="00120F33" w:rsidRPr="00116BA8" w:rsidRDefault="00120F33" w:rsidP="00120F33"/>
    <w:p w:rsidR="00120F33" w:rsidRPr="00116BA8" w:rsidRDefault="00120F33" w:rsidP="00211F4B">
      <w:pPr>
        <w:pStyle w:val="30"/>
        <w:keepNext w:val="0"/>
        <w:pageBreakBefore w:val="0"/>
        <w:jc w:val="both"/>
        <w:rPr>
          <w:b w:val="0"/>
          <w:color w:val="000000" w:themeColor="text1"/>
          <w:sz w:val="24"/>
          <w:szCs w:val="24"/>
        </w:rPr>
      </w:pPr>
      <w:r w:rsidRPr="00116BA8">
        <w:rPr>
          <w:color w:val="000000" w:themeColor="text1"/>
          <w:sz w:val="24"/>
          <w:szCs w:val="24"/>
        </w:rPr>
        <w:t>1.8.5 Организация, содержание и критерии оценки результатов государственной итоговой аттестации</w:t>
      </w:r>
    </w:p>
    <w:p w:rsidR="001767A3" w:rsidRDefault="001767A3" w:rsidP="00120F33">
      <w:pPr>
        <w:ind w:firstLine="567"/>
      </w:pPr>
      <w:r w:rsidRPr="001767A3">
        <w:t>Государственная итоговая аттестация включает подготовку и защиту выпускной квалиф</w:t>
      </w:r>
      <w:r w:rsidRPr="001767A3">
        <w:t>и</w:t>
      </w:r>
      <w:r w:rsidRPr="001767A3">
        <w:t>кационной работы. Обязательное требование - соответствие тематики выпускной квалификац</w:t>
      </w:r>
      <w:r w:rsidRPr="001767A3">
        <w:t>и</w:t>
      </w:r>
      <w:r w:rsidRPr="001767A3">
        <w:t xml:space="preserve">онной работы содержанию одного или нескольких профессиональных модулей. </w:t>
      </w:r>
    </w:p>
    <w:p w:rsidR="00120F33" w:rsidRPr="00116BA8" w:rsidRDefault="00120F33" w:rsidP="00120F33">
      <w:pPr>
        <w:ind w:firstLine="567"/>
      </w:pPr>
      <w:r w:rsidRPr="00116BA8">
        <w:t xml:space="preserve">Темы </w:t>
      </w:r>
      <w:r w:rsidR="001767A3">
        <w:t xml:space="preserve">выпускных квалификационных </w:t>
      </w:r>
      <w:r w:rsidRPr="00116BA8">
        <w:t xml:space="preserve">работ определяются образовательной организацией. Обучающемуся предоставляется право выбора темы </w:t>
      </w:r>
      <w:r w:rsidR="001767A3" w:rsidRPr="001767A3">
        <w:t>выпускной квалификационной</w:t>
      </w:r>
      <w:r w:rsidRPr="00116BA8">
        <w:t xml:space="preserve">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1767A3" w:rsidRPr="001767A3">
        <w:t>выпускной квалификационной</w:t>
      </w:r>
      <w:r w:rsidRPr="00116BA8">
        <w:t xml:space="preserve"> работы соответствует содержанию одного или нескольких профессиональных модулей, вход</w:t>
      </w:r>
      <w:r w:rsidRPr="00116BA8">
        <w:t>я</w:t>
      </w:r>
      <w:r w:rsidRPr="00116BA8">
        <w:t>щих в образовательную программу среднего профессионального образования.</w:t>
      </w:r>
    </w:p>
    <w:p w:rsidR="00120F33" w:rsidRPr="00116BA8" w:rsidRDefault="00120F33" w:rsidP="00120F33">
      <w:pPr>
        <w:ind w:firstLine="567"/>
      </w:pPr>
      <w:r w:rsidRPr="00116BA8">
        <w:t xml:space="preserve">Для подготовки </w:t>
      </w:r>
      <w:r w:rsidR="009D5AFD" w:rsidRPr="001767A3">
        <w:t>выпускной квалификационной</w:t>
      </w:r>
      <w:r w:rsidRPr="00116BA8">
        <w:t xml:space="preserve"> работы обучающемуся назначается рук</w:t>
      </w:r>
      <w:r w:rsidRPr="00116BA8">
        <w:t>о</w:t>
      </w:r>
      <w:r w:rsidRPr="00116BA8">
        <w:t>водитель и, при необходимости, консультанты.</w:t>
      </w:r>
    </w:p>
    <w:p w:rsidR="00120F33" w:rsidRPr="00116BA8" w:rsidRDefault="00120F33" w:rsidP="00120F33">
      <w:pPr>
        <w:ind w:firstLine="567"/>
      </w:pPr>
      <w:r w:rsidRPr="00116BA8">
        <w:t xml:space="preserve">Закрепление за обучающимися тем </w:t>
      </w:r>
      <w:r w:rsidR="009D5AFD" w:rsidRPr="001767A3">
        <w:t>выпускн</w:t>
      </w:r>
      <w:r w:rsidR="009D5AFD">
        <w:t>ых квалификационных</w:t>
      </w:r>
      <w:r>
        <w:t xml:space="preserve"> раб</w:t>
      </w:r>
      <w:r w:rsidRPr="00116BA8">
        <w:t>от, назначение р</w:t>
      </w:r>
      <w:r w:rsidRPr="00116BA8">
        <w:t>у</w:t>
      </w:r>
      <w:r w:rsidRPr="00116BA8">
        <w:t>ководителей и консультантов осуществляется распорядительным актом образовательной орг</w:t>
      </w:r>
      <w:r w:rsidRPr="00116BA8">
        <w:t>а</w:t>
      </w:r>
      <w:r w:rsidRPr="00116BA8">
        <w:t>низации.</w:t>
      </w:r>
    </w:p>
    <w:p w:rsidR="00120F33" w:rsidRPr="00116BA8" w:rsidRDefault="00120F33" w:rsidP="00120F33">
      <w:pPr>
        <w:ind w:firstLine="567"/>
      </w:pPr>
      <w:r w:rsidRPr="00116BA8">
        <w:t>Организация и проведение государственной итоговой аттестации проводится в соответс</w:t>
      </w:r>
      <w:r w:rsidRPr="00116BA8">
        <w:t>т</w:t>
      </w:r>
      <w:r w:rsidRPr="00116BA8">
        <w:t>вии с программой ГИА, утвержденной после ее обсуждения на заседании педагогического с</w:t>
      </w:r>
      <w:r w:rsidRPr="00116BA8">
        <w:t>о</w:t>
      </w:r>
      <w:r w:rsidRPr="00116BA8">
        <w:t>вета образовательной организации с участием председателей государственных экзаменацио</w:t>
      </w:r>
      <w:r w:rsidRPr="00116BA8">
        <w:t>н</w:t>
      </w:r>
      <w:r w:rsidRPr="00116BA8">
        <w:t>ных комиссий.</w:t>
      </w:r>
    </w:p>
    <w:p w:rsidR="00120F33" w:rsidRPr="00116BA8" w:rsidRDefault="00120F33" w:rsidP="00120F33">
      <w:pPr>
        <w:ind w:firstLine="567"/>
      </w:pPr>
      <w:r w:rsidRPr="00116BA8">
        <w:t xml:space="preserve">Критерии оценки результатов ГИА определяются методикой оценивания результатов, требованиями к выпускным квалификационным работам. Методика оценивания результатов и требования к ВКР определены цикловыми комиссиями </w:t>
      </w:r>
      <w:r w:rsidR="00B4161D">
        <w:t>и</w:t>
      </w:r>
      <w:r w:rsidRPr="00116BA8">
        <w:t xml:space="preserve"> утверждаются </w:t>
      </w:r>
      <w:r>
        <w:t xml:space="preserve">локальными актами </w:t>
      </w:r>
      <w:r w:rsidRPr="00116BA8">
        <w:t>о</w:t>
      </w:r>
      <w:r w:rsidRPr="00116BA8">
        <w:t>б</w:t>
      </w:r>
      <w:r w:rsidRPr="00116BA8">
        <w:t>разовательной организации.</w:t>
      </w:r>
    </w:p>
    <w:p w:rsidR="00120F33" w:rsidRPr="00116BA8" w:rsidRDefault="00120F33" w:rsidP="00120F33">
      <w:pPr>
        <w:ind w:firstLine="567"/>
      </w:pPr>
      <w:r w:rsidRPr="00116BA8">
        <w:t xml:space="preserve">Процедура проведения </w:t>
      </w:r>
      <w:r>
        <w:t>ГИА</w:t>
      </w:r>
      <w:r w:rsidRPr="00116BA8">
        <w:t xml:space="preserve"> доводится до сведения выпускников не поздн</w:t>
      </w:r>
      <w:r>
        <w:t>ее шести мес</w:t>
      </w:r>
      <w:r>
        <w:t>я</w:t>
      </w:r>
      <w:r>
        <w:t>цев до проведения ГИА</w:t>
      </w:r>
      <w:r w:rsidRPr="00116BA8">
        <w:t xml:space="preserve"> выпускников ГБПОУ АО «Архангельский государственный многопр</w:t>
      </w:r>
      <w:r w:rsidRPr="00116BA8">
        <w:t>о</w:t>
      </w:r>
      <w:r w:rsidRPr="00116BA8">
        <w:t>фильный колледж».</w:t>
      </w:r>
    </w:p>
    <w:p w:rsidR="00120F33" w:rsidRPr="00116BA8" w:rsidRDefault="00120F33" w:rsidP="00120F33">
      <w:pPr>
        <w:ind w:firstLine="567"/>
      </w:pPr>
      <w:r w:rsidRPr="00116BA8">
        <w:t xml:space="preserve">Выпускникам, освоившим ОПОП по специальности в полном объеме и прошедшим </w:t>
      </w:r>
      <w:r>
        <w:t>ГИА</w:t>
      </w:r>
      <w:r w:rsidRPr="00116BA8">
        <w:t>, выдается диплом государственного образца о среднем профессиональном образовании соотве</w:t>
      </w:r>
      <w:r w:rsidRPr="00116BA8">
        <w:t>т</w:t>
      </w:r>
      <w:r w:rsidRPr="00116BA8">
        <w:t xml:space="preserve">ствующего уровня. </w:t>
      </w:r>
    </w:p>
    <w:p w:rsidR="00120F33" w:rsidRPr="00116BA8" w:rsidRDefault="00120F33" w:rsidP="00120F33">
      <w:pPr>
        <w:ind w:firstLine="567"/>
      </w:pPr>
      <w:r w:rsidRPr="00116BA8">
        <w:lastRenderedPageBreak/>
        <w:t xml:space="preserve">Лицу, не завершившему образование, не прошедшему </w:t>
      </w:r>
      <w:r>
        <w:t>ГИА</w:t>
      </w:r>
      <w:r w:rsidRPr="00116BA8">
        <w:t xml:space="preserve"> или получившему на </w:t>
      </w:r>
      <w:r>
        <w:t>ГИА</w:t>
      </w:r>
      <w:r w:rsidRPr="00116BA8">
        <w:t xml:space="preserve"> н</w:t>
      </w:r>
      <w:r w:rsidRPr="00116BA8">
        <w:t>е</w:t>
      </w:r>
      <w:r w:rsidRPr="00116BA8">
        <w:t>удовлетворительные результаты, выдается справка установленного образца об обучении по специальности в колледже.</w:t>
      </w: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</w:rPr>
      </w:pPr>
    </w:p>
    <w:p w:rsidR="00120F33" w:rsidRPr="00794D50" w:rsidRDefault="00120F33" w:rsidP="00120F33">
      <w:pPr>
        <w:shd w:val="clear" w:color="auto" w:fill="FFFFFF"/>
        <w:autoSpaceDE w:val="0"/>
        <w:autoSpaceDN w:val="0"/>
        <w:adjustRightInd w:val="0"/>
        <w:rPr>
          <w:b/>
        </w:rPr>
      </w:pPr>
      <w:r w:rsidRPr="00794D50">
        <w:rPr>
          <w:b/>
          <w:iCs/>
          <w:color w:val="000000"/>
        </w:rPr>
        <w:t>1.9 Требования к абитуриенту</w:t>
      </w:r>
    </w:p>
    <w:p w:rsidR="00120F33" w:rsidRPr="00794D50" w:rsidRDefault="00120F33" w:rsidP="00120F33">
      <w:pPr>
        <w:autoSpaceDE w:val="0"/>
        <w:autoSpaceDN w:val="0"/>
        <w:adjustRightInd w:val="0"/>
        <w:ind w:firstLine="567"/>
      </w:pPr>
      <w:r w:rsidRPr="00794D50">
        <w:t>Прием на обучение осуществляется по заявлениям лиц, имеющих основное общее образ</w:t>
      </w:r>
      <w:r w:rsidRPr="00794D50">
        <w:t>о</w:t>
      </w:r>
      <w:r w:rsidRPr="00794D50">
        <w:t>вание. Требуется владение русским языком, так как обучение ведется на государственном языке Российской Федерации – русском языке.</w:t>
      </w:r>
    </w:p>
    <w:p w:rsidR="00120F33" w:rsidRPr="003D1406" w:rsidRDefault="003D1406" w:rsidP="003D1406">
      <w:pPr>
        <w:autoSpaceDE w:val="0"/>
        <w:autoSpaceDN w:val="0"/>
        <w:adjustRightInd w:val="0"/>
        <w:ind w:firstLine="567"/>
      </w:pPr>
      <w:r w:rsidRPr="003D1406">
        <w:t>Документы, предъявляемые поступающим при подаче заявления, определены Правилами приема на обучение образовательным программам среднего профессионального образования по указанной выше специальности.</w:t>
      </w:r>
    </w:p>
    <w:p w:rsidR="00120F33" w:rsidRPr="00116BA8" w:rsidRDefault="00120F33" w:rsidP="00120F33">
      <w:pPr>
        <w:autoSpaceDE w:val="0"/>
        <w:autoSpaceDN w:val="0"/>
        <w:adjustRightInd w:val="0"/>
        <w:ind w:firstLine="567"/>
      </w:pPr>
      <w:r w:rsidRPr="00116BA8">
        <w:t>Правила приема в ГБПОУ АО «Архангельский государственный многопрофильный ко</w:t>
      </w:r>
      <w:r w:rsidRPr="00116BA8">
        <w:t>л</w:t>
      </w:r>
      <w:r w:rsidRPr="00116BA8">
        <w:t>ледж» разрабатываются ежегодно в соответствии с:</w:t>
      </w:r>
    </w:p>
    <w:p w:rsidR="00120F33" w:rsidRPr="00211F4B" w:rsidRDefault="00120F33" w:rsidP="006B0276">
      <w:pPr>
        <w:pStyle w:val="a5"/>
        <w:numPr>
          <w:ilvl w:val="0"/>
          <w:numId w:val="20"/>
        </w:numPr>
        <w:tabs>
          <w:tab w:val="left" w:pos="851"/>
          <w:tab w:val="left" w:pos="987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Законами РФ «Об образовании в Российской Федерации», «О защите прав потребителей», «О воинской обязанности и военной службе»;</w:t>
      </w:r>
    </w:p>
    <w:p w:rsidR="00120F33" w:rsidRPr="00211F4B" w:rsidRDefault="00120F33" w:rsidP="006B0276">
      <w:pPr>
        <w:pStyle w:val="a5"/>
        <w:numPr>
          <w:ilvl w:val="0"/>
          <w:numId w:val="20"/>
        </w:numPr>
        <w:tabs>
          <w:tab w:val="left" w:pos="851"/>
          <w:tab w:val="left" w:pos="987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Нормативными правовыми актами Министерства просвещения Российской Федерации;</w:t>
      </w:r>
    </w:p>
    <w:p w:rsidR="00120F33" w:rsidRPr="00211F4B" w:rsidRDefault="00120F33" w:rsidP="006B0276">
      <w:pPr>
        <w:pStyle w:val="a5"/>
        <w:numPr>
          <w:ilvl w:val="0"/>
          <w:numId w:val="20"/>
        </w:numPr>
        <w:tabs>
          <w:tab w:val="left" w:pos="851"/>
          <w:tab w:val="left" w:pos="987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Нормативными правовыми актами Министерства образования Архангельской области;</w:t>
      </w:r>
    </w:p>
    <w:p w:rsidR="00120F33" w:rsidRPr="00211F4B" w:rsidRDefault="00120F33" w:rsidP="006B0276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87"/>
        </w:tabs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Уставом государственного бюджетного профессионального образовательного учреждения Архангельской области «Архангельский государственный многопрофильный колледж».</w:t>
      </w:r>
    </w:p>
    <w:p w:rsidR="009D5AFD" w:rsidRDefault="009D5AFD" w:rsidP="00120F33">
      <w:pPr>
        <w:jc w:val="center"/>
        <w:rPr>
          <w:b/>
        </w:rPr>
      </w:pPr>
    </w:p>
    <w:p w:rsidR="009D5AFD" w:rsidRDefault="009D5AFD" w:rsidP="00120F33">
      <w:pPr>
        <w:jc w:val="center"/>
        <w:rPr>
          <w:b/>
        </w:rPr>
      </w:pPr>
    </w:p>
    <w:p w:rsidR="009D5AFD" w:rsidRDefault="009D5AFD" w:rsidP="00120F33">
      <w:pPr>
        <w:jc w:val="center"/>
        <w:rPr>
          <w:b/>
        </w:rPr>
      </w:pPr>
    </w:p>
    <w:p w:rsidR="002B3169" w:rsidRDefault="002B3169" w:rsidP="00120F33">
      <w:pPr>
        <w:jc w:val="center"/>
        <w:rPr>
          <w:b/>
        </w:rPr>
      </w:pPr>
    </w:p>
    <w:p w:rsidR="002B3169" w:rsidRDefault="002B3169" w:rsidP="00120F33">
      <w:pPr>
        <w:jc w:val="center"/>
        <w:rPr>
          <w:b/>
        </w:rPr>
      </w:pPr>
    </w:p>
    <w:p w:rsidR="002B3169" w:rsidRDefault="002B3169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2B3169" w:rsidRDefault="002B3169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3D1406" w:rsidRDefault="003D1406" w:rsidP="00120F33">
      <w:pPr>
        <w:jc w:val="center"/>
        <w:rPr>
          <w:b/>
        </w:rPr>
      </w:pPr>
    </w:p>
    <w:p w:rsidR="002B3169" w:rsidRDefault="002B3169" w:rsidP="00120F33">
      <w:pPr>
        <w:jc w:val="center"/>
        <w:rPr>
          <w:b/>
        </w:rPr>
      </w:pPr>
    </w:p>
    <w:p w:rsidR="002B3169" w:rsidRDefault="002B3169" w:rsidP="00120F33">
      <w:pPr>
        <w:jc w:val="center"/>
        <w:rPr>
          <w:b/>
        </w:rPr>
      </w:pPr>
    </w:p>
    <w:p w:rsidR="00120F33" w:rsidRPr="00116BA8" w:rsidRDefault="00120F33" w:rsidP="00E572A5">
      <w:pPr>
        <w:ind w:firstLine="0"/>
        <w:jc w:val="center"/>
        <w:rPr>
          <w:b/>
        </w:rPr>
      </w:pPr>
      <w:bookmarkStart w:id="31" w:name="_GoBack"/>
      <w:bookmarkEnd w:id="31"/>
      <w:r w:rsidRPr="00116BA8">
        <w:rPr>
          <w:b/>
        </w:rPr>
        <w:lastRenderedPageBreak/>
        <w:t>2. ОРГАНИЗАЦИОННЫЙ РАЗДЕЛ</w:t>
      </w:r>
    </w:p>
    <w:p w:rsidR="00120F33" w:rsidRPr="00116BA8" w:rsidRDefault="00120F33" w:rsidP="00120F33">
      <w:pPr>
        <w:jc w:val="center"/>
      </w:pPr>
    </w:p>
    <w:p w:rsidR="00120F33" w:rsidRPr="00116BA8" w:rsidRDefault="00120F33" w:rsidP="00120F33">
      <w:pPr>
        <w:ind w:firstLine="567"/>
      </w:pPr>
      <w:r w:rsidRPr="00116BA8">
        <w:t>Организационный раздел ОПОП представлен учебным планом, планом внеурочной де</w:t>
      </w:r>
      <w:r w:rsidRPr="00116BA8">
        <w:t>я</w:t>
      </w:r>
      <w:r w:rsidRPr="00116BA8">
        <w:t>тельности и календарным учебным графиком.</w:t>
      </w:r>
    </w:p>
    <w:p w:rsidR="00120F33" w:rsidRPr="00116BA8" w:rsidRDefault="00120F33" w:rsidP="00120F33">
      <w:pPr>
        <w:ind w:firstLine="567"/>
      </w:pPr>
      <w:r w:rsidRPr="00116BA8">
        <w:t xml:space="preserve">В соответствии с ФГОС СПО по специальности </w:t>
      </w:r>
      <w:r w:rsidR="00342FA5">
        <w:rPr>
          <w:bCs/>
        </w:rPr>
        <w:t>40.02.0</w:t>
      </w:r>
      <w:r w:rsidR="00794D50">
        <w:rPr>
          <w:bCs/>
        </w:rPr>
        <w:t>2</w:t>
      </w:r>
      <w:r w:rsidR="00342FA5">
        <w:rPr>
          <w:bCs/>
        </w:rPr>
        <w:t xml:space="preserve"> Право</w:t>
      </w:r>
      <w:r w:rsidR="00794D50">
        <w:rPr>
          <w:bCs/>
        </w:rPr>
        <w:t>охранительная деятел</w:t>
      </w:r>
      <w:r w:rsidR="00794D50">
        <w:rPr>
          <w:bCs/>
        </w:rPr>
        <w:t>ь</w:t>
      </w:r>
      <w:r w:rsidR="00794D50">
        <w:rPr>
          <w:bCs/>
        </w:rPr>
        <w:t>ность</w:t>
      </w:r>
      <w:r w:rsidRPr="00116BA8">
        <w:t xml:space="preserve"> содержание и организация образовательного процесса реализуемой ОПОП регламентир</w:t>
      </w:r>
      <w:r w:rsidRPr="00116BA8">
        <w:t>у</w:t>
      </w:r>
      <w:r w:rsidRPr="00116BA8">
        <w:t xml:space="preserve">ется: </w:t>
      </w:r>
    </w:p>
    <w:p w:rsidR="00120F33" w:rsidRPr="00211F4B" w:rsidRDefault="00120F33" w:rsidP="006B0276">
      <w:pPr>
        <w:pStyle w:val="a5"/>
        <w:numPr>
          <w:ilvl w:val="0"/>
          <w:numId w:val="10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графиком учебного процесса, </w:t>
      </w:r>
    </w:p>
    <w:p w:rsidR="00120F33" w:rsidRPr="00211F4B" w:rsidRDefault="00120F33" w:rsidP="006B0276">
      <w:pPr>
        <w:pStyle w:val="a5"/>
        <w:numPr>
          <w:ilvl w:val="0"/>
          <w:numId w:val="10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учебным планом специальности; </w:t>
      </w:r>
    </w:p>
    <w:p w:rsidR="00120F33" w:rsidRPr="00211F4B" w:rsidRDefault="00120F33" w:rsidP="006B0276">
      <w:pPr>
        <w:pStyle w:val="a5"/>
        <w:numPr>
          <w:ilvl w:val="0"/>
          <w:numId w:val="10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рабочими программами предметов, дисциплин и профессиональных модулей; </w:t>
      </w:r>
    </w:p>
    <w:p w:rsidR="00120F33" w:rsidRPr="00211F4B" w:rsidRDefault="00120F33" w:rsidP="006B0276">
      <w:pPr>
        <w:pStyle w:val="a5"/>
        <w:numPr>
          <w:ilvl w:val="0"/>
          <w:numId w:val="10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рабочими программами учебной и производственных практик;</w:t>
      </w:r>
    </w:p>
    <w:p w:rsidR="00120F33" w:rsidRPr="00211F4B" w:rsidRDefault="00120F33" w:rsidP="006B0276">
      <w:pPr>
        <w:pStyle w:val="a5"/>
        <w:numPr>
          <w:ilvl w:val="0"/>
          <w:numId w:val="10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методическими материалами, обеспечивающими качество профессиональной подготовки и воспитания обучающихся в соответствии с выбранными образовательными технологиями. </w:t>
      </w:r>
    </w:p>
    <w:p w:rsidR="00120F33" w:rsidRPr="00116BA8" w:rsidRDefault="00120F33" w:rsidP="00120F33">
      <w:pPr>
        <w:rPr>
          <w:b/>
        </w:rPr>
      </w:pPr>
    </w:p>
    <w:p w:rsidR="00120F33" w:rsidRPr="00116BA8" w:rsidRDefault="00120F33" w:rsidP="00120F33">
      <w:pPr>
        <w:rPr>
          <w:b/>
        </w:rPr>
      </w:pPr>
      <w:r w:rsidRPr="00116BA8">
        <w:rPr>
          <w:b/>
        </w:rPr>
        <w:t>2.1 Календарный учебный график</w:t>
      </w: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ind w:firstLine="567"/>
      </w:pPr>
      <w:r w:rsidRPr="00116BA8">
        <w:t xml:space="preserve">В Графике учебного процесса указывается последовательность реализации программы подготовки специалистов среднего звена специальности </w:t>
      </w:r>
      <w:r w:rsidR="00794D50">
        <w:rPr>
          <w:bCs/>
        </w:rPr>
        <w:t>40.02.02 Правоохранительная деятел</w:t>
      </w:r>
      <w:r w:rsidR="00794D50">
        <w:rPr>
          <w:bCs/>
        </w:rPr>
        <w:t>ь</w:t>
      </w:r>
      <w:r w:rsidR="00794D50">
        <w:rPr>
          <w:bCs/>
        </w:rPr>
        <w:t>ность</w:t>
      </w:r>
      <w:r w:rsidRPr="00116BA8">
        <w:t>, включая теоретическое обучение, практики, промежуточные и итоговую аттестацию, к</w:t>
      </w:r>
      <w:r w:rsidRPr="00116BA8">
        <w:t>а</w:t>
      </w:r>
      <w:r w:rsidRPr="00116BA8">
        <w:t>никулы.</w:t>
      </w:r>
    </w:p>
    <w:p w:rsidR="00120F33" w:rsidRPr="00116BA8" w:rsidRDefault="00120F33" w:rsidP="00120F33">
      <w:pPr>
        <w:ind w:firstLine="567"/>
      </w:pPr>
      <w:r w:rsidRPr="00116BA8">
        <w:t xml:space="preserve">Календарный учебный график представлен в Приложении </w:t>
      </w:r>
      <w:r>
        <w:t>2</w:t>
      </w:r>
      <w:r w:rsidRPr="00116BA8">
        <w:t>.</w:t>
      </w: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20F33" w:rsidRPr="00116BA8" w:rsidRDefault="00120F33" w:rsidP="00120F33">
      <w:pPr>
        <w:shd w:val="clear" w:color="auto" w:fill="FFFFFF"/>
        <w:autoSpaceDE w:val="0"/>
        <w:autoSpaceDN w:val="0"/>
        <w:adjustRightInd w:val="0"/>
        <w:rPr>
          <w:b/>
        </w:rPr>
      </w:pPr>
      <w:r w:rsidRPr="00116BA8">
        <w:rPr>
          <w:b/>
        </w:rPr>
        <w:t xml:space="preserve">2.2 Учебный план подготовки выпускника по специальности </w:t>
      </w:r>
      <w:r w:rsidR="00342FA5">
        <w:rPr>
          <w:b/>
          <w:bCs/>
        </w:rPr>
        <w:t>40.02.0</w:t>
      </w:r>
      <w:r w:rsidR="00794D50">
        <w:rPr>
          <w:b/>
          <w:bCs/>
        </w:rPr>
        <w:t>2</w:t>
      </w:r>
      <w:r w:rsidR="00342FA5">
        <w:rPr>
          <w:b/>
          <w:bCs/>
        </w:rPr>
        <w:t xml:space="preserve"> Право</w:t>
      </w:r>
      <w:r w:rsidR="00794D50">
        <w:rPr>
          <w:b/>
          <w:bCs/>
        </w:rPr>
        <w:t>охран</w:t>
      </w:r>
      <w:r w:rsidR="00794D50">
        <w:rPr>
          <w:b/>
          <w:bCs/>
        </w:rPr>
        <w:t>и</w:t>
      </w:r>
      <w:r w:rsidR="00794D50">
        <w:rPr>
          <w:b/>
          <w:bCs/>
        </w:rPr>
        <w:t>тельная деятельность</w:t>
      </w:r>
    </w:p>
    <w:p w:rsidR="00120F33" w:rsidRPr="00116BA8" w:rsidRDefault="00120F33" w:rsidP="00120F33">
      <w:pPr>
        <w:ind w:firstLine="567"/>
      </w:pPr>
      <w:r w:rsidRPr="00116BA8">
        <w:t xml:space="preserve">Учебный год начинается 01 сентября и заканчивается согласно </w:t>
      </w:r>
      <w:r>
        <w:t>календарному г</w:t>
      </w:r>
      <w:r w:rsidRPr="00116BA8">
        <w:t>рафику учебного процесса специальности.</w:t>
      </w:r>
    </w:p>
    <w:p w:rsidR="00120F33" w:rsidRPr="00116BA8" w:rsidRDefault="00120F33" w:rsidP="00120F33">
      <w:pPr>
        <w:tabs>
          <w:tab w:val="left" w:pos="1300"/>
        </w:tabs>
        <w:autoSpaceDE w:val="0"/>
        <w:autoSpaceDN w:val="0"/>
        <w:adjustRightInd w:val="0"/>
        <w:ind w:firstLine="567"/>
      </w:pPr>
      <w:r w:rsidRPr="00116BA8">
        <w:t>Учебный процесс основан на традиционных принципах организации профессионального обучения: обязательные учебные занятия по предметам, дисциплинам и междисциплинарным курсам, учебная и производственная практика, промежуточн</w:t>
      </w:r>
      <w:r>
        <w:t xml:space="preserve">ая аттестация, государственная </w:t>
      </w:r>
      <w:r w:rsidRPr="00116BA8">
        <w:t xml:space="preserve">итоговая аттестация. Учебный год делится на семестры. </w:t>
      </w:r>
    </w:p>
    <w:p w:rsidR="00120F33" w:rsidRPr="00116BA8" w:rsidRDefault="00120F33" w:rsidP="00120F33">
      <w:pPr>
        <w:tabs>
          <w:tab w:val="left" w:pos="1300"/>
        </w:tabs>
        <w:autoSpaceDE w:val="0"/>
        <w:autoSpaceDN w:val="0"/>
        <w:adjustRightInd w:val="0"/>
        <w:ind w:firstLine="567"/>
      </w:pPr>
      <w:r w:rsidRPr="00116BA8">
        <w:t>Реализация учебного плана по специальности представлена в пояснительной записке к н</w:t>
      </w:r>
      <w:r w:rsidRPr="00116BA8">
        <w:t>а</w:t>
      </w:r>
      <w:r w:rsidRPr="00116BA8">
        <w:t>стоящему учебному плану</w:t>
      </w:r>
      <w:r>
        <w:t>,</w:t>
      </w:r>
      <w:r w:rsidRPr="00116BA8">
        <w:t xml:space="preserve"> Приложени</w:t>
      </w:r>
      <w:r>
        <w:t>е</w:t>
      </w:r>
      <w:r w:rsidRPr="00116BA8">
        <w:t xml:space="preserve"> </w:t>
      </w:r>
      <w:r>
        <w:t>1</w:t>
      </w:r>
      <w:r w:rsidRPr="00116BA8">
        <w:t>.</w:t>
      </w:r>
    </w:p>
    <w:p w:rsidR="00120F33" w:rsidRPr="00116BA8" w:rsidRDefault="00120F33" w:rsidP="00120F33">
      <w:pPr>
        <w:ind w:firstLine="567"/>
      </w:pPr>
      <w:r w:rsidRPr="00116BA8">
        <w:t xml:space="preserve">ОПОП по специальности </w:t>
      </w:r>
      <w:r w:rsidR="00794D50">
        <w:rPr>
          <w:bCs/>
        </w:rPr>
        <w:t>40.02.02 Правоохранительная деятельность</w:t>
      </w:r>
      <w:r w:rsidRPr="00116BA8">
        <w:t xml:space="preserve"> предусматривает изучение учебных циклов: </w:t>
      </w:r>
    </w:p>
    <w:p w:rsidR="00120F33" w:rsidRPr="00211F4B" w:rsidRDefault="00120F33" w:rsidP="00236137">
      <w:pPr>
        <w:pStyle w:val="a5"/>
        <w:numPr>
          <w:ilvl w:val="0"/>
          <w:numId w:val="106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общеобразовательный цикл (общие учебные предметы обязательной части ОУП.00, уче</w:t>
      </w: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ные предметы по выбору вариативной части УПВ.00 и дополнительные учебные предм</w:t>
      </w: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ты вариативной части ДУП.00);</w:t>
      </w:r>
    </w:p>
    <w:p w:rsidR="00120F33" w:rsidRPr="00211F4B" w:rsidRDefault="00120F33" w:rsidP="00236137">
      <w:pPr>
        <w:pStyle w:val="a5"/>
        <w:numPr>
          <w:ilvl w:val="0"/>
          <w:numId w:val="106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общий гуманитарный и социально-экономический цикл - ОГСЭ.00;</w:t>
      </w:r>
    </w:p>
    <w:p w:rsidR="00120F33" w:rsidRPr="00211F4B" w:rsidRDefault="00120F33" w:rsidP="00236137">
      <w:pPr>
        <w:pStyle w:val="a5"/>
        <w:numPr>
          <w:ilvl w:val="0"/>
          <w:numId w:val="106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математический и общий естественнонаучный цикл - ЕН.00;</w:t>
      </w:r>
    </w:p>
    <w:p w:rsidR="00120F33" w:rsidRPr="00211F4B" w:rsidRDefault="00120F33" w:rsidP="00236137">
      <w:pPr>
        <w:pStyle w:val="a5"/>
        <w:numPr>
          <w:ilvl w:val="0"/>
          <w:numId w:val="106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цикл – П.00.</w:t>
      </w:r>
    </w:p>
    <w:p w:rsidR="00120F33" w:rsidRPr="00116BA8" w:rsidRDefault="00120F33" w:rsidP="00120F33">
      <w:r w:rsidRPr="00116BA8">
        <w:t xml:space="preserve">разделов: </w:t>
      </w:r>
    </w:p>
    <w:p w:rsidR="00120F33" w:rsidRPr="00211F4B" w:rsidRDefault="00120F33" w:rsidP="00236137">
      <w:pPr>
        <w:pStyle w:val="a5"/>
        <w:numPr>
          <w:ilvl w:val="0"/>
          <w:numId w:val="107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- УП.00; </w:t>
      </w:r>
    </w:p>
    <w:p w:rsidR="00120F33" w:rsidRPr="00211F4B" w:rsidRDefault="00120F33" w:rsidP="00236137">
      <w:pPr>
        <w:pStyle w:val="a5"/>
        <w:numPr>
          <w:ilvl w:val="0"/>
          <w:numId w:val="107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профилю специальности) – ПП.00;</w:t>
      </w:r>
    </w:p>
    <w:p w:rsidR="00120F33" w:rsidRPr="00211F4B" w:rsidRDefault="00120F33" w:rsidP="00236137">
      <w:pPr>
        <w:pStyle w:val="a5"/>
        <w:numPr>
          <w:ilvl w:val="0"/>
          <w:numId w:val="107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– ПДП; </w:t>
      </w:r>
    </w:p>
    <w:p w:rsidR="00120F33" w:rsidRPr="00211F4B" w:rsidRDefault="00120F33" w:rsidP="00236137">
      <w:pPr>
        <w:pStyle w:val="a5"/>
        <w:numPr>
          <w:ilvl w:val="0"/>
          <w:numId w:val="107"/>
        </w:numPr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F4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– ГИА.</w:t>
      </w:r>
    </w:p>
    <w:p w:rsidR="00120F33" w:rsidRPr="00116BA8" w:rsidRDefault="00120F33" w:rsidP="00120F33">
      <w:pPr>
        <w:ind w:firstLine="567"/>
      </w:pPr>
      <w:r w:rsidRPr="00116BA8">
        <w:t xml:space="preserve">Общеобразовательный цикл состоит из предметов. Общий гуманитарный и социально-экономический, математический и общий естественнонаучный, </w:t>
      </w:r>
      <w:r w:rsidR="00211F4B">
        <w:t>обще</w:t>
      </w:r>
      <w:r w:rsidRPr="00116BA8">
        <w:t xml:space="preserve">профессиональный циклы состоят из дисциплин. </w:t>
      </w:r>
    </w:p>
    <w:p w:rsidR="00120F33" w:rsidRPr="00116BA8" w:rsidRDefault="00120F33" w:rsidP="00120F33">
      <w:pPr>
        <w:ind w:firstLine="567"/>
      </w:pPr>
      <w:r w:rsidRPr="00116BA8">
        <w:t>В общем гуманитарном и социально-экономическом, математическом и общем естестве</w:t>
      </w:r>
      <w:r w:rsidRPr="00116BA8">
        <w:t>н</w:t>
      </w:r>
      <w:r w:rsidRPr="00116BA8">
        <w:t xml:space="preserve">нонаучном, </w:t>
      </w:r>
      <w:r w:rsidR="009D5AFD">
        <w:t>п</w:t>
      </w:r>
      <w:r w:rsidRPr="00116BA8">
        <w:t xml:space="preserve">рофессиональном </w:t>
      </w:r>
      <w:r w:rsidR="009D5AFD">
        <w:t xml:space="preserve">учебных </w:t>
      </w:r>
      <w:r w:rsidRPr="00116BA8">
        <w:t>циклах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</w:t>
      </w:r>
      <w:r w:rsidRPr="00116BA8">
        <w:t>о</w:t>
      </w:r>
      <w:r w:rsidRPr="00116BA8">
        <w:t>фессиональном цикле) и самостоятельной работы обучающихся.</w:t>
      </w:r>
    </w:p>
    <w:p w:rsidR="00120F33" w:rsidRPr="00116BA8" w:rsidRDefault="00120F33" w:rsidP="00120F33">
      <w:pPr>
        <w:ind w:firstLine="567"/>
      </w:pPr>
      <w:r w:rsidRPr="00116BA8">
        <w:t>На проведение учебных занятий и практик при освоении учебных циклов образовательной программы в очной форме обучения выделено не менее 70 процентов от объема учебных ци</w:t>
      </w:r>
      <w:r w:rsidRPr="00116BA8">
        <w:t>к</w:t>
      </w:r>
      <w:r w:rsidRPr="00116BA8">
        <w:lastRenderedPageBreak/>
        <w:t>лов образовательной программы.</w:t>
      </w:r>
    </w:p>
    <w:p w:rsidR="00120F33" w:rsidRPr="00116BA8" w:rsidRDefault="00120F33" w:rsidP="00120F33">
      <w:pPr>
        <w:ind w:firstLine="567"/>
      </w:pPr>
      <w:r w:rsidRPr="00116BA8">
        <w:t>В учебные циклы включается промежуточная аттестация обучающихся, которая осущес</w:t>
      </w:r>
      <w:r w:rsidRPr="00116BA8">
        <w:t>т</w:t>
      </w:r>
      <w:r w:rsidRPr="00116BA8">
        <w:t>вляется в рамках освоения указанных циклов в соответствии с разработанными образовател</w:t>
      </w:r>
      <w:r w:rsidRPr="00116BA8">
        <w:t>ь</w:t>
      </w:r>
      <w:r w:rsidRPr="00116BA8">
        <w:t>ной организацией фондами оценочных средств, позволяющими оценить достижения заплан</w:t>
      </w:r>
      <w:r w:rsidRPr="00116BA8">
        <w:t>и</w:t>
      </w:r>
      <w:r w:rsidRPr="00116BA8">
        <w:t>рованных по отдельным предметам, дисциплинам (модулям) и практикам результатов обуч</w:t>
      </w:r>
      <w:r w:rsidRPr="00116BA8">
        <w:t>е</w:t>
      </w:r>
      <w:r w:rsidRPr="00116BA8">
        <w:t>ния.</w:t>
      </w:r>
    </w:p>
    <w:p w:rsidR="00120F33" w:rsidRPr="00116BA8" w:rsidRDefault="00120F33" w:rsidP="00120F33">
      <w:pPr>
        <w:ind w:firstLine="567"/>
      </w:pPr>
      <w:r w:rsidRPr="00116BA8">
        <w:t xml:space="preserve">Профессиональный цикл образовательной программы включает </w:t>
      </w:r>
      <w:r w:rsidR="009D5AFD">
        <w:t xml:space="preserve">общеобразовательные дисциплины и </w:t>
      </w:r>
      <w:r w:rsidRPr="00116BA8">
        <w:t>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120F33" w:rsidRPr="00116BA8" w:rsidRDefault="00120F33" w:rsidP="00120F33">
      <w:pPr>
        <w:ind w:firstLine="567"/>
      </w:pPr>
      <w:r w:rsidRPr="00116BA8"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120F33" w:rsidRPr="00116BA8" w:rsidRDefault="00120F33" w:rsidP="00120F33">
      <w:pPr>
        <w:ind w:firstLine="567"/>
      </w:pPr>
      <w:r w:rsidRPr="00116BA8">
        <w:t>Учебная и производственная практики проводятся при освоении обучающимися профе</w:t>
      </w:r>
      <w:r w:rsidRPr="00116BA8">
        <w:t>с</w:t>
      </w:r>
      <w:r w:rsidRPr="00116BA8">
        <w:t>сиональных компетенций в рамках профессиональных модулей и реализовываются как в н</w:t>
      </w:r>
      <w:r w:rsidRPr="00116BA8">
        <w:t>е</w:t>
      </w:r>
      <w:r w:rsidRPr="00116BA8">
        <w:t>сколько периодов, так и рассредоточено, чередуясь с теоретическими занятиями в рамках пр</w:t>
      </w:r>
      <w:r w:rsidRPr="00116BA8">
        <w:t>о</w:t>
      </w:r>
      <w:r w:rsidRPr="00116BA8">
        <w:t>фессиональных модулей.</w:t>
      </w:r>
      <w:r w:rsidR="00794D50">
        <w:t xml:space="preserve"> Практики проводятся в форме практической подготовки.</w:t>
      </w:r>
    </w:p>
    <w:p w:rsidR="00120F33" w:rsidRPr="00116BA8" w:rsidRDefault="00120F33" w:rsidP="00120F33">
      <w:pPr>
        <w:ind w:firstLine="567"/>
      </w:pPr>
      <w:r w:rsidRPr="00116BA8">
        <w:t>Практика является обязательным разделом ОПОП по специальности, и представляет с</w:t>
      </w:r>
      <w:r w:rsidRPr="00116BA8">
        <w:t>о</w:t>
      </w:r>
      <w:r w:rsidRPr="00116BA8">
        <w:t>бой вид учебных занятий, обеспечивающих практико-ориентированную подготовку обуча</w:t>
      </w:r>
      <w:r w:rsidRPr="00116BA8">
        <w:t>ю</w:t>
      </w:r>
      <w:r w:rsidRPr="00116BA8">
        <w:t>щихся. Предусматриваются следующие виды практик: учебная и производственная. В свою очередь, производственная практика состоит из двух этапов: практики по профилю специальн</w:t>
      </w:r>
      <w:r w:rsidRPr="00116BA8">
        <w:t>о</w:t>
      </w:r>
      <w:r w:rsidRPr="00116BA8">
        <w:t xml:space="preserve">сти и преддипломной практики. </w:t>
      </w:r>
    </w:p>
    <w:p w:rsidR="00120F33" w:rsidRPr="00116BA8" w:rsidRDefault="00120F33" w:rsidP="00120F33">
      <w:pPr>
        <w:ind w:firstLine="567"/>
      </w:pPr>
      <w:r w:rsidRPr="00116BA8">
        <w:t>Учебная и производственная практики проводятся в целях освоения обучающимися пр</w:t>
      </w:r>
      <w:r w:rsidRPr="00116BA8">
        <w:t>о</w:t>
      </w:r>
      <w:r w:rsidRPr="00116BA8">
        <w:t xml:space="preserve">фессиональных компетенций, соответствующих видам деятельности </w:t>
      </w:r>
      <w:r w:rsidR="00A01B80">
        <w:t>юриста</w:t>
      </w:r>
      <w:r w:rsidRPr="00116BA8">
        <w:t xml:space="preserve">. </w:t>
      </w:r>
    </w:p>
    <w:p w:rsidR="00120F33" w:rsidRPr="00116BA8" w:rsidRDefault="00120F33" w:rsidP="00120F33">
      <w:pPr>
        <w:ind w:firstLine="567"/>
      </w:pPr>
      <w:r w:rsidRPr="00116BA8">
        <w:t>Учебная практика реализовывается рассредоточено, чередуясь с теоретическими заняти</w:t>
      </w:r>
      <w:r w:rsidRPr="00116BA8">
        <w:t>я</w:t>
      </w:r>
      <w:r w:rsidRPr="00116BA8">
        <w:t>ми в рамках профессиональных модулей. Учебные практики проводятся преподавателями обр</w:t>
      </w:r>
      <w:r w:rsidRPr="00116BA8">
        <w:t>а</w:t>
      </w:r>
      <w:r w:rsidRPr="00116BA8">
        <w:t>зовательной организации, реал</w:t>
      </w:r>
      <w:r w:rsidR="00794D50">
        <w:t>изующими профессиональный цикл, либо в правоохранительных органах.</w:t>
      </w:r>
    </w:p>
    <w:p w:rsidR="00120F33" w:rsidRPr="00116BA8" w:rsidRDefault="00120F33" w:rsidP="00120F33">
      <w:pPr>
        <w:pStyle w:val="Style10"/>
        <w:widowControl/>
        <w:spacing w:line="240" w:lineRule="auto"/>
        <w:ind w:firstLine="567"/>
        <w:rPr>
          <w:rFonts w:eastAsiaTheme="minorEastAsia"/>
        </w:rPr>
      </w:pPr>
      <w:r w:rsidRPr="00116BA8">
        <w:rPr>
          <w:rFonts w:eastAsiaTheme="minorEastAsia"/>
        </w:rPr>
        <w:t xml:space="preserve">Производственная практика (по профилю специальности и преддипломная) проводится концентрированно в несколько периодов в </w:t>
      </w:r>
      <w:r w:rsidR="00794D50">
        <w:t>правоохранительных органах</w:t>
      </w:r>
      <w:r w:rsidRPr="00116BA8">
        <w:rPr>
          <w:rFonts w:eastAsiaTheme="minorEastAsia"/>
        </w:rPr>
        <w:t xml:space="preserve">. </w:t>
      </w:r>
    </w:p>
    <w:p w:rsidR="00120F33" w:rsidRPr="00116BA8" w:rsidRDefault="00120F33" w:rsidP="00120F33">
      <w:pPr>
        <w:pStyle w:val="Style7"/>
        <w:widowControl/>
        <w:tabs>
          <w:tab w:val="left" w:pos="1358"/>
        </w:tabs>
        <w:spacing w:line="240" w:lineRule="auto"/>
        <w:ind w:firstLine="567"/>
      </w:pPr>
      <w:r w:rsidRPr="00116BA8">
        <w:t xml:space="preserve">Организация и проведение всех видов практик регламентируются «Положением о </w:t>
      </w:r>
      <w:r>
        <w:t>практ</w:t>
      </w:r>
      <w:r>
        <w:t>и</w:t>
      </w:r>
      <w:r>
        <w:t xml:space="preserve">ческой подготовке </w:t>
      </w:r>
      <w:r w:rsidRPr="00116BA8">
        <w:t>обучающихся ГБПОУ АО «Архангельский государственный многопрофил</w:t>
      </w:r>
      <w:r w:rsidRPr="00116BA8">
        <w:t>ь</w:t>
      </w:r>
      <w:r w:rsidRPr="00116BA8">
        <w:t>ный колледж» и соответствующими рабочими программами практик.</w:t>
      </w:r>
    </w:p>
    <w:p w:rsidR="00120F33" w:rsidRPr="00116BA8" w:rsidRDefault="00120F33" w:rsidP="00120F33">
      <w:pPr>
        <w:ind w:firstLine="567"/>
      </w:pPr>
      <w:r w:rsidRPr="00116BA8">
        <w:t xml:space="preserve">Учебный план представлен в Приложении </w:t>
      </w:r>
      <w:r>
        <w:t>3</w:t>
      </w:r>
      <w:r w:rsidRPr="00116BA8">
        <w:t>.</w:t>
      </w:r>
    </w:p>
    <w:p w:rsidR="00120F33" w:rsidRPr="00116BA8" w:rsidRDefault="00120F33" w:rsidP="00120F33">
      <w:pPr>
        <w:rPr>
          <w:b/>
        </w:rPr>
      </w:pPr>
    </w:p>
    <w:p w:rsidR="00120F33" w:rsidRPr="00116BA8" w:rsidRDefault="00120F33" w:rsidP="00120F33">
      <w:pPr>
        <w:spacing w:line="360" w:lineRule="auto"/>
        <w:rPr>
          <w:b/>
        </w:rPr>
      </w:pPr>
    </w:p>
    <w:p w:rsidR="00120F33" w:rsidRPr="00116BA8" w:rsidRDefault="00120F33" w:rsidP="00120F33">
      <w:pPr>
        <w:spacing w:line="360" w:lineRule="auto"/>
        <w:rPr>
          <w:b/>
        </w:rPr>
      </w:pPr>
    </w:p>
    <w:p w:rsidR="00120F33" w:rsidRPr="00116BA8" w:rsidRDefault="00120F33" w:rsidP="00120F33">
      <w:pPr>
        <w:spacing w:line="360" w:lineRule="auto"/>
        <w:rPr>
          <w:b/>
        </w:rPr>
      </w:pPr>
    </w:p>
    <w:p w:rsidR="00120F33" w:rsidRPr="00116BA8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Default="00120F33" w:rsidP="00120F33">
      <w:pPr>
        <w:spacing w:line="360" w:lineRule="auto"/>
        <w:rPr>
          <w:b/>
        </w:rPr>
      </w:pPr>
    </w:p>
    <w:p w:rsidR="00120F33" w:rsidRPr="00116BA8" w:rsidRDefault="00120F33" w:rsidP="0037299E">
      <w:pPr>
        <w:ind w:firstLine="0"/>
        <w:jc w:val="center"/>
        <w:rPr>
          <w:b/>
        </w:rPr>
      </w:pPr>
      <w:r w:rsidRPr="00116BA8">
        <w:rPr>
          <w:b/>
        </w:rPr>
        <w:lastRenderedPageBreak/>
        <w:t>3. СОДЕРЖАТЕЛЬНЫЙ РАЗДЕЛ</w:t>
      </w:r>
    </w:p>
    <w:p w:rsidR="00120F33" w:rsidRPr="00116BA8" w:rsidRDefault="00120F33" w:rsidP="00120F33">
      <w:pPr>
        <w:rPr>
          <w:b/>
        </w:rPr>
      </w:pPr>
    </w:p>
    <w:p w:rsidR="00120F33" w:rsidRPr="00116BA8" w:rsidRDefault="00120F33" w:rsidP="00120F33">
      <w:pPr>
        <w:rPr>
          <w:b/>
        </w:rPr>
      </w:pPr>
      <w:r w:rsidRPr="00116BA8">
        <w:rPr>
          <w:b/>
        </w:rPr>
        <w:t>3.1 Программа развития универсальных учебных действий</w:t>
      </w:r>
    </w:p>
    <w:p w:rsidR="00120F33" w:rsidRPr="00116BA8" w:rsidRDefault="00120F33" w:rsidP="00120F33">
      <w:pPr>
        <w:ind w:firstLine="567"/>
      </w:pPr>
      <w:r w:rsidRPr="00116BA8">
        <w:t>Структура программы развития универсальных учебных действий (УУД) сформирована в соответствии с ФГОС СОО и содержит значимую информацию о характеристиках, функциях и способах оценивания УУД на уровне среднего общего образования, а также описание особе</w:t>
      </w:r>
      <w:r w:rsidRPr="00116BA8">
        <w:t>н</w:t>
      </w:r>
      <w:r w:rsidRPr="00116BA8">
        <w:t>ностей, направлений и условий реализации учебно-исследовательской и проектной деятельн</w:t>
      </w:r>
      <w:r w:rsidRPr="00116BA8">
        <w:t>о</w:t>
      </w:r>
      <w:r w:rsidRPr="00116BA8">
        <w:t xml:space="preserve">сти. </w:t>
      </w:r>
    </w:p>
    <w:p w:rsidR="00120F33" w:rsidRPr="008656ED" w:rsidRDefault="00120F33" w:rsidP="00236137">
      <w:pPr>
        <w:pStyle w:val="a5"/>
        <w:numPr>
          <w:ilvl w:val="0"/>
          <w:numId w:val="3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граммы и ее роли в реализации требований Стандарта:</w:t>
      </w:r>
    </w:p>
    <w:p w:rsidR="00120F33" w:rsidRPr="00116BA8" w:rsidRDefault="00120F33" w:rsidP="00120F33">
      <w:pPr>
        <w:ind w:firstLine="567"/>
      </w:pPr>
      <w:r w:rsidRPr="00116BA8">
        <w:t>Программа развития УУД является организационно-методической основой для реализ</w:t>
      </w:r>
      <w:r w:rsidRPr="00116BA8">
        <w:t>а</w:t>
      </w:r>
      <w:r w:rsidRPr="00116BA8">
        <w:t xml:space="preserve">ции требований ФГОС СОО к личностным и метапредметным результатам освоения основной образовательной программы. </w:t>
      </w:r>
    </w:p>
    <w:p w:rsidR="00120F33" w:rsidRPr="00116BA8" w:rsidRDefault="00120F33" w:rsidP="00120F33">
      <w:r w:rsidRPr="00116BA8">
        <w:t>Требования включают:</w:t>
      </w:r>
    </w:p>
    <w:p w:rsidR="00120F33" w:rsidRPr="008656ED" w:rsidRDefault="00120F33" w:rsidP="00236137">
      <w:pPr>
        <w:pStyle w:val="a5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освоение межпредметных понятий (например, система, модель, проблема, анализ, синтез, факт, закономерность, феномен) и универсальных учебных действий (регулятивные, позн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вательные, коммуникативные);</w:t>
      </w:r>
    </w:p>
    <w:p w:rsidR="00120F33" w:rsidRPr="008656ED" w:rsidRDefault="00120F33" w:rsidP="00236137">
      <w:pPr>
        <w:pStyle w:val="a5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способность их использования в познавательной и социальной практике; самостоятельность в планировании и осуществлении учебной деятельности и организации учебного сотрудн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чества с педагогами и сверстниками;</w:t>
      </w:r>
    </w:p>
    <w:p w:rsidR="00120F33" w:rsidRPr="008656ED" w:rsidRDefault="00120F33" w:rsidP="00236137">
      <w:pPr>
        <w:pStyle w:val="a5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способность к построению индивидуальной образовательной траектории, владение навык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ми учебно-исследовательской и проектной деятельности.</w:t>
      </w:r>
    </w:p>
    <w:p w:rsidR="00120F33" w:rsidRPr="00116BA8" w:rsidRDefault="00120F33" w:rsidP="00120F33">
      <w:r w:rsidRPr="00116BA8">
        <w:t xml:space="preserve">Программа направлена на: </w:t>
      </w:r>
    </w:p>
    <w:p w:rsidR="00120F33" w:rsidRPr="008656ED" w:rsidRDefault="00120F33" w:rsidP="00236137">
      <w:pPr>
        <w:pStyle w:val="a5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эффективности освоения обучающимися основной образовательной программы, а также усвоение знаний и учебных действий; </w:t>
      </w:r>
    </w:p>
    <w:p w:rsidR="00120F33" w:rsidRPr="008656ED" w:rsidRDefault="00120F33" w:rsidP="00236137">
      <w:pPr>
        <w:pStyle w:val="a5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системных представлений и опыта применения методов, те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нологий и форм организации проектной и учебно-исследовательской деятельности для до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тижения практико-ориентированных результатов образования; </w:t>
      </w:r>
    </w:p>
    <w:p w:rsidR="00120F33" w:rsidRPr="008656ED" w:rsidRDefault="00120F33" w:rsidP="00236137">
      <w:pPr>
        <w:pStyle w:val="a5"/>
        <w:numPr>
          <w:ilvl w:val="0"/>
          <w:numId w:val="3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120F33" w:rsidRPr="00116BA8" w:rsidRDefault="00120F33" w:rsidP="00120F33">
      <w:r w:rsidRPr="00116BA8">
        <w:t xml:space="preserve">Программа обеспечивает: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 обучающихся способности к самопознанию, саморазвитию и самоопределению;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формирование личностных ценностно-смысловых ориентиров и установок, системы знач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мых социальных и межличностных отношений;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самостоятельного планирования и осуществления учебной деятельн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сти и организации учебного сотрудничества с педагогами и сверстниками, построения инд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видуального образовательного маршрута;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задач общекультурного, личностного и познавательного развития обучающихся;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повышение эффективности усвоения обучающимися знаний и учебных действий, формир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вание научного типа мышления, компетентностей в предметных областях, учебно-исследовательской, проектной, социальной деятельности;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навыков участия в различных формах организации учебно-исследовательской и проектной деятельности (творческих конкурсах, научных обществах, научно-практических конференциях, олимпиадах, национальных образовательных программах и др.), возможность получения практико-ориентированного результата; 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практическую направленность проводимых исследований и индивидуальных проектов;</w:t>
      </w:r>
    </w:p>
    <w:p w:rsidR="00120F33" w:rsidRPr="008656ED" w:rsidRDefault="00120F33" w:rsidP="00236137">
      <w:pPr>
        <w:pStyle w:val="a5"/>
        <w:numPr>
          <w:ilvl w:val="0"/>
          <w:numId w:val="3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возможность практического использования приобретенных обучающимися коммуникати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ных навыков, навыков целеполагания, планирования и самоконтроля.</w:t>
      </w:r>
    </w:p>
    <w:p w:rsidR="00120F33" w:rsidRPr="00116BA8" w:rsidRDefault="00120F33" w:rsidP="00120F33">
      <w:pPr>
        <w:ind w:firstLine="567"/>
      </w:pPr>
      <w:r w:rsidRPr="00116BA8">
        <w:t>Цель программы развития УУД - обеспечить организационно-методические условия для реализации системно-деятельностного подхода таким образом, чтобы приобретенные комп</w:t>
      </w:r>
      <w:r w:rsidRPr="00116BA8">
        <w:t>е</w:t>
      </w:r>
      <w:r w:rsidRPr="00116BA8">
        <w:lastRenderedPageBreak/>
        <w:t xml:space="preserve">тенции могли самостоятельно использоваться обучающимися в разных видах деятельности, в том числе в профессиональной деятельности. </w:t>
      </w:r>
    </w:p>
    <w:p w:rsidR="00120F33" w:rsidRPr="00116BA8" w:rsidRDefault="00120F33" w:rsidP="00120F33">
      <w:pPr>
        <w:ind w:firstLine="567"/>
      </w:pPr>
      <w:r w:rsidRPr="00116BA8">
        <w:t>В соответствии с указанной целью программа развития УУД определяет следующие зад</w:t>
      </w:r>
      <w:r w:rsidRPr="00116BA8">
        <w:t>а</w:t>
      </w:r>
      <w:r w:rsidRPr="00116BA8">
        <w:t>чи:</w:t>
      </w:r>
    </w:p>
    <w:p w:rsidR="00120F33" w:rsidRPr="008656ED" w:rsidRDefault="00120F33" w:rsidP="00236137">
      <w:pPr>
        <w:pStyle w:val="a5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организацию взаимодействия педагогов, обучающихся и, в случае необходимости, их род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телей по совершенствованию навыков проектной и исследовательской деятельности, сфо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мированных на предыдущих этапах обучения, таким образом, чтобы стало возможным ма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симально широкое и разнообразное применение универсальных учебных действий в новых для обучающихся ситуациях;</w:t>
      </w:r>
    </w:p>
    <w:p w:rsidR="00120F33" w:rsidRPr="008656ED" w:rsidRDefault="00120F33" w:rsidP="00236137">
      <w:pPr>
        <w:pStyle w:val="a5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обеспечение взаимосвязи способов организации урочной и внеурочной деятельности об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 xml:space="preserve">чающихся по совершенствованию владения УУД, в том числе на материале содержания учебных предметов; </w:t>
      </w:r>
    </w:p>
    <w:p w:rsidR="00120F33" w:rsidRPr="008656ED" w:rsidRDefault="00120F33" w:rsidP="00236137">
      <w:pPr>
        <w:pStyle w:val="a5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включение развивающих задач, способствующих совершенствованию универсальных уче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8656ED">
        <w:rPr>
          <w:rFonts w:ascii="Times New Roman" w:eastAsia="Times New Roman" w:hAnsi="Times New Roman"/>
          <w:sz w:val="24"/>
          <w:szCs w:val="24"/>
          <w:lang w:eastAsia="ru-RU"/>
        </w:rPr>
        <w:t>ных действий, как в урочную, так и во внеурочную деятельность обучающихся.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284" w:hanging="284"/>
        <w:jc w:val="both"/>
      </w:pPr>
      <w:r w:rsidRPr="00116BA8"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деятельности:</w:t>
      </w:r>
    </w:p>
    <w:p w:rsidR="00120F33" w:rsidRPr="00116BA8" w:rsidRDefault="00120F33" w:rsidP="00120F33">
      <w:pPr>
        <w:ind w:firstLine="567"/>
      </w:pPr>
      <w:r w:rsidRPr="00116BA8">
        <w:t>Для удобства анализа универсальные учебные действия условно разделяют на регуляти</w:t>
      </w:r>
      <w:r w:rsidRPr="00116BA8">
        <w:t>в</w:t>
      </w:r>
      <w:r w:rsidRPr="00116BA8">
        <w:t>ные, коммуникативные, познавательные. В целостном акте человеческой деятельности одн</w:t>
      </w:r>
      <w:r w:rsidRPr="00116BA8">
        <w:t>о</w:t>
      </w:r>
      <w:r w:rsidRPr="00116BA8">
        <w:t>временно присутствуют все названные виды универсальных учебных действий. Они проявл</w:t>
      </w:r>
      <w:r w:rsidRPr="00116BA8">
        <w:t>я</w:t>
      </w:r>
      <w:r w:rsidRPr="00116BA8">
        <w:t>ются, становятся, формируются в процессе освоения культуры во всех ее аспектах. В пределах освоения ОПОП УУД используются обучающимися для успешной постановки и решения н</w:t>
      </w:r>
      <w:r w:rsidRPr="00116BA8">
        <w:t>о</w:t>
      </w:r>
      <w:r w:rsidRPr="00116BA8">
        <w:t>вых задач (учебных, познавательных, личностных), определения ближайшей зоны компетен</w:t>
      </w:r>
      <w:r w:rsidRPr="00116BA8">
        <w:t>т</w:t>
      </w:r>
      <w:r w:rsidRPr="00116BA8">
        <w:t>ностного развития, перенос сформированных универсальных учебных действий на внеучебные ситуации.</w:t>
      </w:r>
    </w:p>
    <w:p w:rsidR="00120F33" w:rsidRPr="0054022E" w:rsidRDefault="00120F33" w:rsidP="00236137">
      <w:pPr>
        <w:pStyle w:val="a5"/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120F33" w:rsidRPr="00116BA8" w:rsidRDefault="00120F33" w:rsidP="00120F33">
      <w:pPr>
        <w:ind w:left="567" w:hanging="567"/>
      </w:pPr>
      <w:r w:rsidRPr="00116BA8">
        <w:t xml:space="preserve">УУД Р1 - самостоятельно определять цели, задавать параметры и критерии, по которым можно определить, что цель достигнута. Постановка цели в виде конечного, определенного во времени измеримого результата. </w:t>
      </w:r>
    </w:p>
    <w:p w:rsidR="00120F33" w:rsidRPr="00116BA8" w:rsidRDefault="00120F33" w:rsidP="00120F33">
      <w:pPr>
        <w:ind w:left="567" w:hanging="567"/>
      </w:pPr>
      <w:r w:rsidRPr="00116BA8">
        <w:t xml:space="preserve">УУД Р2 -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морали. Определение влияния действий по достижению цели на личные и общественные факторы. Прогнозирование позитивных и негативных последствий. Морально-нравственная оценка последствий собственных действий в режиме прогноза. </w:t>
      </w:r>
    </w:p>
    <w:p w:rsidR="00120F33" w:rsidRPr="00116BA8" w:rsidRDefault="00120F33" w:rsidP="00120F33">
      <w:pPr>
        <w:ind w:left="567" w:hanging="567"/>
      </w:pPr>
      <w:r w:rsidRPr="00116BA8">
        <w:t>УУД Р3 - ставить и формулировать собственные задачи в образовательной деятельности и жи</w:t>
      </w:r>
      <w:r w:rsidRPr="00116BA8">
        <w:t>з</w:t>
      </w:r>
      <w:r w:rsidRPr="00116BA8">
        <w:t>ненных ситуациях. Постановка учебной задачи на основе соотнесения того, что уже и</w:t>
      </w:r>
      <w:r w:rsidRPr="00116BA8">
        <w:t>з</w:t>
      </w:r>
      <w:r w:rsidRPr="00116BA8">
        <w:t xml:space="preserve">вестно и усвоено обучающимися, и того, что еще неизвестно. Перенос опыта постановки задач из учебной деятельности в повседневные и профессиональные ситуации. </w:t>
      </w:r>
    </w:p>
    <w:p w:rsidR="00120F33" w:rsidRPr="00116BA8" w:rsidRDefault="00120F33" w:rsidP="00120F33">
      <w:pPr>
        <w:ind w:left="567" w:hanging="567"/>
      </w:pPr>
      <w:r w:rsidRPr="00116BA8">
        <w:t>УУД Р4 - оценивать ресурсы, в том числе время и другие нематериальные ресурсы, необход</w:t>
      </w:r>
      <w:r w:rsidRPr="00116BA8">
        <w:t>и</w:t>
      </w:r>
      <w:r w:rsidRPr="00116BA8">
        <w:t>мые для достижения поставленной цели. Определить перечень необходимых материал</w:t>
      </w:r>
      <w:r w:rsidRPr="00116BA8">
        <w:t>ь</w:t>
      </w:r>
      <w:r w:rsidRPr="00116BA8">
        <w:t>ных, информационных, человеческих и временных ресурсов, необходимых для достиж</w:t>
      </w:r>
      <w:r w:rsidRPr="00116BA8">
        <w:t>е</w:t>
      </w:r>
      <w:r w:rsidRPr="00116BA8">
        <w:t>ния поставленной цели.</w:t>
      </w:r>
    </w:p>
    <w:p w:rsidR="00120F33" w:rsidRPr="00116BA8" w:rsidRDefault="00120F33" w:rsidP="00120F33">
      <w:pPr>
        <w:ind w:left="567" w:hanging="567"/>
      </w:pPr>
      <w:r w:rsidRPr="00116BA8">
        <w:t>УУД Р5 - выбирать путь достижения цели, планировать решение поставленных задач, оптим</w:t>
      </w:r>
      <w:r w:rsidRPr="00116BA8">
        <w:t>и</w:t>
      </w:r>
      <w:r w:rsidRPr="00116BA8">
        <w:t>зируя материальные и нематериальные затраты. Определение пошагового плана по до</w:t>
      </w:r>
      <w:r w:rsidRPr="00116BA8">
        <w:t>с</w:t>
      </w:r>
      <w:r w:rsidRPr="00116BA8">
        <w:t>тижению цели. Внесение необходимых дополнений и корректив в план и способ действия в случае расхождения ожидаемого результата действия и его реального продукта. Подбор нескольких путей решения поставленных задач и выбор из них с целью оптимизации з</w:t>
      </w:r>
      <w:r w:rsidRPr="00116BA8">
        <w:t>а</w:t>
      </w:r>
      <w:r w:rsidRPr="00116BA8">
        <w:t xml:space="preserve">траченных ресурсов. </w:t>
      </w:r>
    </w:p>
    <w:p w:rsidR="00120F33" w:rsidRPr="00116BA8" w:rsidRDefault="00120F33" w:rsidP="00120F33">
      <w:pPr>
        <w:ind w:left="567" w:hanging="567"/>
      </w:pPr>
      <w:r w:rsidRPr="00116BA8">
        <w:t>УУД Р6 - организовывать эффективный поиск ресурсов, необходимых для достижения поста</w:t>
      </w:r>
      <w:r w:rsidRPr="00116BA8">
        <w:t>в</w:t>
      </w:r>
      <w:r w:rsidRPr="00116BA8">
        <w:t>ленной цели. Выполнение действий по обеспечению своих действий ресурсами: подбор литературы и информационных источников, выделение времени на решение поставле</w:t>
      </w:r>
      <w:r w:rsidRPr="00116BA8">
        <w:t>н</w:t>
      </w:r>
      <w:r w:rsidRPr="00116BA8">
        <w:t xml:space="preserve">ных задач, получение консультаций у специалистов, подбор материальных средств для решения поставленных задач. </w:t>
      </w:r>
    </w:p>
    <w:p w:rsidR="00120F33" w:rsidRPr="00116BA8" w:rsidRDefault="00120F33" w:rsidP="00120F33">
      <w:pPr>
        <w:ind w:left="567" w:hanging="567"/>
      </w:pPr>
      <w:r w:rsidRPr="00116BA8">
        <w:t>УУД Р7 - сопоставлять полученный результат деятельности с поставленной заранее целью. Контроль в форме сличения способа действия и его результата с заданным эталоном с ц</w:t>
      </w:r>
      <w:r w:rsidRPr="00116BA8">
        <w:t>е</w:t>
      </w:r>
      <w:r w:rsidRPr="00116BA8">
        <w:lastRenderedPageBreak/>
        <w:t>лью обнаружения отклонений от него или достижения поставленной цели</w:t>
      </w:r>
    </w:p>
    <w:p w:rsidR="00120F33" w:rsidRPr="0054022E" w:rsidRDefault="00120F33" w:rsidP="00236137">
      <w:pPr>
        <w:pStyle w:val="a5"/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120F33" w:rsidRPr="00116BA8" w:rsidRDefault="00120F33" w:rsidP="00120F33">
      <w:pPr>
        <w:ind w:left="567" w:hanging="567"/>
      </w:pPr>
      <w:r w:rsidRPr="00116BA8">
        <w:t>УУД П1 -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</w:t>
      </w:r>
      <w:r w:rsidRPr="00116BA8">
        <w:t>а</w:t>
      </w:r>
      <w:r w:rsidRPr="00116BA8">
        <w:t>тельные) задачи. Выделение из сформулированной задачи данные для анализа и пост</w:t>
      </w:r>
      <w:r w:rsidRPr="00116BA8">
        <w:t>а</w:t>
      </w:r>
      <w:r w:rsidRPr="00116BA8">
        <w:t>новка цели. Определение схемы решения. Поиск новых схем решения и применение этих схем для других задач. Применение методов информационного поиска, в том числе с п</w:t>
      </w:r>
      <w:r w:rsidRPr="00116BA8">
        <w:t>о</w:t>
      </w:r>
      <w:r w:rsidRPr="00116BA8">
        <w:t xml:space="preserve">мощью компьютерных средств. </w:t>
      </w:r>
    </w:p>
    <w:p w:rsidR="00120F33" w:rsidRPr="00116BA8" w:rsidRDefault="00120F33" w:rsidP="00120F33">
      <w:pPr>
        <w:ind w:left="567" w:hanging="567"/>
      </w:pPr>
      <w:r w:rsidRPr="00116BA8">
        <w:t>УУД П2 - критически оценивать и интерпретировать информацию с разных позиций, распозн</w:t>
      </w:r>
      <w:r w:rsidRPr="00116BA8">
        <w:t>а</w:t>
      </w:r>
      <w:r w:rsidRPr="00116BA8">
        <w:t>вать и фиксировать противоречия в информационных источниках. Оценка значимости п</w:t>
      </w:r>
      <w:r w:rsidRPr="00116BA8">
        <w:t>о</w:t>
      </w:r>
      <w:r w:rsidRPr="00116BA8">
        <w:t>лученной информации. Определение достаточности или избыточности информации в з</w:t>
      </w:r>
      <w:r w:rsidRPr="00116BA8">
        <w:t>а</w:t>
      </w:r>
      <w:r w:rsidRPr="00116BA8">
        <w:t xml:space="preserve">даче, выявление противоречий в требованиях. </w:t>
      </w:r>
    </w:p>
    <w:p w:rsidR="00120F33" w:rsidRPr="00116BA8" w:rsidRDefault="00120F33" w:rsidP="00120F33">
      <w:pPr>
        <w:ind w:left="567" w:hanging="567"/>
      </w:pPr>
      <w:r w:rsidRPr="00116BA8">
        <w:t>УУД П3 - использовать различные модельно-схематические средства для представления сущ</w:t>
      </w:r>
      <w:r w:rsidRPr="00116BA8">
        <w:t>е</w:t>
      </w:r>
      <w:r w:rsidRPr="00116BA8">
        <w:t>ственных связей и отношений, а также противоречий, выявленных в информационных и</w:t>
      </w:r>
      <w:r w:rsidRPr="00116BA8">
        <w:t>с</w:t>
      </w:r>
      <w:r w:rsidRPr="00116BA8">
        <w:t>точниках. Анализ, синтез, сравнение, классификация объектов по выделенным признакам, подведение под понятие, выведение следствий, установление причинно-следственных связей, построение логической цепи рассуждений, доказательство, выдвижение гипотез и их обоснование. Моделирование, преобразование модели с целью выявления общих зак</w:t>
      </w:r>
      <w:r w:rsidRPr="00116BA8">
        <w:t>о</w:t>
      </w:r>
      <w:r w:rsidRPr="00116BA8">
        <w:t>нов, определяющих данную предметную область. Использование схем для решения задач.</w:t>
      </w:r>
    </w:p>
    <w:p w:rsidR="00120F33" w:rsidRPr="00116BA8" w:rsidRDefault="00120F33" w:rsidP="00120F33">
      <w:pPr>
        <w:ind w:left="567" w:hanging="567"/>
      </w:pPr>
      <w:r w:rsidRPr="00116BA8">
        <w:t>УУД П4 -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</w:t>
      </w:r>
      <w:r w:rsidRPr="00116BA8">
        <w:t>т</w:t>
      </w:r>
      <w:r w:rsidRPr="00116BA8">
        <w:t>венного суждения, рассматривать их как ресурс собственного развития. Подбор аргуме</w:t>
      </w:r>
      <w:r w:rsidRPr="00116BA8">
        <w:t>н</w:t>
      </w:r>
      <w:r w:rsidRPr="00116BA8">
        <w:t>тов. Умение вести беседу с использованием аргументов, соблюдением норм ведения ди</w:t>
      </w:r>
      <w:r w:rsidRPr="00116BA8">
        <w:t>а</w:t>
      </w:r>
      <w:r w:rsidRPr="00116BA8">
        <w:t>лога и анализом позиции собеседника. Использование результатов беседы, спора, обсу</w:t>
      </w:r>
      <w:r w:rsidRPr="00116BA8">
        <w:t>ж</w:t>
      </w:r>
      <w:r w:rsidRPr="00116BA8">
        <w:t xml:space="preserve">дения для смены суждений и определения точек роста. </w:t>
      </w:r>
    </w:p>
    <w:p w:rsidR="00120F33" w:rsidRPr="00116BA8" w:rsidRDefault="00120F33" w:rsidP="00120F33">
      <w:pPr>
        <w:ind w:left="567" w:hanging="567"/>
      </w:pPr>
      <w:r w:rsidRPr="00116BA8">
        <w:t>УУД П5 - выходить за рамки учебного предмета и осуществлять целенаправленный поиск во</w:t>
      </w:r>
      <w:r w:rsidRPr="00116BA8">
        <w:t>з</w:t>
      </w:r>
      <w:r w:rsidRPr="00116BA8">
        <w:t>можностей для широкого переноса средств и способов действия. Определение стратегии или схемы действий, применение ее на других предметах, в профессиональной деятельн</w:t>
      </w:r>
      <w:r w:rsidRPr="00116BA8">
        <w:t>о</w:t>
      </w:r>
      <w:r w:rsidRPr="00116BA8">
        <w:t>сти и в личном взаимодействии.</w:t>
      </w:r>
    </w:p>
    <w:p w:rsidR="00120F33" w:rsidRPr="00116BA8" w:rsidRDefault="00120F33" w:rsidP="00120F33">
      <w:pPr>
        <w:ind w:left="567" w:hanging="567"/>
      </w:pPr>
      <w:r w:rsidRPr="00116BA8">
        <w:t>УУД П6 - выстраивать индивидуальную образовательную траекторию, учитывая ограничения со стороны других участников и ресурсные ограничения. Определение личных потребн</w:t>
      </w:r>
      <w:r w:rsidRPr="00116BA8">
        <w:t>о</w:t>
      </w:r>
      <w:r w:rsidRPr="00116BA8">
        <w:t xml:space="preserve">стей в обучении, отличных от требований группы. Определение путей удовлетворения этих потребностей. Реализация поставленных индивидуальных целей и задач, включая подбор и использование ресурсов. </w:t>
      </w:r>
    </w:p>
    <w:p w:rsidR="00120F33" w:rsidRPr="00116BA8" w:rsidRDefault="00120F33" w:rsidP="00120F33">
      <w:pPr>
        <w:ind w:left="567" w:hanging="567"/>
      </w:pPr>
      <w:r w:rsidRPr="00116BA8">
        <w:t>УУД П7 - менять и удерживать разные позиции в познавательной деятельности. Отработка ра</w:t>
      </w:r>
      <w:r w:rsidRPr="00116BA8">
        <w:t>з</w:t>
      </w:r>
      <w:r w:rsidRPr="00116BA8">
        <w:t>личных ролевых моделей при решении учебных задач.</w:t>
      </w:r>
    </w:p>
    <w:p w:rsidR="00120F33" w:rsidRPr="0054022E" w:rsidRDefault="00120F33" w:rsidP="00236137">
      <w:pPr>
        <w:pStyle w:val="a5"/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120F33" w:rsidRPr="00116BA8" w:rsidRDefault="00120F33" w:rsidP="00120F33">
      <w:pPr>
        <w:ind w:left="567" w:hanging="567"/>
      </w:pPr>
      <w:r w:rsidRPr="00116BA8">
        <w:t>УУД К1 -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симпатий. Подбор участников диалога, исходя из целей деятельности. Соблюд</w:t>
      </w:r>
      <w:r w:rsidRPr="00116BA8">
        <w:t>е</w:t>
      </w:r>
      <w:r w:rsidRPr="00116BA8">
        <w:t>ние речевого этикета, правил ведения беседы, спора, обсуждения. Приведение диалога к результату, совпадающему с поставленной целью или опровергающему получение запл</w:t>
      </w:r>
      <w:r w:rsidRPr="00116BA8">
        <w:t>а</w:t>
      </w:r>
      <w:r w:rsidRPr="00116BA8">
        <w:t xml:space="preserve">нированных результатов в силу объективных причин. </w:t>
      </w:r>
    </w:p>
    <w:p w:rsidR="00120F33" w:rsidRPr="00116BA8" w:rsidRDefault="00120F33" w:rsidP="00120F33">
      <w:pPr>
        <w:ind w:left="567" w:hanging="567"/>
      </w:pPr>
      <w:r w:rsidRPr="00116BA8">
        <w:t>УУД К2 - при осуществлении групповой работы быть как руководителем, так и членом кома</w:t>
      </w:r>
      <w:r w:rsidRPr="00116BA8">
        <w:t>н</w:t>
      </w:r>
      <w:r w:rsidRPr="00116BA8">
        <w:t xml:space="preserve">ды в разных ролях (генератор идей, критик, исполнитель, выступающий, эксперт и т.д.). Участие в групповой работе. Выбор различных ролей и их отработка при работе в группе. </w:t>
      </w:r>
    </w:p>
    <w:p w:rsidR="00120F33" w:rsidRPr="00116BA8" w:rsidRDefault="00120F33" w:rsidP="00120F33">
      <w:pPr>
        <w:ind w:left="567" w:hanging="567"/>
      </w:pPr>
      <w:r w:rsidRPr="00116BA8">
        <w:t>УУД К3 - координировать и выполнять работу в условиях реального, виртуального и комбин</w:t>
      </w:r>
      <w:r w:rsidRPr="00116BA8">
        <w:t>и</w:t>
      </w:r>
      <w:r w:rsidRPr="00116BA8">
        <w:t>рованного взаимодействия. Выполнение руководящей, координационной функции при решении учебной задачи, требующей группового взаимодействия. Решение групповой з</w:t>
      </w:r>
      <w:r w:rsidRPr="00116BA8">
        <w:t>а</w:t>
      </w:r>
      <w:r w:rsidRPr="00116BA8">
        <w:t>дачи в качестве исполнителя.</w:t>
      </w:r>
    </w:p>
    <w:p w:rsidR="00120F33" w:rsidRPr="00116BA8" w:rsidRDefault="00120F33" w:rsidP="00120F33">
      <w:pPr>
        <w:ind w:left="567" w:hanging="567"/>
      </w:pPr>
      <w:r w:rsidRPr="00116BA8">
        <w:t>УУД К4 - развернуто, логично и точно излагать свою точку зрения с использованием адеква</w:t>
      </w:r>
      <w:r w:rsidRPr="00116BA8">
        <w:t>т</w:t>
      </w:r>
      <w:r w:rsidRPr="00116BA8">
        <w:t>ных (устных и письменных) языковых средств. Построение выступления в устной и пис</w:t>
      </w:r>
      <w:r w:rsidRPr="00116BA8">
        <w:t>ь</w:t>
      </w:r>
      <w:r w:rsidRPr="00116BA8">
        <w:t xml:space="preserve">менной форме в соответствии с поставленной целью. Подбор аргументов и их логичное, последовательное изложение. Выбор средств изложения, соответствующих ситуации </w:t>
      </w:r>
    </w:p>
    <w:p w:rsidR="00120F33" w:rsidRPr="00116BA8" w:rsidRDefault="00120F33" w:rsidP="00120F33">
      <w:pPr>
        <w:ind w:left="567" w:hanging="567"/>
      </w:pPr>
      <w:r w:rsidRPr="00116BA8">
        <w:lastRenderedPageBreak/>
        <w:t>УУД К5 - распознавать конфликтогенные ситуации и предотвращать конфликты до их акти</w:t>
      </w:r>
      <w:r w:rsidRPr="00116BA8">
        <w:t>в</w:t>
      </w:r>
      <w:r w:rsidRPr="00116BA8">
        <w:t>ной фазы, выстраивать деловую и образовательную коммуникацию, избегая личностных оценочных суждений. Определение признаков конфликтной ситуации. Участие в деловых играх по моделированию конфликтных ситуаций, их предотвращению. Перенос опыта разрешения конфликтных ситуаций из учебной деятельности в межличностное общение.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284" w:hanging="284"/>
        <w:jc w:val="both"/>
      </w:pPr>
      <w:r w:rsidRPr="00116BA8">
        <w:t>Типовые задачи по формированию универсальных учебных действий:</w:t>
      </w:r>
    </w:p>
    <w:p w:rsidR="00120F33" w:rsidRPr="00116BA8" w:rsidRDefault="00120F33" w:rsidP="00120F33">
      <w:pPr>
        <w:ind w:firstLine="567"/>
      </w:pPr>
      <w:r w:rsidRPr="00116BA8">
        <w:t>Основные требования ко всем форматам урочной и внеурочной работы, направленной на формирование универсальных учебных действий:</w:t>
      </w:r>
    </w:p>
    <w:p w:rsidR="00120F33" w:rsidRPr="0054022E" w:rsidRDefault="00120F33" w:rsidP="00236137">
      <w:pPr>
        <w:pStyle w:val="a5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возможности самостоятельной постановки целей и задач в предметном обуч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нии, проектной и учебно-исследовательской деятельности обучающихся;</w:t>
      </w:r>
    </w:p>
    <w:p w:rsidR="00120F33" w:rsidRPr="0054022E" w:rsidRDefault="00120F33" w:rsidP="00236137">
      <w:pPr>
        <w:pStyle w:val="a5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возможности самостоятельного выбора обучающимися темпа, режимов и форм освоения предметного материала;</w:t>
      </w:r>
    </w:p>
    <w:p w:rsidR="00120F33" w:rsidRPr="0054022E" w:rsidRDefault="00120F33" w:rsidP="00236137">
      <w:pPr>
        <w:pStyle w:val="a5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возможности конвертировать все образовательные достижения обучающихся, полученные вне рамок образовательной организации, в результаты в форматах, принятых в данной образовательной организации (оценки, портфолио и т.п.);</w:t>
      </w:r>
    </w:p>
    <w:p w:rsidR="00120F33" w:rsidRPr="0054022E" w:rsidRDefault="00120F33" w:rsidP="00236137">
      <w:pPr>
        <w:pStyle w:val="a5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наличия образовательных событий, в рамках которых решаются задачи, нос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щие полидисциплинарный и метапредметный характер; </w:t>
      </w:r>
    </w:p>
    <w:p w:rsidR="00120F33" w:rsidRPr="0054022E" w:rsidRDefault="00120F33" w:rsidP="00236137">
      <w:pPr>
        <w:pStyle w:val="a5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наличия в образовательной деятельности образовательных событий, в рамках которых решаются задачи, требующие от обучающихся самостоятельного выбора партнеров для коммуникации, форм и методов ведения коммуникации;</w:t>
      </w:r>
    </w:p>
    <w:p w:rsidR="00120F33" w:rsidRPr="0054022E" w:rsidRDefault="00120F33" w:rsidP="00236137">
      <w:pPr>
        <w:pStyle w:val="a5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наличия в образовательной деятельности событий, требующих от обучающихся предъявления продуктов своей деятельности.</w:t>
      </w:r>
    </w:p>
    <w:p w:rsidR="00120F33" w:rsidRPr="00116BA8" w:rsidRDefault="00120F33" w:rsidP="00120F33">
      <w:pPr>
        <w:rPr>
          <w:b/>
        </w:rPr>
      </w:pP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Формирование познавательных универсальных учебных действий</w:t>
      </w:r>
    </w:p>
    <w:p w:rsidR="00120F33" w:rsidRPr="00116BA8" w:rsidRDefault="00120F33" w:rsidP="00120F33">
      <w:pPr>
        <w:ind w:firstLine="567"/>
      </w:pPr>
      <w:r w:rsidRPr="00116BA8">
        <w:t xml:space="preserve">Задачи формирования УУД формулируются преподавателями в ходе подготовки учебных занятий таким образом, чтобы формировать у обучающихся умения: </w:t>
      </w:r>
    </w:p>
    <w:p w:rsidR="00120F33" w:rsidRPr="00116BA8" w:rsidRDefault="00120F33" w:rsidP="00120F33">
      <w:r w:rsidRPr="00116BA8">
        <w:t xml:space="preserve">а) объяснять явления с научной точки зрения; </w:t>
      </w:r>
    </w:p>
    <w:p w:rsidR="00120F33" w:rsidRPr="00116BA8" w:rsidRDefault="00120F33" w:rsidP="00120F33">
      <w:r w:rsidRPr="00116BA8">
        <w:t>б) разрабатывать дизайн научного исследования;</w:t>
      </w:r>
    </w:p>
    <w:p w:rsidR="00120F33" w:rsidRPr="00116BA8" w:rsidRDefault="00120F33" w:rsidP="00120F33">
      <w:r w:rsidRPr="00116BA8">
        <w:t>в) интерпретировать полученные данные и доказательства с разных позиций и формулир</w:t>
      </w:r>
      <w:r w:rsidRPr="00116BA8">
        <w:t>о</w:t>
      </w:r>
      <w:r w:rsidRPr="00116BA8">
        <w:t xml:space="preserve">вать соответствующие выводы. </w:t>
      </w:r>
    </w:p>
    <w:p w:rsidR="00120F33" w:rsidRPr="00116BA8" w:rsidRDefault="00120F33" w:rsidP="00120F33">
      <w:pPr>
        <w:ind w:firstLine="567"/>
      </w:pPr>
      <w:r w:rsidRPr="00116BA8">
        <w:t>Формирование познавательных УУД обеспечивается созданием условий для восстановл</w:t>
      </w:r>
      <w:r w:rsidRPr="00116BA8">
        <w:t>е</w:t>
      </w:r>
      <w:r w:rsidRPr="00116BA8">
        <w:t>ния полидисциплинарных связей, формирования рефлексии обучающегося и формирования м</w:t>
      </w:r>
      <w:r w:rsidRPr="00116BA8">
        <w:t>е</w:t>
      </w:r>
      <w:r w:rsidRPr="00116BA8">
        <w:t>тапредметных понятий и представлений.</w:t>
      </w:r>
    </w:p>
    <w:p w:rsidR="00120F33" w:rsidRPr="00116BA8" w:rsidRDefault="00120F33" w:rsidP="00120F33">
      <w:pPr>
        <w:ind w:firstLine="567"/>
      </w:pPr>
      <w:r w:rsidRPr="00116BA8">
        <w:t>Для обеспечения формирования познавательных УУД в рамках изучения предметов пл</w:t>
      </w:r>
      <w:r w:rsidRPr="00116BA8">
        <w:t>а</w:t>
      </w:r>
      <w:r w:rsidRPr="00116BA8">
        <w:t>нируются события, выводящие обучающихся на восстановление межпредметных связей, цел</w:t>
      </w:r>
      <w:r w:rsidRPr="00116BA8">
        <w:t>о</w:t>
      </w:r>
      <w:r w:rsidRPr="00116BA8">
        <w:t>стной картины мира:</w:t>
      </w:r>
    </w:p>
    <w:p w:rsidR="00120F33" w:rsidRPr="00116BA8" w:rsidRDefault="00120F33" w:rsidP="00120F33">
      <w:pPr>
        <w:ind w:left="567" w:hanging="567"/>
      </w:pPr>
      <w:r w:rsidRPr="00116BA8">
        <w:t>учебно-исследовательская работа обучающихся, которая предполагает:</w:t>
      </w:r>
    </w:p>
    <w:p w:rsidR="00120F33" w:rsidRPr="0054022E" w:rsidRDefault="00120F33" w:rsidP="00236137">
      <w:pPr>
        <w:pStyle w:val="a5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тематики исследования, связанной с новейшими достижениями в области науки и технологий; </w:t>
      </w:r>
    </w:p>
    <w:p w:rsidR="00120F33" w:rsidRPr="0054022E" w:rsidRDefault="00120F33" w:rsidP="00236137">
      <w:pPr>
        <w:pStyle w:val="a5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тематики исследований, связанных с будущей профессиональной деятельностью; </w:t>
      </w:r>
    </w:p>
    <w:p w:rsidR="00120F33" w:rsidRPr="0054022E" w:rsidRDefault="00120F33" w:rsidP="00236137">
      <w:pPr>
        <w:pStyle w:val="a5"/>
        <w:numPr>
          <w:ilvl w:val="0"/>
          <w:numId w:val="3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выбор тематики исследований, направленных на изучение проблем местного сообщества, региона, мира в целом.</w:t>
      </w:r>
    </w:p>
    <w:p w:rsidR="00120F33" w:rsidRPr="00116BA8" w:rsidRDefault="00120F33" w:rsidP="00120F33"/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 xml:space="preserve">Формирование коммуникативных универсальных учебных действий </w:t>
      </w:r>
    </w:p>
    <w:p w:rsidR="00120F33" w:rsidRPr="00116BA8" w:rsidRDefault="00120F33" w:rsidP="00120F33">
      <w:pPr>
        <w:ind w:firstLine="567"/>
      </w:pPr>
      <w:r w:rsidRPr="00116BA8">
        <w:t>Образовательная среда позволяет обеспечивать возможность коммуникации:</w:t>
      </w:r>
    </w:p>
    <w:p w:rsidR="00120F33" w:rsidRPr="0054022E" w:rsidRDefault="00120F33" w:rsidP="00236137">
      <w:pPr>
        <w:pStyle w:val="a5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 обучающимися других образовательных организаций региона, как с ровесниками, так и с детьми иных возрастов;</w:t>
      </w:r>
    </w:p>
    <w:p w:rsidR="00120F33" w:rsidRPr="0054022E" w:rsidRDefault="00120F33" w:rsidP="00236137">
      <w:pPr>
        <w:pStyle w:val="a5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представителями местного сообщества, бизнес-структур, культурной и научной обществе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ности для выполнения учебно-исследовательских работ и реализации проектов;</w:t>
      </w:r>
    </w:p>
    <w:p w:rsidR="00120F33" w:rsidRPr="0054022E" w:rsidRDefault="00120F33" w:rsidP="00236137">
      <w:pPr>
        <w:pStyle w:val="a5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представителями власти, местного самоуправления, фондов, спонсорами и др. </w:t>
      </w:r>
    </w:p>
    <w:p w:rsidR="00120F33" w:rsidRPr="00116BA8" w:rsidRDefault="00120F33" w:rsidP="0054022E">
      <w:pPr>
        <w:ind w:left="284" w:hanging="284"/>
      </w:pPr>
      <w:r w:rsidRPr="00116BA8">
        <w:t>Такое разнообразие выстраиваемых связей позволяет обучающимся самостоятельно ставить цели коммуникации, выбирать партнеров и способ поведения во время коммуникации, о</w:t>
      </w:r>
      <w:r w:rsidRPr="00116BA8">
        <w:t>с</w:t>
      </w:r>
      <w:r w:rsidRPr="00116BA8">
        <w:t>воение культурных и социальных норм общения с представителями различных сообществ.</w:t>
      </w:r>
    </w:p>
    <w:p w:rsidR="00120F33" w:rsidRPr="00116BA8" w:rsidRDefault="00120F33" w:rsidP="00120F33">
      <w:pPr>
        <w:ind w:firstLine="567"/>
      </w:pPr>
      <w:r w:rsidRPr="00116BA8">
        <w:t>При реализации ОПОП предусмотрено участие обучающихся в образовательных событ</w:t>
      </w:r>
      <w:r w:rsidRPr="00116BA8">
        <w:t>и</w:t>
      </w:r>
      <w:r w:rsidRPr="00116BA8">
        <w:t>ях, позволяющих обеспечивать использование всех возможностей коммуникации:</w:t>
      </w:r>
    </w:p>
    <w:p w:rsidR="00120F33" w:rsidRPr="0054022E" w:rsidRDefault="00120F33" w:rsidP="00236137">
      <w:pPr>
        <w:pStyle w:val="a5"/>
        <w:numPr>
          <w:ilvl w:val="0"/>
          <w:numId w:val="3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комплексные задачи, направленные на решение актуальных проблем, лежащих в ближайшем будущем обучающихся: выбор дальнейшей образовательной или рабочей траектории, опр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деление жизненных стратегий и т.п.;</w:t>
      </w:r>
    </w:p>
    <w:p w:rsidR="00120F33" w:rsidRPr="0054022E" w:rsidRDefault="00120F33" w:rsidP="00236137">
      <w:pPr>
        <w:pStyle w:val="a5"/>
        <w:numPr>
          <w:ilvl w:val="0"/>
          <w:numId w:val="3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комплексные задачи, направленные на решение проблем местного сообщества;</w:t>
      </w:r>
    </w:p>
    <w:p w:rsidR="00120F33" w:rsidRPr="0054022E" w:rsidRDefault="00120F33" w:rsidP="00236137">
      <w:pPr>
        <w:pStyle w:val="a5"/>
        <w:numPr>
          <w:ilvl w:val="0"/>
          <w:numId w:val="3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комплексные задачи, направленные на изменение и улучшение реально существующих би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нес-практик;</w:t>
      </w:r>
    </w:p>
    <w:p w:rsidR="00120F33" w:rsidRPr="0054022E" w:rsidRDefault="00120F33" w:rsidP="00236137">
      <w:pPr>
        <w:pStyle w:val="a5"/>
        <w:numPr>
          <w:ilvl w:val="0"/>
          <w:numId w:val="3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социальные проекты, направленные на улучшение жизни местного сообщества. </w:t>
      </w:r>
    </w:p>
    <w:p w:rsidR="00120F33" w:rsidRPr="0054022E" w:rsidRDefault="00120F33" w:rsidP="00120F33">
      <w:pPr>
        <w:pStyle w:val="a5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К таким проектам относятся: </w:t>
      </w:r>
    </w:p>
    <w:p w:rsidR="00120F33" w:rsidRPr="00116BA8" w:rsidRDefault="00120F33" w:rsidP="00120F33">
      <w:pPr>
        <w:ind w:left="284" w:hanging="284"/>
      </w:pPr>
      <w:r w:rsidRPr="00116BA8">
        <w:t>а) участие в волонтерских акциях и движениях, самостоятельная организация волонтерских а</w:t>
      </w:r>
      <w:r w:rsidRPr="00116BA8">
        <w:t>к</w:t>
      </w:r>
      <w:r w:rsidRPr="00116BA8">
        <w:t xml:space="preserve">ций; </w:t>
      </w:r>
    </w:p>
    <w:p w:rsidR="00120F33" w:rsidRPr="00116BA8" w:rsidRDefault="00120F33" w:rsidP="00120F33">
      <w:pPr>
        <w:ind w:left="284" w:hanging="284"/>
      </w:pPr>
      <w:r w:rsidRPr="00116BA8">
        <w:t>б) участие в благотворительных акциях и движениях, самостоятельная организация благотвор</w:t>
      </w:r>
      <w:r w:rsidRPr="00116BA8">
        <w:t>и</w:t>
      </w:r>
      <w:r w:rsidRPr="00116BA8">
        <w:t>тельных акций;</w:t>
      </w:r>
    </w:p>
    <w:p w:rsidR="00120F33" w:rsidRPr="00116BA8" w:rsidRDefault="00120F33" w:rsidP="00120F33">
      <w:pPr>
        <w:ind w:left="284" w:hanging="284"/>
      </w:pPr>
      <w:r w:rsidRPr="00116BA8">
        <w:t>в) создание и реализация социальных проектов разного масштаба и направленности, выход</w:t>
      </w:r>
      <w:r w:rsidRPr="00116BA8">
        <w:t>я</w:t>
      </w:r>
      <w:r w:rsidRPr="00116BA8">
        <w:t>щих за рамки образовательной организации.</w:t>
      </w:r>
    </w:p>
    <w:p w:rsidR="00120F33" w:rsidRPr="0054022E" w:rsidRDefault="00120F33" w:rsidP="00236137">
      <w:pPr>
        <w:pStyle w:val="a5"/>
        <w:numPr>
          <w:ilvl w:val="0"/>
          <w:numId w:val="3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предметных знаний в структурах, альтернативных образовательной организации: </w:t>
      </w:r>
    </w:p>
    <w:p w:rsidR="00120F33" w:rsidRPr="00116BA8" w:rsidRDefault="00120F33" w:rsidP="00120F33">
      <w:r w:rsidRPr="00116BA8">
        <w:t xml:space="preserve">а) в заочных и дистанционных образовательных организациях; </w:t>
      </w:r>
    </w:p>
    <w:p w:rsidR="00120F33" w:rsidRPr="00116BA8" w:rsidRDefault="00120F33" w:rsidP="00120F33">
      <w:r w:rsidRPr="00116BA8">
        <w:t xml:space="preserve">б) участие в дистанционных конкурсах и олимпиадах; </w:t>
      </w:r>
    </w:p>
    <w:p w:rsidR="00120F33" w:rsidRPr="00116BA8" w:rsidRDefault="00120F33" w:rsidP="00120F33">
      <w:r w:rsidRPr="00116BA8">
        <w:t>в) самостоятельное освоение отдельных предметов и курсов.</w:t>
      </w:r>
    </w:p>
    <w:p w:rsidR="00120F33" w:rsidRPr="00116BA8" w:rsidRDefault="00120F33" w:rsidP="00120F33">
      <w:pPr>
        <w:rPr>
          <w:b/>
        </w:rPr>
      </w:pPr>
    </w:p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Формирование регулятивных универсальных учебных действий</w:t>
      </w:r>
    </w:p>
    <w:p w:rsidR="00120F33" w:rsidRPr="00116BA8" w:rsidRDefault="00120F33" w:rsidP="00120F33">
      <w:pPr>
        <w:ind w:firstLine="567"/>
      </w:pPr>
      <w:r w:rsidRPr="00116BA8">
        <w:t>На уровне среднего общего образования формирование регулятивных УУД обеспечивае</w:t>
      </w:r>
      <w:r w:rsidRPr="00116BA8">
        <w:t>т</w:t>
      </w:r>
      <w:r w:rsidRPr="00116BA8">
        <w:t>ся созданием условий для самостоятельного целенаправленного действия обучающегося. Для формирования регулятивных учебных действий целесообразно использовать возможности с</w:t>
      </w:r>
      <w:r w:rsidRPr="00116BA8">
        <w:t>а</w:t>
      </w:r>
      <w:r w:rsidRPr="00116BA8">
        <w:t>мостоятельного формирования элементов индивидуальной образовательной траектории:</w:t>
      </w:r>
    </w:p>
    <w:p w:rsidR="00120F33" w:rsidRPr="00116BA8" w:rsidRDefault="00120F33" w:rsidP="00120F33">
      <w:pPr>
        <w:ind w:left="284" w:hanging="284"/>
      </w:pPr>
      <w:r w:rsidRPr="00116BA8">
        <w:t>а) самостоятельное изучение дополнительных иностранных языков с последующей сертифик</w:t>
      </w:r>
      <w:r w:rsidRPr="00116BA8">
        <w:t>а</w:t>
      </w:r>
      <w:r w:rsidRPr="00116BA8">
        <w:t xml:space="preserve">цией; </w:t>
      </w:r>
    </w:p>
    <w:p w:rsidR="00120F33" w:rsidRPr="00116BA8" w:rsidRDefault="00120F33" w:rsidP="00120F33">
      <w:pPr>
        <w:ind w:left="284" w:hanging="284"/>
      </w:pPr>
      <w:r w:rsidRPr="00116BA8">
        <w:t xml:space="preserve">б) самостоятельное освоение глав, разделов и тем учебных предметов; </w:t>
      </w:r>
    </w:p>
    <w:p w:rsidR="00120F33" w:rsidRPr="00116BA8" w:rsidRDefault="00120F33" w:rsidP="00120F33">
      <w:pPr>
        <w:ind w:left="284" w:hanging="284"/>
      </w:pPr>
      <w:r w:rsidRPr="00116BA8">
        <w:t>в) самостоятельное обучение в заочных и дистанционных образовательных организациях;</w:t>
      </w:r>
    </w:p>
    <w:p w:rsidR="00120F33" w:rsidRPr="00116BA8" w:rsidRDefault="00120F33" w:rsidP="00120F33">
      <w:pPr>
        <w:ind w:left="284" w:hanging="284"/>
      </w:pPr>
      <w:r w:rsidRPr="00116BA8">
        <w:t xml:space="preserve">г) самостоятельное определение темы проекта, методов и способов его реализации, источников ресурсов, необходимых для реализации проекта; </w:t>
      </w:r>
    </w:p>
    <w:p w:rsidR="00120F33" w:rsidRPr="00116BA8" w:rsidRDefault="00120F33" w:rsidP="00120F33">
      <w:pPr>
        <w:ind w:left="284" w:hanging="284"/>
      </w:pPr>
      <w:r w:rsidRPr="00116BA8">
        <w:t xml:space="preserve">д) самостоятельное взаимодействие с источниками ресурсов: информационными источниками, фондами, представителями власти и т.п.; </w:t>
      </w:r>
    </w:p>
    <w:p w:rsidR="00120F33" w:rsidRPr="00116BA8" w:rsidRDefault="00120F33" w:rsidP="00120F33">
      <w:pPr>
        <w:ind w:left="284" w:hanging="284"/>
      </w:pPr>
      <w:r w:rsidRPr="00116BA8">
        <w:t xml:space="preserve">е) самостоятельное управление ресурсами, в том числе нематериальными; </w:t>
      </w:r>
    </w:p>
    <w:p w:rsidR="00120F33" w:rsidRPr="00116BA8" w:rsidRDefault="00120F33" w:rsidP="00120F33">
      <w:pPr>
        <w:ind w:left="284" w:hanging="284"/>
      </w:pPr>
      <w:r w:rsidRPr="00116BA8">
        <w:t>ж) презентация результатов проектной работы на различных этапах ее реализации.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284" w:hanging="284"/>
        <w:jc w:val="both"/>
      </w:pPr>
      <w:r w:rsidRPr="00116BA8">
        <w:t>Описание особенностей учебно-исследовательской и проектной деятельности обучающихся:</w:t>
      </w:r>
    </w:p>
    <w:p w:rsidR="00120F33" w:rsidRPr="00116BA8" w:rsidRDefault="00120F33" w:rsidP="00120F33">
      <w:pPr>
        <w:ind w:firstLine="567"/>
      </w:pPr>
      <w:r w:rsidRPr="00116BA8">
        <w:t>Освоение учебно-исследовательской и проектной работы является типом деятельности, где материалом являются, прежде всего, учебные предметы. Исследование и проект являются инструментами учебной деятельности полидисциплинарного характера, необходимых для о</w:t>
      </w:r>
      <w:r w:rsidRPr="00116BA8">
        <w:t>с</w:t>
      </w:r>
      <w:r w:rsidRPr="00116BA8">
        <w:t>воения социальной жизни и культуры. Процесс становления проектной деятельности предпол</w:t>
      </w:r>
      <w:r w:rsidRPr="00116BA8">
        <w:t>а</w:t>
      </w:r>
      <w:r w:rsidRPr="00116BA8">
        <w:t>гает и допускает наличие проб в рамках совместной деятельности обучающихся и преподават</w:t>
      </w:r>
      <w:r w:rsidRPr="00116BA8">
        <w:t>е</w:t>
      </w:r>
      <w:r w:rsidRPr="00116BA8">
        <w:t>ля.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</w:t>
      </w:r>
      <w:r w:rsidRPr="00116BA8">
        <w:t>а</w:t>
      </w:r>
      <w:r w:rsidRPr="00116BA8">
        <w:t>ния и анализа как инструмента интерпретации результатов исследования.</w:t>
      </w:r>
    </w:p>
    <w:p w:rsidR="00120F33" w:rsidRPr="00116BA8" w:rsidRDefault="00120F33" w:rsidP="00120F33">
      <w:pPr>
        <w:ind w:firstLine="567"/>
      </w:pPr>
      <w:r w:rsidRPr="00116BA8">
        <w:t>Обучающиеся самостоятельно определяют параметры и критерии успешности реализации проекта, формируют навык принятия параметров и критериев успешности проекта, предлага</w:t>
      </w:r>
      <w:r w:rsidRPr="00116BA8">
        <w:t>е</w:t>
      </w:r>
      <w:r w:rsidRPr="00116BA8">
        <w:t>мых другими, внешними социальными и культурными сообществами. Если это социальный проект, то его результаты представляются местному сообществу или сообществу благотвор</w:t>
      </w:r>
      <w:r w:rsidRPr="00116BA8">
        <w:t>и</w:t>
      </w:r>
      <w:r w:rsidRPr="00116BA8">
        <w:t>тельных и волонтерских организаций. Если бизнес-проект - сообществу бизнесменов, деловых людей.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567" w:hanging="567"/>
        <w:jc w:val="both"/>
      </w:pPr>
      <w:r w:rsidRPr="00116BA8">
        <w:t>Описание основных направлений учебно-исследовательской и проектной деятельности обучающихся:</w:t>
      </w:r>
    </w:p>
    <w:p w:rsidR="00120F33" w:rsidRPr="00116BA8" w:rsidRDefault="00120F33" w:rsidP="00120F33">
      <w:pPr>
        <w:ind w:firstLine="567"/>
      </w:pPr>
      <w:r w:rsidRPr="00116BA8">
        <w:t>Возможными направлениями проектной и учебно-исследовательской деятельности явл</w:t>
      </w:r>
      <w:r w:rsidRPr="00116BA8">
        <w:t>я</w:t>
      </w:r>
      <w:r w:rsidRPr="00116BA8">
        <w:t>ются:</w:t>
      </w:r>
    </w:p>
    <w:p w:rsidR="00120F33" w:rsidRPr="0054022E" w:rsidRDefault="00120F33" w:rsidP="00236137">
      <w:pPr>
        <w:pStyle w:val="a5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прикладное;</w:t>
      </w:r>
    </w:p>
    <w:p w:rsidR="00120F33" w:rsidRPr="0054022E" w:rsidRDefault="00120F33" w:rsidP="00236137">
      <w:pPr>
        <w:pStyle w:val="a5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бизнес-проектирование;</w:t>
      </w:r>
    </w:p>
    <w:p w:rsidR="00120F33" w:rsidRPr="0054022E" w:rsidRDefault="00120F33" w:rsidP="00236137">
      <w:pPr>
        <w:pStyle w:val="a5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информационное;</w:t>
      </w:r>
    </w:p>
    <w:p w:rsidR="00120F33" w:rsidRPr="0054022E" w:rsidRDefault="00120F33" w:rsidP="00236137">
      <w:pPr>
        <w:pStyle w:val="a5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социальное;</w:t>
      </w:r>
    </w:p>
    <w:p w:rsidR="00120F33" w:rsidRPr="0054022E" w:rsidRDefault="00120F33" w:rsidP="00236137">
      <w:pPr>
        <w:pStyle w:val="a5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игровое;</w:t>
      </w:r>
    </w:p>
    <w:p w:rsidR="00120F33" w:rsidRPr="0054022E" w:rsidRDefault="00120F33" w:rsidP="00236137">
      <w:pPr>
        <w:pStyle w:val="a5"/>
        <w:numPr>
          <w:ilvl w:val="0"/>
          <w:numId w:val="40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творческое. </w:t>
      </w:r>
    </w:p>
    <w:p w:rsidR="00120F33" w:rsidRPr="00116BA8" w:rsidRDefault="00120F33" w:rsidP="00120F33">
      <w:pPr>
        <w:ind w:firstLine="567"/>
      </w:pPr>
      <w:r w:rsidRPr="00116BA8">
        <w:t>В рамках реализации ОПОП приоритетными направлениями являются:</w:t>
      </w:r>
    </w:p>
    <w:p w:rsidR="00120F33" w:rsidRPr="0054022E" w:rsidRDefault="00120F33" w:rsidP="00236137">
      <w:pPr>
        <w:pStyle w:val="a5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социальное;</w:t>
      </w:r>
    </w:p>
    <w:p w:rsidR="00120F33" w:rsidRPr="0054022E" w:rsidRDefault="00120F33" w:rsidP="00236137">
      <w:pPr>
        <w:pStyle w:val="a5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бизнес-проектирование;</w:t>
      </w:r>
    </w:p>
    <w:p w:rsidR="00120F33" w:rsidRPr="0054022E" w:rsidRDefault="00120F33" w:rsidP="00236137">
      <w:pPr>
        <w:pStyle w:val="a5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исследовательское; </w:t>
      </w:r>
    </w:p>
    <w:p w:rsidR="00120F33" w:rsidRPr="0054022E" w:rsidRDefault="00120F33" w:rsidP="00236137">
      <w:pPr>
        <w:pStyle w:val="a5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информационное.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284" w:hanging="284"/>
        <w:jc w:val="both"/>
      </w:pPr>
      <w:r w:rsidRPr="00116BA8">
        <w:t>Планируемые результаты учебно-исследовательской и проектной деятельности обучающи</w:t>
      </w:r>
      <w:r w:rsidRPr="00116BA8">
        <w:t>х</w:t>
      </w:r>
      <w:r w:rsidRPr="00116BA8">
        <w:t>ся в рамках урочной и внеурочной деятельности:</w:t>
      </w:r>
    </w:p>
    <w:p w:rsidR="00120F33" w:rsidRPr="00116BA8" w:rsidRDefault="00120F33" w:rsidP="00120F33">
      <w:pPr>
        <w:ind w:firstLine="567"/>
      </w:pPr>
      <w:r w:rsidRPr="00116BA8">
        <w:t>В результате учебно-исследовательской и проектной деятельности обучающиеся получат представление: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зы, модель, метод сбора и метод анализа данных;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ных науках;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 истории науки;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 правилах и законах, регулирующих отношения в научной, изобретательской и исследов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тельских областях деятельности (патентное право, защита авторского права и др.);</w:t>
      </w:r>
    </w:p>
    <w:p w:rsidR="00120F33" w:rsidRPr="0054022E" w:rsidRDefault="00120F33" w:rsidP="00236137">
      <w:pPr>
        <w:pStyle w:val="a5"/>
        <w:numPr>
          <w:ilvl w:val="0"/>
          <w:numId w:val="4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 иссл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дований и предоставляющих ресурсы для проведения исследований и реализации проектов (фонды, государственные структуры, краудфандинговые структуры и др.);</w:t>
      </w:r>
    </w:p>
    <w:p w:rsidR="00120F33" w:rsidRPr="00116BA8" w:rsidRDefault="00120F33" w:rsidP="00120F33">
      <w:pPr>
        <w:ind w:firstLine="567"/>
      </w:pPr>
      <w:r w:rsidRPr="00116BA8">
        <w:t>Обучающийся сможет:</w:t>
      </w:r>
    </w:p>
    <w:p w:rsidR="00120F33" w:rsidRPr="0054022E" w:rsidRDefault="00120F33" w:rsidP="00236137">
      <w:pPr>
        <w:pStyle w:val="a5"/>
        <w:numPr>
          <w:ilvl w:val="0"/>
          <w:numId w:val="4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решать задачи, находящиеся на стыке нескольких учебных дисциплин;</w:t>
      </w:r>
    </w:p>
    <w:p w:rsidR="00120F33" w:rsidRPr="0054022E" w:rsidRDefault="00120F33" w:rsidP="00236137">
      <w:pPr>
        <w:pStyle w:val="a5"/>
        <w:numPr>
          <w:ilvl w:val="0"/>
          <w:numId w:val="4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основной алгоритм исследования при решении своих учебно-познавательных задач; </w:t>
      </w:r>
    </w:p>
    <w:p w:rsidR="00120F33" w:rsidRPr="0054022E" w:rsidRDefault="00120F33" w:rsidP="00236137">
      <w:pPr>
        <w:pStyle w:val="a5"/>
        <w:numPr>
          <w:ilvl w:val="0"/>
          <w:numId w:val="4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120F33" w:rsidRPr="0054022E" w:rsidRDefault="00120F33" w:rsidP="00236137">
      <w:pPr>
        <w:pStyle w:val="a5"/>
        <w:numPr>
          <w:ilvl w:val="0"/>
          <w:numId w:val="4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120F33" w:rsidRPr="0054022E" w:rsidRDefault="00120F33" w:rsidP="00236137">
      <w:pPr>
        <w:pStyle w:val="a5"/>
        <w:numPr>
          <w:ilvl w:val="0"/>
          <w:numId w:val="4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использовать элементы математического анализа для интерпретации результатов, получе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ных в ходе учебно-исследовательской работы.</w:t>
      </w:r>
    </w:p>
    <w:p w:rsidR="00120F33" w:rsidRPr="00116BA8" w:rsidRDefault="00120F33" w:rsidP="00120F33">
      <w:pPr>
        <w:ind w:firstLine="567"/>
      </w:pPr>
      <w:r w:rsidRPr="00116BA8">
        <w:t>С точки зрения формирования универсальных учебных действий, в ходе освоения при</w:t>
      </w:r>
      <w:r w:rsidRPr="00116BA8">
        <w:t>н</w:t>
      </w:r>
      <w:r w:rsidRPr="00116BA8">
        <w:t>ципов учебно-исследовательской и проектной деятельностей обучающиеся научатся:</w:t>
      </w:r>
    </w:p>
    <w:p w:rsidR="00120F33" w:rsidRPr="0054022E" w:rsidRDefault="00120F33" w:rsidP="00236137">
      <w:pPr>
        <w:pStyle w:val="a5"/>
        <w:numPr>
          <w:ilvl w:val="0"/>
          <w:numId w:val="4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120F33" w:rsidRPr="0054022E" w:rsidRDefault="00120F33" w:rsidP="00236137">
      <w:pPr>
        <w:pStyle w:val="a5"/>
        <w:numPr>
          <w:ilvl w:val="0"/>
          <w:numId w:val="4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восстанавливать контексты и пути развития того или иного вида научной деятельности, 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ределяя место своего исследования или проекта в общем культурном пространстве;</w:t>
      </w:r>
    </w:p>
    <w:p w:rsidR="00120F33" w:rsidRPr="0054022E" w:rsidRDefault="00120F33" w:rsidP="00236137">
      <w:pPr>
        <w:pStyle w:val="a5"/>
        <w:numPr>
          <w:ilvl w:val="0"/>
          <w:numId w:val="4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отслеживать и принимать во внимание тренды и тенденции развития различных видов де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тельности, в том числе научных, учитывать их при постановке собственных целей; </w:t>
      </w:r>
    </w:p>
    <w:p w:rsidR="00120F33" w:rsidRPr="0054022E" w:rsidRDefault="00120F33" w:rsidP="00236137">
      <w:pPr>
        <w:pStyle w:val="a5"/>
        <w:numPr>
          <w:ilvl w:val="0"/>
          <w:numId w:val="4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оценивать ресурсы, в том числе и нематериальные (такие, как время), необходимые для до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тижения поставленной цели;</w:t>
      </w:r>
    </w:p>
    <w:p w:rsidR="00120F33" w:rsidRPr="0054022E" w:rsidRDefault="00120F33" w:rsidP="00236137">
      <w:pPr>
        <w:pStyle w:val="a5"/>
        <w:numPr>
          <w:ilvl w:val="0"/>
          <w:numId w:val="4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находить различные источники материальных и нематериальных ресурсов, предоставля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щих средства для проведения исследований и реализации проектов в различных областях деятельности человека.</w:t>
      </w:r>
    </w:p>
    <w:p w:rsidR="00120F33" w:rsidRPr="00116BA8" w:rsidRDefault="00120F33" w:rsidP="00120F33">
      <w:pPr>
        <w:ind w:firstLine="567"/>
      </w:pPr>
      <w:r w:rsidRPr="00116BA8">
        <w:t>С точки зрения формирования универсальных учебных действий, в ходе освоения при</w:t>
      </w:r>
      <w:r w:rsidRPr="00116BA8">
        <w:t>н</w:t>
      </w:r>
      <w:r w:rsidRPr="00116BA8">
        <w:t>ципов учебно-исследовательской и проектной деятельностей обучающиеся научатся:</w:t>
      </w:r>
    </w:p>
    <w:p w:rsidR="00120F33" w:rsidRPr="0054022E" w:rsidRDefault="00120F33" w:rsidP="00236137">
      <w:pPr>
        <w:pStyle w:val="a5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дуктивного взаимовыгодного сотрудничества;</w:t>
      </w:r>
    </w:p>
    <w:p w:rsidR="00120F33" w:rsidRPr="0054022E" w:rsidRDefault="00120F33" w:rsidP="00236137">
      <w:pPr>
        <w:pStyle w:val="a5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риев оценки эффективности и продуктивности реализации проекта или исследования на к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ждом этапе реализации и по завершении работы;</w:t>
      </w:r>
    </w:p>
    <w:p w:rsidR="00120F33" w:rsidRPr="0054022E" w:rsidRDefault="00120F33" w:rsidP="00236137">
      <w:pPr>
        <w:pStyle w:val="a5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вать пути минимизации этих рисков;</w:t>
      </w:r>
    </w:p>
    <w:p w:rsidR="00120F33" w:rsidRPr="0054022E" w:rsidRDefault="00120F33" w:rsidP="00236137">
      <w:pPr>
        <w:pStyle w:val="a5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последствия реализации своего проекта (изменения, которые он повл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чет в жизни других людей, сообществ);</w:t>
      </w:r>
    </w:p>
    <w:p w:rsidR="00120F33" w:rsidRPr="0054022E" w:rsidRDefault="00120F33" w:rsidP="00236137">
      <w:pPr>
        <w:pStyle w:val="a5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ные варианты применения результатов.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426" w:hanging="426"/>
        <w:jc w:val="both"/>
      </w:pPr>
      <w:r w:rsidRPr="00116BA8">
        <w:t>Описание условий, обеспечивающих развитие универсальных учебных действий у об</w:t>
      </w:r>
      <w:r w:rsidRPr="00116BA8">
        <w:t>у</w:t>
      </w:r>
      <w:r w:rsidRPr="00116BA8">
        <w:t>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</w:r>
    </w:p>
    <w:p w:rsidR="00120F33" w:rsidRPr="00116BA8" w:rsidRDefault="00120F33" w:rsidP="00120F33">
      <w:pPr>
        <w:ind w:firstLine="567"/>
      </w:pPr>
      <w:r w:rsidRPr="00116BA8">
        <w:t>Для реализации основной образовательной программы, в том числе программы развития УУД, программа обеспечивает совершенствование компетенций проектной и учебно-исследовательской деятельности обучающихся.</w:t>
      </w:r>
    </w:p>
    <w:p w:rsidR="00120F33" w:rsidRPr="00116BA8" w:rsidRDefault="00120F33" w:rsidP="00120F33">
      <w:pPr>
        <w:ind w:firstLine="567"/>
      </w:pPr>
      <w:r w:rsidRPr="00116BA8">
        <w:t xml:space="preserve">С этой целью образовательная организация обеспечена педагогическими работниками с квалификацией, соответствующей </w:t>
      </w:r>
      <w:r w:rsidRPr="0054022E">
        <w:t>квалификационным характеристикам ЕКС по соответству</w:t>
      </w:r>
      <w:r w:rsidRPr="0054022E">
        <w:t>ю</w:t>
      </w:r>
      <w:r w:rsidRPr="0054022E">
        <w:t>щей должности.</w:t>
      </w:r>
    </w:p>
    <w:p w:rsidR="00120F33" w:rsidRPr="00116BA8" w:rsidRDefault="00120F33" w:rsidP="00120F33">
      <w:pPr>
        <w:ind w:firstLine="567"/>
      </w:pPr>
      <w:r w:rsidRPr="00116BA8">
        <w:t>В организации обеспечена непрерывность профессионального развития педагогических работников, реализующих образовательную программу: каждые три года педагоги проходят повышение квалификации, каждые 5 лет – аттестацию на соответствие занимаемой должности или на присвоение квалификационной категории.</w:t>
      </w:r>
    </w:p>
    <w:p w:rsidR="00120F33" w:rsidRPr="00116BA8" w:rsidRDefault="00120F33" w:rsidP="00120F33">
      <w:pPr>
        <w:ind w:firstLine="567"/>
      </w:pPr>
      <w:r w:rsidRPr="00116BA8">
        <w:t>Для реализации программы УУД имеют необходимый уровень подготовки: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педагоги владеют представлениями о возрастных особенностях обучающихся старшей шк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лы;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 прошли курсы повышения квалификации, посвященные ФГОС; 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педагоги участвовали в разработке программы по формированию УУД или участвовали в семинаре, посвященном особенностям применения выбранной программы по УУД;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педагоги могут строить образовательную деятельность в рамках учебного предмета в соо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ветствии с особенностями формирования конкретных УУД;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педагоги осуществляют формирование УУД в рамках проектной, исследовательской де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тельности; 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характер взаимодействия педагога и обучающегося не противоречит представлениям об у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ловиях формирования УУД;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педагоги владеют методиками формирующего оценивания; наличие позиции тьютора или педагога, владеющего навыками тьюторского сопровождения обучающихся;</w:t>
      </w:r>
    </w:p>
    <w:p w:rsidR="00120F33" w:rsidRPr="0054022E" w:rsidRDefault="00120F33" w:rsidP="00236137">
      <w:pPr>
        <w:pStyle w:val="a5"/>
        <w:numPr>
          <w:ilvl w:val="0"/>
          <w:numId w:val="46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педагоги умеют применять инструментарий для оценки качества формирования УУД в ра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ках одного или нескольких предметов.</w:t>
      </w:r>
    </w:p>
    <w:p w:rsidR="00120F33" w:rsidRPr="00116BA8" w:rsidRDefault="00120F33" w:rsidP="00120F33">
      <w:pPr>
        <w:ind w:firstLine="567"/>
      </w:pPr>
      <w:r w:rsidRPr="00116BA8">
        <w:t>Для формирования УУД в открытом образовательном пространстве в организации обе</w:t>
      </w:r>
      <w:r w:rsidRPr="00116BA8">
        <w:t>с</w:t>
      </w:r>
      <w:r w:rsidRPr="00116BA8">
        <w:t>печено: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образовательной организации с другими организациями общего и дополнительного образования, с учреждениями культуры;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возможности реализации индивидуальной образовательной траектории об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чающихся);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привлечение дистанционных форм получения образования (онлайн-курсов, заочных школ, дистанционных университетов) как элемента индивидуальной образовательной траектории обучающихся; 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привлечение сети Интернет в качестве образовательного ресурса: интерактивные конфере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ции и образовательные события с ровесниками из других городов России и других стран, культурно-исторические и языковые погружения с носителями иностранных языков и пре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ставителями иных культур;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обеспечение возможности вовлечения обучающихся в проектную деятельность, в том числе в деятельность социального проектирования и социального предпринимательства;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возможности вовлечения обучающихся в разнообразную исследовательскую деятельность;</w:t>
      </w:r>
    </w:p>
    <w:p w:rsidR="00120F33" w:rsidRPr="0054022E" w:rsidRDefault="00120F33" w:rsidP="00236137">
      <w:pPr>
        <w:pStyle w:val="a5"/>
        <w:numPr>
          <w:ilvl w:val="0"/>
          <w:numId w:val="47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обеспечение широкой социализации обучающихся как через реализацию социальных прое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тов, так и через организованную разнообразную социальную практику: работу в волонте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ских и благотворительных организациях, участие в благотворительных акциях, марафонах и проектах.</w:t>
      </w:r>
    </w:p>
    <w:p w:rsidR="00120F33" w:rsidRPr="00116BA8" w:rsidRDefault="00120F33" w:rsidP="00120F33"/>
    <w:p w:rsidR="00120F33" w:rsidRPr="00116BA8" w:rsidRDefault="00120F33" w:rsidP="00120F33">
      <w:pPr>
        <w:ind w:firstLine="567"/>
        <w:rPr>
          <w:b/>
        </w:rPr>
      </w:pPr>
      <w:r w:rsidRPr="00116BA8">
        <w:rPr>
          <w:b/>
        </w:rPr>
        <w:t>Защита проекта как формат оценки успешности освоения и применения обучающ</w:t>
      </w:r>
      <w:r w:rsidRPr="00116BA8">
        <w:rPr>
          <w:b/>
        </w:rPr>
        <w:t>и</w:t>
      </w:r>
      <w:r w:rsidRPr="00116BA8">
        <w:rPr>
          <w:b/>
        </w:rPr>
        <w:t xml:space="preserve">мися универсальных учебных действий </w:t>
      </w:r>
    </w:p>
    <w:p w:rsidR="00120F33" w:rsidRPr="00116BA8" w:rsidRDefault="00120F33" w:rsidP="00120F33">
      <w:pPr>
        <w:ind w:firstLine="567"/>
      </w:pPr>
      <w:r w:rsidRPr="00116BA8">
        <w:t>Публично должны быть представлены два элемента проектной работы:</w:t>
      </w:r>
    </w:p>
    <w:p w:rsidR="00120F33" w:rsidRPr="0054022E" w:rsidRDefault="00120F33" w:rsidP="00236137">
      <w:pPr>
        <w:pStyle w:val="a5"/>
        <w:numPr>
          <w:ilvl w:val="0"/>
          <w:numId w:val="4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защита темы проекта (проектной идеи);</w:t>
      </w:r>
    </w:p>
    <w:p w:rsidR="00120F33" w:rsidRPr="0054022E" w:rsidRDefault="00120F33" w:rsidP="00236137">
      <w:pPr>
        <w:pStyle w:val="a5"/>
        <w:numPr>
          <w:ilvl w:val="0"/>
          <w:numId w:val="4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защита реализованного проекта. </w:t>
      </w:r>
    </w:p>
    <w:p w:rsidR="00120F33" w:rsidRPr="00116BA8" w:rsidRDefault="00120F33" w:rsidP="0054022E">
      <w:pPr>
        <w:ind w:left="284" w:firstLine="283"/>
      </w:pPr>
      <w:r w:rsidRPr="00116BA8">
        <w:t>На защите темы проекта (проектной идеи) с обучающимся должны быть обсуждены:</w:t>
      </w:r>
    </w:p>
    <w:p w:rsidR="00120F33" w:rsidRPr="0054022E" w:rsidRDefault="00120F33" w:rsidP="00236137">
      <w:pPr>
        <w:pStyle w:val="a5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актуальность проекта;</w:t>
      </w:r>
    </w:p>
    <w:p w:rsidR="00120F33" w:rsidRPr="0054022E" w:rsidRDefault="00120F33" w:rsidP="00236137">
      <w:pPr>
        <w:pStyle w:val="a5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положительные эффекты от реализации проекта, важные как для самого автора, так и для других людей;</w:t>
      </w:r>
    </w:p>
    <w:p w:rsidR="00120F33" w:rsidRPr="0054022E" w:rsidRDefault="00120F33" w:rsidP="00236137">
      <w:pPr>
        <w:pStyle w:val="a5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120F33" w:rsidRPr="0054022E" w:rsidRDefault="00120F33" w:rsidP="00236137">
      <w:pPr>
        <w:pStyle w:val="a5"/>
        <w:numPr>
          <w:ilvl w:val="0"/>
          <w:numId w:val="49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риски реализации проекта и сложности, которые ожидают обучающегося при реализации данного проекта.</w:t>
      </w:r>
    </w:p>
    <w:p w:rsidR="00120F33" w:rsidRPr="00116BA8" w:rsidRDefault="00120F33" w:rsidP="00120F33">
      <w:pPr>
        <w:ind w:firstLine="567"/>
      </w:pPr>
      <w:r w:rsidRPr="00116BA8">
        <w:t>В результате защиты темы проекта должна произойти (при необходимости) такая корре</w:t>
      </w:r>
      <w:r w:rsidRPr="00116BA8">
        <w:t>к</w:t>
      </w:r>
      <w:r w:rsidRPr="00116BA8">
        <w:t>тировка, чтобы проект стал реализуемым и позволил обучающемуся предпринять реальное проектное действие. На защите реализации проекта обучающийся представляет свой реализ</w:t>
      </w:r>
      <w:r w:rsidRPr="00116BA8">
        <w:t>о</w:t>
      </w:r>
      <w:r w:rsidRPr="00116BA8">
        <w:t>ванный проект по следующему (примерному) плану:</w:t>
      </w:r>
    </w:p>
    <w:p w:rsidR="00120F33" w:rsidRPr="0054022E" w:rsidRDefault="00120F33" w:rsidP="00236137">
      <w:pPr>
        <w:pStyle w:val="a5"/>
        <w:numPr>
          <w:ilvl w:val="0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и краткое описание сути проекта. </w:t>
      </w:r>
    </w:p>
    <w:p w:rsidR="00120F33" w:rsidRPr="0054022E" w:rsidRDefault="00120F33" w:rsidP="00236137">
      <w:pPr>
        <w:pStyle w:val="a5"/>
        <w:numPr>
          <w:ilvl w:val="0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 проекта. </w:t>
      </w:r>
    </w:p>
    <w:p w:rsidR="00120F33" w:rsidRPr="0054022E" w:rsidRDefault="00120F33" w:rsidP="00236137">
      <w:pPr>
        <w:pStyle w:val="a5"/>
        <w:numPr>
          <w:ilvl w:val="0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Положительные эффекты от реализации проекта, которые получат как сам автор, так и др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гие люди.</w:t>
      </w:r>
    </w:p>
    <w:p w:rsidR="00120F33" w:rsidRPr="0054022E" w:rsidRDefault="00120F33" w:rsidP="00236137">
      <w:pPr>
        <w:pStyle w:val="a5"/>
        <w:numPr>
          <w:ilvl w:val="0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Ресурсы (материальные и нематериальные), которые были привлечены для реализации пр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екта, а также источники этих ресурсов. </w:t>
      </w:r>
    </w:p>
    <w:p w:rsidR="00120F33" w:rsidRPr="0054022E" w:rsidRDefault="00120F33" w:rsidP="00236137">
      <w:pPr>
        <w:pStyle w:val="a5"/>
        <w:numPr>
          <w:ilvl w:val="0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 xml:space="preserve">Ход реализации проекта. </w:t>
      </w:r>
    </w:p>
    <w:p w:rsidR="00120F33" w:rsidRPr="0054022E" w:rsidRDefault="00120F33" w:rsidP="00236137">
      <w:pPr>
        <w:pStyle w:val="a5"/>
        <w:numPr>
          <w:ilvl w:val="0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Риски реализации проекта и сложности, которые обучающемуся удалось преодолеть в ходе его реализации.</w:t>
      </w:r>
    </w:p>
    <w:p w:rsidR="00120F33" w:rsidRPr="00116BA8" w:rsidRDefault="00120F33" w:rsidP="00120F33">
      <w:pPr>
        <w:ind w:firstLine="567"/>
      </w:pPr>
      <w:r w:rsidRPr="00116BA8">
        <w:t>Проектная работа должна быть обеспечена кураторским сопровождением. В функцию к</w:t>
      </w:r>
      <w:r w:rsidRPr="00116BA8">
        <w:t>у</w:t>
      </w:r>
      <w:r w:rsidRPr="00116BA8">
        <w:t>ратора входит: обсуждение с обучающимся проектной идеи и помощь в подготовке к ее защите и реализации, посредничество между обучающимися и экспертной комиссией (при необход</w:t>
      </w:r>
      <w:r w:rsidRPr="00116BA8">
        <w:t>и</w:t>
      </w:r>
      <w:r w:rsidRPr="00116BA8">
        <w:t>мости), другая помощь. Регламент проведения защиты проектной идеи и реализованного прое</w:t>
      </w:r>
      <w:r w:rsidRPr="00116BA8">
        <w:t>к</w:t>
      </w:r>
      <w:r w:rsidRPr="00116BA8">
        <w:t>та, параметры и критерии оценки проектной деятельности должны быть известны обучающи</w:t>
      </w:r>
      <w:r w:rsidRPr="00116BA8">
        <w:t>м</w:t>
      </w:r>
      <w:r w:rsidRPr="00116BA8">
        <w:t>ся заранее. По возможности, параметры и критерии оценки проектной деятельности должны разрабатываться и обсуждаться с самими обучающимися.</w:t>
      </w:r>
    </w:p>
    <w:p w:rsidR="00120F33" w:rsidRPr="00116BA8" w:rsidRDefault="00120F33" w:rsidP="00236137">
      <w:pPr>
        <w:pStyle w:val="10"/>
        <w:numPr>
          <w:ilvl w:val="0"/>
          <w:numId w:val="30"/>
        </w:numPr>
        <w:autoSpaceDE/>
        <w:autoSpaceDN/>
        <w:ind w:left="284" w:hanging="284"/>
        <w:jc w:val="both"/>
      </w:pPr>
      <w:r w:rsidRPr="00116BA8">
        <w:t>Методика и инструментарий оценки успешности освоения и применения обучающимися универсальных учебных действий:</w:t>
      </w:r>
    </w:p>
    <w:p w:rsidR="00120F33" w:rsidRPr="00116BA8" w:rsidRDefault="00120F33" w:rsidP="00120F33">
      <w:pPr>
        <w:ind w:firstLine="567"/>
      </w:pPr>
      <w:r w:rsidRPr="00116BA8">
        <w:t>Основные требования к инструментарию оценки сформированности универсальных уче</w:t>
      </w:r>
      <w:r w:rsidRPr="00116BA8">
        <w:t>б</w:t>
      </w:r>
      <w:r w:rsidRPr="00116BA8">
        <w:t>ных действий при процедуре защиты реализованного проекта:</w:t>
      </w:r>
    </w:p>
    <w:p w:rsidR="00120F33" w:rsidRPr="0054022E" w:rsidRDefault="00120F33" w:rsidP="00236137">
      <w:pPr>
        <w:pStyle w:val="a5"/>
        <w:numPr>
          <w:ilvl w:val="0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оценке должна подвергаться не только защита реализованного проекта, но и динамика изм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нений, внесенных в проект от момента замысла (процедуры защиты проектной идеи) до в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площения; при этом должны учитываться целесообразность, уместность, полнота этих изм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нений, соотнесенные с сохранением исходного замысла проекта;</w:t>
      </w:r>
    </w:p>
    <w:p w:rsidR="00120F33" w:rsidRPr="0054022E" w:rsidRDefault="00120F33" w:rsidP="00236137">
      <w:pPr>
        <w:pStyle w:val="a5"/>
        <w:numPr>
          <w:ilvl w:val="0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для оценки проектной работы должна быть создана комиссия, в которую по возможности должны входить педагоги и представители администрации образовательной организации, представители местного сообщества и тех сфер деятельности, в рамках которых выполняю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ся проектные работы;</w:t>
      </w:r>
    </w:p>
    <w:p w:rsidR="00120F33" w:rsidRPr="0054022E" w:rsidRDefault="00120F33" w:rsidP="00236137">
      <w:pPr>
        <w:pStyle w:val="a5"/>
        <w:numPr>
          <w:ilvl w:val="0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оценивание производится на основе критериальной модели;</w:t>
      </w:r>
    </w:p>
    <w:p w:rsidR="00120F33" w:rsidRPr="0054022E" w:rsidRDefault="00120F33" w:rsidP="00236137">
      <w:pPr>
        <w:pStyle w:val="a5"/>
        <w:numPr>
          <w:ilvl w:val="0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зация;</w:t>
      </w:r>
    </w:p>
    <w:p w:rsidR="00120F33" w:rsidRPr="0054022E" w:rsidRDefault="00120F33" w:rsidP="00236137">
      <w:pPr>
        <w:pStyle w:val="a5"/>
        <w:numPr>
          <w:ilvl w:val="0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результаты оценивания универсальных учебных действий в формате, принятом образов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тельной организацией, доводятся до сведения обучающихся.</w:t>
      </w:r>
    </w:p>
    <w:p w:rsidR="00120F33" w:rsidRPr="00116BA8" w:rsidRDefault="00120F33" w:rsidP="00120F33">
      <w:pPr>
        <w:rPr>
          <w:b/>
        </w:rPr>
      </w:pPr>
    </w:p>
    <w:p w:rsidR="00120F33" w:rsidRPr="0054022E" w:rsidRDefault="00120F33" w:rsidP="00236137">
      <w:pPr>
        <w:pStyle w:val="a5"/>
        <w:numPr>
          <w:ilvl w:val="1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22E">
        <w:rPr>
          <w:rFonts w:ascii="Times New Roman" w:eastAsia="Times New Roman" w:hAnsi="Times New Roman"/>
          <w:b/>
          <w:sz w:val="24"/>
          <w:szCs w:val="24"/>
          <w:lang w:eastAsia="ru-RU"/>
        </w:rPr>
        <w:t>Рабочие программы учебных предметов, курсов, дисциплин (модулей), пра</w:t>
      </w:r>
      <w:r w:rsidRPr="0054022E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5402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тик </w:t>
      </w:r>
      <w:r w:rsidRPr="0054022E">
        <w:rPr>
          <w:rFonts w:ascii="Times New Roman" w:eastAsia="Times New Roman" w:hAnsi="Times New Roman"/>
          <w:sz w:val="24"/>
          <w:szCs w:val="24"/>
          <w:lang w:eastAsia="ru-RU"/>
        </w:rPr>
        <w:t>представлены в Приложении 4</w:t>
      </w:r>
      <w:r w:rsidR="00E412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0F33" w:rsidRPr="0054022E" w:rsidRDefault="00120F33" w:rsidP="00120F33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F33" w:rsidRPr="00116BA8" w:rsidRDefault="00120F33" w:rsidP="00C26332">
      <w:pPr>
        <w:ind w:firstLine="567"/>
        <w:rPr>
          <w:b/>
        </w:rPr>
      </w:pPr>
      <w:r w:rsidRPr="00116BA8">
        <w:rPr>
          <w:b/>
        </w:rPr>
        <w:t>3.</w:t>
      </w:r>
      <w:r w:rsidR="00025695">
        <w:rPr>
          <w:b/>
        </w:rPr>
        <w:t>3</w:t>
      </w:r>
      <w:r w:rsidRPr="00116BA8">
        <w:rPr>
          <w:b/>
        </w:rPr>
        <w:t xml:space="preserve"> Программа коррекционной работы, включающая организацию работы с об</w:t>
      </w:r>
      <w:r w:rsidRPr="00116BA8">
        <w:rPr>
          <w:b/>
        </w:rPr>
        <w:t>у</w:t>
      </w:r>
      <w:r w:rsidRPr="00116BA8">
        <w:rPr>
          <w:b/>
        </w:rPr>
        <w:t>чающимися с ограниченными возможностями здоровья и инвалидами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 xml:space="preserve">Программа коррекционной работы (ПКР) является неотъемлемым структурным компонентом основной образовательной программы ГБПОУ АО </w:t>
      </w:r>
      <w:r>
        <w:rPr>
          <w:rFonts w:eastAsia="Calibri"/>
          <w:shd w:val="clear" w:color="auto" w:fill="FFFFFF"/>
          <w:lang w:bidi="ru-RU"/>
        </w:rPr>
        <w:t>«Архангельский государственный многопрофильный колледж»</w:t>
      </w:r>
      <w:r w:rsidRPr="00116BA8">
        <w:rPr>
          <w:rFonts w:eastAsia="Calibri"/>
          <w:shd w:val="clear" w:color="auto" w:fill="FFFFFF"/>
          <w:lang w:bidi="ru-RU"/>
        </w:rPr>
        <w:t>, разрабатывается для обучающихся с ограниченными возможностями здоровья и для</w:t>
      </w:r>
      <w:r w:rsidRPr="00116BA8">
        <w:rPr>
          <w:rFonts w:eastAsia="Calibri"/>
        </w:rPr>
        <w:t xml:space="preserve"> обучающихся, оказавшихся в трудной жизненной ситуации.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 xml:space="preserve">Обучающийся с ограниченными возможностями здоровья (ОВЗ) — физическое лицо, имеющее недостатки в физическом и (или) психологическом развитии, подтвержденные психолого-медико-педагогической комиссией </w:t>
      </w:r>
      <w:r w:rsidRPr="00116BA8">
        <w:rPr>
          <w:rFonts w:eastAsia="Calibri"/>
        </w:rPr>
        <w:t>(ПМПК)</w:t>
      </w:r>
      <w:r w:rsidRPr="00116BA8">
        <w:rPr>
          <w:rFonts w:eastAsia="Calibri"/>
          <w:shd w:val="clear" w:color="auto" w:fill="FFFFFF"/>
          <w:lang w:bidi="ru-RU"/>
        </w:rPr>
        <w:t xml:space="preserve"> и препятствующие получению образования без создания специальных условий.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— индивидуальной программой реабилитации инвалида. Адаптированная образовательная программа —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>ПКР вариативна по форме и содержанию в зависимости от состава обучающихся с ОВЗ, региональной специфики и возможностей ПОО.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образования, является ее логическим продолжением.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Программа коррекционной работы </w:t>
      </w:r>
      <w:r w:rsidRPr="00116BA8">
        <w:rPr>
          <w:rFonts w:eastAsia="Calibri"/>
          <w:iCs/>
          <w:spacing w:val="-6"/>
        </w:rPr>
        <w:t>на уровне среднего общего</w:t>
      </w:r>
      <w:r w:rsidRPr="00116BA8">
        <w:rPr>
          <w:rFonts w:eastAsia="Calibri"/>
        </w:rPr>
        <w:t xml:space="preserve"> образования обязательна в процессе обучения подростков с ОВЗ и инвалидов, у которых имеются особые образовательные потребности, а также обеспечивает поддержку обучающихся, оказавшихся в трудной жизненной ситуации.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Программа коррекционной работы разрабатывается на весь период обучения, имеет четкую структуру и включает несколько разделов.</w:t>
      </w:r>
      <w:bookmarkStart w:id="32" w:name="_Toc435412734"/>
      <w:bookmarkStart w:id="33" w:name="_Toc453968209"/>
    </w:p>
    <w:p w:rsidR="00120F33" w:rsidRPr="00116BA8" w:rsidRDefault="00120F33" w:rsidP="00120F33">
      <w:pPr>
        <w:suppressAutoHyphens/>
        <w:rPr>
          <w:rFonts w:eastAsia="Calibri"/>
        </w:rPr>
      </w:pPr>
    </w:p>
    <w:p w:rsidR="00120F33" w:rsidRPr="00116BA8" w:rsidRDefault="00120F33" w:rsidP="00C26332">
      <w:pPr>
        <w:suppressAutoHyphens/>
        <w:ind w:firstLine="0"/>
        <w:rPr>
          <w:rFonts w:eastAsia="Calibri"/>
          <w:b/>
        </w:rPr>
      </w:pPr>
      <w:r w:rsidRPr="00116BA8">
        <w:rPr>
          <w:rFonts w:eastAsia="Calibri"/>
          <w:b/>
        </w:rPr>
        <w:t>3.</w:t>
      </w:r>
      <w:r w:rsidR="00025695">
        <w:rPr>
          <w:rFonts w:eastAsia="Calibri"/>
          <w:b/>
        </w:rPr>
        <w:t>3</w:t>
      </w:r>
      <w:r w:rsidRPr="00116BA8">
        <w:rPr>
          <w:rFonts w:eastAsia="Calibri"/>
          <w:b/>
        </w:rPr>
        <w:t>.1 Цели и задачи программы коррекционной работы с обучающимися с особыми образовательными потребностями, в том числе с ограниченными возможностями здоровья и инвалидами, на уровне среднего общего образования</w:t>
      </w:r>
      <w:bookmarkEnd w:id="32"/>
      <w:bookmarkEnd w:id="33"/>
      <w:r w:rsidRPr="00116BA8">
        <w:rPr>
          <w:rFonts w:eastAsia="Calibri"/>
          <w:b/>
        </w:rPr>
        <w:t xml:space="preserve">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основу программы коррекционной работы положены общедидактические и специальные принципы общей и специальной педагогики. Общедидактические принципы включают принцип научности; соответствия целей и содержания обучения государственным образовательным стандартам; соответствия дидактического процесса закономерностям учения; доступности и прочности овладения содержанием обучения; сознательности, активности и самостоятельности обучающихся при руководящей роли преподавателя; принцип единства образовательной, воспитательной и развивающей функций обучения.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С</w:t>
      </w:r>
      <w:r w:rsidRPr="00116BA8">
        <w:rPr>
          <w:rFonts w:eastAsia="Calibri"/>
          <w:iCs/>
        </w:rPr>
        <w:t>пециальные принципы</w:t>
      </w:r>
      <w:r w:rsidRPr="00116BA8">
        <w:rPr>
          <w:rFonts w:eastAsia="Calibri"/>
        </w:rPr>
        <w:t xml:space="preserve"> учитывают особенности обучающихся с ограниченными возможностями здоровья (принцип коррекционно-развивающей направленности обучения, предполагающий коррекцию имеющихся нарушений и стимуляцию интеллектуального, коммуникативного и личностного развития; системности; обходного пути; комплексности).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  <w:b/>
        </w:rPr>
        <w:t xml:space="preserve">Цель программы коррекционной работы </w:t>
      </w:r>
      <w:r w:rsidRPr="00116BA8">
        <w:rPr>
          <w:rFonts w:eastAsia="Calibri"/>
        </w:rPr>
        <w:t xml:space="preserve">— разработать систему комплексной </w:t>
      </w:r>
      <w:r w:rsidRPr="00116BA8">
        <w:rPr>
          <w:rFonts w:eastAsia="Calibri"/>
        </w:rPr>
        <w:lastRenderedPageBreak/>
        <w:t xml:space="preserve">психолого-педагогической и социальной помощи обучающимся с особыми образовательными потребностями, направленной на коррекцию и/или компенсацию недостатков в физическом или психическом развитии для успешного освоения ими основной образовательной программы, профессионального самоопределения, социализации, обеспечения психологической устойчивости обучающихся.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Цель определяет </w:t>
      </w:r>
      <w:r w:rsidRPr="00116BA8">
        <w:rPr>
          <w:rFonts w:eastAsia="Calibri"/>
          <w:b/>
        </w:rPr>
        <w:t>задачи</w:t>
      </w:r>
      <w:r w:rsidRPr="00116BA8">
        <w:rPr>
          <w:rFonts w:eastAsia="Calibri"/>
        </w:rPr>
        <w:t xml:space="preserve">: 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>выявление особых образовательных потребностей обучающихся с ОВЗ, инвалидов, а также подростков, попавших в трудную жизненную ситуацию;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успешного освоения программы (ее элементов) и прохождения итоговой аттестации; 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>коррекция (минимизация) имеющихся нарушений (личностных, регулятивных, когнитивных, коммуникативных);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>обеспечение непрерывной коррекционно-развивающей работы в единстве урочной и внеурочной деятельности;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>выявление профессиональных склонностей, интересов подростков с особыми образовательными потребностями; проведение работы по их профессиональному консультированию, профессиональной ориентации, профессиональному самоопределению;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 xml:space="preserve">осуществление консультативной работы с педагогами, родителями, социальными работниками, а также потенциальными работодателями; </w:t>
      </w:r>
    </w:p>
    <w:p w:rsidR="00120F33" w:rsidRPr="00C26332" w:rsidRDefault="00120F33" w:rsidP="00236137">
      <w:pPr>
        <w:pStyle w:val="a5"/>
        <w:numPr>
          <w:ilvl w:val="0"/>
          <w:numId w:val="8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6332">
        <w:rPr>
          <w:rFonts w:ascii="Times New Roman" w:hAnsi="Times New Roman"/>
          <w:sz w:val="24"/>
          <w:szCs w:val="24"/>
          <w:lang w:eastAsia="ru-RU"/>
        </w:rPr>
        <w:t>проведение информационно-просветительских мероприятий.</w:t>
      </w:r>
      <w:bookmarkStart w:id="34" w:name="_Toc435412735"/>
      <w:bookmarkStart w:id="35" w:name="_Toc453968210"/>
    </w:p>
    <w:p w:rsidR="00120F33" w:rsidRPr="00116BA8" w:rsidRDefault="00120F33" w:rsidP="00120F33">
      <w:pPr>
        <w:suppressAutoHyphens/>
        <w:rPr>
          <w:rFonts w:eastAsia="Calibri"/>
          <w:b/>
        </w:rPr>
      </w:pPr>
    </w:p>
    <w:p w:rsidR="00120F33" w:rsidRPr="00116BA8" w:rsidRDefault="00120F33" w:rsidP="00C26332">
      <w:pPr>
        <w:suppressAutoHyphens/>
        <w:ind w:firstLine="0"/>
        <w:rPr>
          <w:rFonts w:eastAsia="Calibri"/>
          <w:b/>
          <w:u w:color="000000"/>
          <w:bdr w:val="nil"/>
        </w:rPr>
      </w:pPr>
      <w:r w:rsidRPr="00116BA8">
        <w:rPr>
          <w:rFonts w:eastAsia="Calibri"/>
          <w:b/>
          <w:u w:color="000000"/>
          <w:bdr w:val="nil"/>
        </w:rPr>
        <w:t>3.</w:t>
      </w:r>
      <w:r w:rsidR="00025695">
        <w:rPr>
          <w:rFonts w:eastAsia="Calibri"/>
          <w:b/>
          <w:u w:color="000000"/>
          <w:bdr w:val="nil"/>
        </w:rPr>
        <w:t>3</w:t>
      </w:r>
      <w:r w:rsidRPr="00116BA8">
        <w:rPr>
          <w:rFonts w:eastAsia="Calibri"/>
          <w:b/>
          <w:u w:color="000000"/>
          <w:bdr w:val="nil"/>
        </w:rPr>
        <w:t>.2 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воспитания, проведение индивидуальных и групповых занятий под руководством специалистов</w:t>
      </w:r>
      <w:bookmarkEnd w:id="34"/>
      <w:bookmarkEnd w:id="35"/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Направления коррекционной работы – диагностическое, коррекционно-развивающее, консультативное и информационно-просветительское – способствуют освоению обучающимися с особыми образовательными потребностями основной образовательной программы среднего общего образования, компенсации имеющихся нарушений развития, содействуют профориентации и социализации старшеклассников. Данные направления раскрываются содержательно в разных организационных формах деятельности образовательной организации.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</w:rPr>
      </w:pPr>
      <w:r w:rsidRPr="00116BA8">
        <w:rPr>
          <w:rFonts w:eastAsia="Calibri"/>
          <w:b/>
        </w:rPr>
        <w:t xml:space="preserve">Характеристика содержания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  <w:b/>
        </w:rPr>
        <w:t>Диагностическое направление работы</w:t>
      </w:r>
      <w:r w:rsidRPr="00116BA8">
        <w:rPr>
          <w:rFonts w:eastAsia="Calibri"/>
        </w:rPr>
        <w:t xml:space="preserve"> включает выявление характера и сущности нарушений у подростков с ОВЗ и инвалидов, определение их особых образовательных потребностей (общих и специфических). Также изучаются особые образовательные потребности обучающихся, попавших в трудную жизненную ситуацию.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Диагностическое</w:t>
      </w:r>
      <w:r w:rsidRPr="00116BA8">
        <w:rPr>
          <w:rFonts w:eastAsia="Calibri"/>
          <w:b/>
        </w:rPr>
        <w:t xml:space="preserve"> </w:t>
      </w:r>
      <w:r w:rsidRPr="00116BA8">
        <w:rPr>
          <w:rFonts w:eastAsia="Calibri"/>
        </w:rPr>
        <w:t>направление коррекционной работы в образовательной организации проводят преподаватели-предметники и все специалисты (педагог-психолог, социальный педагог).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Преподаватели-предметники осуществляют аттестацию обучающихся, в том числе с ОВЗ, по учебным предметам в начале и конце учебного года, определяют динамику освоения ими основной образовательной программы, основные трудности.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Специалисты проводят диагностику нарушений и дифференцированное определение особых образовательных потребностей обучающихся с ОВЗ, инвалидов, а также подростков, попавших в трудную жизненную ситуацию, в начале и в конце учебного года. В зависимости от состава обучающихся с ОВЗ в образовательной организации к диагностической работе привлекаются разные специалисты.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своей работе специалисты ориентируются на заключение ПМПК о статусе обучающихся с ОВЗ и на индивидуальную программу реабилитации инвалидов (ИПР).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  <w:b/>
        </w:rPr>
        <w:t>Коррекционно-развивающее направление работы</w:t>
      </w:r>
      <w:r w:rsidRPr="00116BA8">
        <w:rPr>
          <w:rFonts w:eastAsia="Calibri"/>
        </w:rPr>
        <w:t xml:space="preserve"> позволяет преодолеть (компенсировать) или минимизировать недостатки психического и/или физического развития подростков, подготовить их к самостоятельной профессиональной деятельности и вариативному взаимодействию в поликультурном обществе. Для этого различными специалистами (педагогом-психологом, социальным педагогом и др.) разрабатываются индивидуально ориентированные рабочие коррекционные программы. Эти программы </w:t>
      </w:r>
      <w:r w:rsidRPr="00116BA8">
        <w:rPr>
          <w:rFonts w:eastAsia="Calibri"/>
        </w:rPr>
        <w:lastRenderedPageBreak/>
        <w:t>создаются на дискретные, более короткие сроки (четверть, триместр, год), чем весь уровень среднего образования, на который рассчитана ПКР. Поэтому рабочие коррекционные программы являются вариативным и гибким инструментом ПКР.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Коррекционное направление ПКР осуществляется в единстве урочной и внеурочной деятельности.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урочной деятельности эта работа проводится частично преподавателями-предметниками. Целенаправленная реализация данного направления проводится группой специалистов организации: педагогом-психологом (при необходимости — сурдопедагогом, тифлопедагогом, тьютором и др.).</w:t>
      </w:r>
      <w:r w:rsidRPr="00116BA8">
        <w:rPr>
          <w:rFonts w:eastAsia="Calibri"/>
          <w:b/>
        </w:rPr>
        <w:t xml:space="preserve"> </w:t>
      </w:r>
      <w:r w:rsidRPr="00116BA8">
        <w:rPr>
          <w:rFonts w:eastAsia="Calibri"/>
        </w:rPr>
        <w:t xml:space="preserve">Специалисты, как правило, проводят коррекционную работу во внеурочной деятельности. Вместе с тем в случае необходимости они присутствуют и оказывают помощь на уроке (сурдопедагог; тьютор, сопровождающий подростка с ДЦП).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Коррекционная работа с обучающимися с нарушениями речи, слуха, опорно-двигательного аппарата, с задержкой психического развития, с аутистическими проявлениями может включать следующие направления индивидуальных и подгрупповых коррекционных занятий: «Развитие устной и письменной речи, коммуникации», «Социально-бытовая ориентировка», «Ритмика», «Развитие эмоционально-волевой сферы».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Для слабослышащих подростков, кроме перечисленных занятий, обязательны индивидуальные занятия по развитию слуха и формированию произношения.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Для слабовидящих обучающихся необходимо проведение индивидуальной и подгрупповой коррекционной работы по развитию зрительного восприятия и охране зрения.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Подросткам, попавшим в трудную жизненную ситуацию, рекомендованы занятия с педагогом-психологом по формированию стрессоустойчивого поведения, по преодолению фобий и моделированию возможных вариантов решения проблем различного характера (личностных, межличностных, социальных и др.).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Залогом успешной реализации программы коррекционной работы является тесное сотрудничество всех специалистов и педагогов, а также родителей, представителей администрации, органов опеки и попечительства и других социальных институтов.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Спорные вопросы, касающиеся успеваемости обучающихся с ОВЗ, их поведения, динамики </w:t>
      </w:r>
      <w:r w:rsidRPr="00116BA8">
        <w:rPr>
          <w:rFonts w:eastAsia="Calibri"/>
          <w:color w:val="222222"/>
          <w:shd w:val="clear" w:color="auto" w:fill="FFFFFF"/>
        </w:rPr>
        <w:t>продвижения в рамках освоения основной программы обучения</w:t>
      </w:r>
      <w:r w:rsidRPr="00116BA8">
        <w:rPr>
          <w:rFonts w:eastAsia="Calibri"/>
        </w:rPr>
        <w:t xml:space="preserve"> (как положительной, так и отрицательной), а также вопросы прохождения итоговой аттестации выносятся на обсуждение психолого-педагогического консилиума организации, цикловых и методических комиссий и ПМПК.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  <w:b/>
        </w:rPr>
        <w:t>Консультативное направление работы</w:t>
      </w:r>
      <w:r w:rsidRPr="00116BA8">
        <w:rPr>
          <w:rFonts w:eastAsia="Calibri"/>
        </w:rPr>
        <w:t xml:space="preserve">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ОВЗ, отбора и адаптации содержания их обучения, прослеживания динамики их развития и проведения своевременного пересмотра и совершенствования программы коррекционной работы; непрерывного сопровождения семей обучающихся с ОВЗ, включения их в активное сотрудничество с педагогами и специалистами: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Консультативное направление программы коррекционной работы</w:t>
      </w:r>
      <w:r w:rsidRPr="00116BA8">
        <w:rPr>
          <w:rFonts w:eastAsia="Calibri"/>
          <w:b/>
          <w:u w:color="000000"/>
          <w:bdr w:val="nil"/>
        </w:rPr>
        <w:t xml:space="preserve"> </w:t>
      </w:r>
      <w:r w:rsidRPr="00116BA8">
        <w:rPr>
          <w:rFonts w:eastAsia="Calibri"/>
          <w:u w:color="000000"/>
          <w:bdr w:val="nil"/>
        </w:rPr>
        <w:t>осуществляется во внеурочной и внеучебной деятельности педагогом группы и группой специалистов: педагог</w:t>
      </w:r>
      <w:r>
        <w:rPr>
          <w:rFonts w:eastAsia="Calibri"/>
          <w:u w:color="000000"/>
          <w:bdr w:val="nil"/>
        </w:rPr>
        <w:t>о</w:t>
      </w:r>
      <w:r w:rsidRPr="00116BA8">
        <w:rPr>
          <w:rFonts w:eastAsia="Calibri"/>
          <w:u w:color="000000"/>
          <w:bdr w:val="nil"/>
        </w:rPr>
        <w:t>м-психологом, социальным педагогом.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Руководитель учебной группы проводит консультативную работу с родителями обучающихся. Данное направление касается обсуждения вопросов успеваемости и поведения подростков, выбора и отбора необходимых приемов, способствующих оптимизации его обучения. В отдельных случаях педагог может предложить методическую консультацию в виде рекомендаций (по изучению отдельных разделов программы).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Педагог-психолог проводит консультативную работу с педагогами, администрацией колледжа и родителями. Работа с педагогами касается обсуждения проблемных ситуаций и стратегий взаимодействия. Работа педагога-психолога с администрацией включает просветительскую и консультативную деятельность.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Работа педагога-психолога с родителями ориентирована на выявление и коррекцию имеющихся у обучающихся проблем — академических и личностных.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Консультативная работа с администрацией колледжа проводится при возникающих вопросах теоретического и практического характера о специфике образования и воспитания подростков с ОВЗ.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lastRenderedPageBreak/>
        <w:t>Педагог-психолог</w:t>
      </w:r>
      <w:r w:rsidRPr="00116BA8">
        <w:rPr>
          <w:rFonts w:eastAsia="Calibri"/>
          <w:b/>
          <w:u w:color="000000"/>
          <w:bdr w:val="nil"/>
        </w:rPr>
        <w:t xml:space="preserve"> </w:t>
      </w:r>
      <w:r w:rsidRPr="00116BA8">
        <w:rPr>
          <w:rFonts w:eastAsia="Calibri"/>
          <w:u w:color="000000"/>
          <w:bdr w:val="nil"/>
        </w:rPr>
        <w:t xml:space="preserve">реализует консультативную деятельность в работе с родителями, педагогами-предметниками и администрацией по вопросам обучения и воспитания подростков с сенсорными (слуховыми, зрительными) и познавательными нарушениями.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преодолению; обсуждается динамика успеваемости обучающихся с ОВЗ (как положительная, так и отрицательная).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Специалист может выбирать и рекомендовать родителям к использованию дополнительные пособия, учебные и дидактические средства обучения. Консультативное направление работы с преподавателями может касаться вопросов модификации и адаптации программного материала.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  <w:b/>
        </w:rPr>
        <w:t>Информационно-просветительское направление работы</w:t>
      </w:r>
      <w:r w:rsidRPr="00116BA8">
        <w:rPr>
          <w:rFonts w:eastAsia="Calibri"/>
        </w:rPr>
        <w:t xml:space="preserve"> способствует расширению представлений всех участников образовательных отношений о возможностях людей с различными нарушениями и недостатками, позволяет раскрыть разные варианты разрешения сложных жизненных ситуаций.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Данное направление специалисты реализуют на методических объединениях, родительских собраниях, педагогических советах в виде сообщений, презентаций и докладов, а также психологических тренингов и лекций (педагог-психолог).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Направления коррекционной работы реализуются в урочной и внеурочной деятельности. </w:t>
      </w:r>
    </w:p>
    <w:p w:rsidR="00025695" w:rsidRDefault="00025695" w:rsidP="008C2014">
      <w:pPr>
        <w:keepNext/>
        <w:keepLines/>
        <w:suppressAutoHyphens/>
        <w:ind w:firstLine="0"/>
        <w:outlineLvl w:val="2"/>
        <w:rPr>
          <w:rFonts w:eastAsia="Calibri"/>
          <w:b/>
        </w:rPr>
      </w:pPr>
      <w:bookmarkStart w:id="36" w:name="_Toc435412736"/>
      <w:bookmarkStart w:id="37" w:name="_Toc453968211"/>
    </w:p>
    <w:p w:rsidR="00120F33" w:rsidRPr="00116BA8" w:rsidRDefault="00120F33" w:rsidP="008C2014">
      <w:pPr>
        <w:keepNext/>
        <w:keepLines/>
        <w:suppressAutoHyphens/>
        <w:ind w:firstLine="0"/>
        <w:outlineLvl w:val="2"/>
        <w:rPr>
          <w:rFonts w:eastAsia="Calibri"/>
          <w:b/>
        </w:rPr>
      </w:pPr>
      <w:r w:rsidRPr="00116BA8">
        <w:rPr>
          <w:rFonts w:eastAsia="Calibri"/>
          <w:b/>
        </w:rPr>
        <w:t>3.</w:t>
      </w:r>
      <w:r w:rsidR="00025695">
        <w:rPr>
          <w:rFonts w:eastAsia="Calibri"/>
          <w:b/>
        </w:rPr>
        <w:t>3</w:t>
      </w:r>
      <w:r w:rsidRPr="00116BA8">
        <w:rPr>
          <w:rFonts w:eastAsia="Calibri"/>
          <w:b/>
        </w:rPr>
        <w:t>.3 Система комплексного психолого-медико-социального сопровождения и поддержки обучающихся с особыми образовательными потребностями, в том числе с ограниченными возможностями здоровья и инвалидов</w:t>
      </w:r>
      <w:bookmarkEnd w:id="36"/>
      <w:bookmarkEnd w:id="37"/>
    </w:p>
    <w:p w:rsidR="00120F33" w:rsidRPr="00116BA8" w:rsidRDefault="00120F33" w:rsidP="00120F33">
      <w:pPr>
        <w:suppressAutoHyphens/>
        <w:ind w:firstLine="567"/>
        <w:rPr>
          <w:rFonts w:eastAsia="Calibri"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Для реализации требований к ПКР, обозначенных в ФГОС, может быть создана рабочая группа, в которую наряду с основными педагогами включаются следующие специалисты</w:t>
      </w:r>
      <w:r>
        <w:rPr>
          <w:rFonts w:eastAsia="Calibri"/>
          <w:shd w:val="clear" w:color="auto" w:fill="FFFFFF"/>
          <w:lang w:bidi="ru-RU"/>
        </w:rPr>
        <w:t>: педагог</w:t>
      </w:r>
      <w:r w:rsidRPr="00116BA8">
        <w:rPr>
          <w:rFonts w:eastAsia="Calibri"/>
          <w:shd w:val="clear" w:color="auto" w:fill="FFFFFF"/>
          <w:lang w:bidi="ru-RU"/>
        </w:rPr>
        <w:t>-психолог, социальный педагог.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 xml:space="preserve">ПКР  разработана рабочей группой образовательной организации поэтапно: на подготовительном этапе определяется нормативно-правовое обеспечение коррекционной работы, анализируется состав обучающихся с ОВЗ в образовательной организации </w:t>
      </w:r>
      <w:r w:rsidRPr="00116BA8">
        <w:rPr>
          <w:color w:val="000000"/>
        </w:rPr>
        <w:t>(в том числе – инвалидов,  также обучающихся, попавших в сложную жизненную ситуацию)</w:t>
      </w:r>
      <w:r w:rsidRPr="00116BA8">
        <w:rPr>
          <w:rFonts w:eastAsia="Calibri"/>
          <w:shd w:val="clear" w:color="auto" w:fill="FFFFFF"/>
          <w:lang w:bidi="ru-RU"/>
        </w:rPr>
        <w:t>, их особые образовательные потребности; сопоставляются результаты обучения этих подростков на предыдущем уровне образования; создается (систематизируется, дополняется) фонд методических рекомендаций по обучению данных категорий обучающихся с ОВЗ, инвалидов, а также с обучающимися, попавшими в сложную жизненную ситуацию.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На основном этапе разрабатываются общая стратегия обучения и воспитания обучающихся с ограниченными возможностями здоровья, организация и механизм реализации коррекционной работы; раскрываются направления и ожидаемые результаты коррекционной работы, описываются специальные требования к условиям реализации ПКР. Особенности содержания индивидуально-ориентированной работы могут быть представлены в рабочих коррекционных программах.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На заключительном этапе осуществляется внутренняя экспертиза программы, возможна ее доработка; проводится обсуждение хода реализации программы на консилиумах, цикловых комиссиях групп преподавателей и специалистов, работающих с подростками с ОВЗ; принимается итоговое решение.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pacing w:val="4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>Для реализации ПКР в образовательной организации создана служба комплексного психолого-медико-социального сопровождения и поддержки обучающихся с ограниченными возможностями здоровья.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 xml:space="preserve">Психолого-медико-социальная помощь оказывается обучающимся на основании заявления или согласия в письменной форме их родителей (законных представителей). Необходимым условием являются рекомендации ПМПК и наличие ИПР (для инвалидов).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Тесное взаимодействие специалистов при участии преподавателей в образовательной организации, представителей администрации и родителей (законных представителей) является одним из условий успешности комплексного сопровождения и поддержки подростков.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 xml:space="preserve">Медицинская поддержка и сопровождение обучающихся с ограниченными возможностями здоровья в образовательной организации осуществляются медицинским </w:t>
      </w:r>
      <w:r w:rsidRPr="00116BA8">
        <w:rPr>
          <w:rFonts w:eastAsia="Calibri"/>
          <w:shd w:val="clear" w:color="auto" w:fill="FFFFFF"/>
          <w:lang w:bidi="ru-RU"/>
        </w:rPr>
        <w:lastRenderedPageBreak/>
        <w:t>работником на регулярной основе.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>Социально-педагогическое сопровождение обучающихся с ограниченными возможностями здоровья в ПОО осуществляет социальный педагог. Деятельность социального педагога направлена на защиту прав всех обучающихся, охрану их жизни и здоровья, соблюдение их интересов; создание для обучающихся комфортной и безопасной образовательной среды. Целесообразно участие социального педагога в проведении профилактической и информационно-просветительской работы</w:t>
      </w:r>
      <w:r w:rsidRPr="00116BA8">
        <w:rPr>
          <w:rFonts w:eastAsia="Calibri"/>
          <w:b/>
          <w:bCs/>
          <w:spacing w:val="4"/>
        </w:rPr>
        <w:t xml:space="preserve"> </w:t>
      </w:r>
      <w:r w:rsidRPr="00116BA8">
        <w:rPr>
          <w:rFonts w:eastAsia="Calibri"/>
          <w:shd w:val="clear" w:color="auto" w:fill="FFFFFF"/>
          <w:lang w:bidi="ru-RU"/>
        </w:rPr>
        <w:t>по защите прав и интересов лиц с ОВЗ, в выборе профессиональных склонностей и интересов. Социальный педагог взаимодействует со специалистами организации, с преподавателями, в случае необходимости – с медицинским работником, а также с родителями (законными представителями), специалистами социальных служб, органами исполнительной власти по защите прав детей.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 xml:space="preserve">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 xml:space="preserve">Педагог-психолог проводит занятия по комплексному изучению и развитию личности обучающихся с ограниченными возможностями здоровья. Кроме того, одним из направлений деятельности педагога-психолога на данном уровне обучения является психологическая подготовка обучающихся к прохождению итоговой аттестации.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Работа может быть организована фронтально, индивидуально и в мини-группах. Основные направления деятельности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обучающихся с ограниченными возможностями здоровья.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Помимо работы с обучающимися педагог-психолог проводит консультативную работу с преподавателями, администрацией колледжа и родителями по вопросам, связанным с обучением и воспитанием обучающихся. Кроме того, в течение года педагог-психолог осуществляет информационно-просветительскую работу с родителями и преподавателями. Данная работа включает чтение лекций, проведение обучающих семинаров и тренингов.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>Значительная роль в организации психолого-педагогического сопровождения обучающихся с ОВЗ принадлежит психолого-педагогическому консилиуму образовательной организации (ППК).</w:t>
      </w:r>
      <w:r w:rsidRPr="00116BA8">
        <w:rPr>
          <w:rFonts w:eastAsia="Calibri"/>
          <w:b/>
          <w:bCs/>
          <w:spacing w:val="4"/>
        </w:rPr>
        <w:t xml:space="preserve"> </w:t>
      </w:r>
      <w:r w:rsidRPr="00116BA8">
        <w:rPr>
          <w:rFonts w:eastAsia="Calibri"/>
          <w:shd w:val="clear" w:color="auto" w:fill="FFFFFF"/>
          <w:lang w:bidi="ru-RU"/>
        </w:rPr>
        <w:t xml:space="preserve">Его цель – уточнение особых образовательных потребностей обучающихся с ОВЗ и обучающихся, попавших в сложную жизненную ситуацию, оказание им помощи (методической, специализированной и психологической). Помощь заключается в разработке рекомендаций по обучению и воспитанию; в составлении в случае необходимости индивидуальной программы обучения; в выборе специальных приемов, средств и методов обучения, в адаптации содержания учебного предметного материала. Специалисты консилиума следят за динамикой </w:t>
      </w:r>
      <w:r w:rsidRPr="00116BA8">
        <w:rPr>
          <w:rFonts w:eastAsia="Calibri"/>
          <w:color w:val="222222"/>
          <w:shd w:val="clear" w:color="auto" w:fill="FFFFFF"/>
        </w:rPr>
        <w:t xml:space="preserve">продвижения </w:t>
      </w:r>
      <w:r w:rsidRPr="00116BA8">
        <w:rPr>
          <w:rFonts w:eastAsia="Calibri"/>
          <w:shd w:val="clear" w:color="auto" w:fill="FFFFFF"/>
          <w:lang w:bidi="ru-RU"/>
        </w:rPr>
        <w:t xml:space="preserve">обучающихся </w:t>
      </w:r>
      <w:r w:rsidRPr="00116BA8">
        <w:rPr>
          <w:rFonts w:eastAsia="Calibri"/>
          <w:color w:val="222222"/>
          <w:shd w:val="clear" w:color="auto" w:fill="FFFFFF"/>
        </w:rPr>
        <w:t xml:space="preserve">в рамках освоения основной программы обучения </w:t>
      </w:r>
      <w:r w:rsidRPr="00116BA8">
        <w:rPr>
          <w:rFonts w:eastAsia="Calibri"/>
          <w:shd w:val="clear" w:color="auto" w:fill="FFFFFF"/>
          <w:lang w:bidi="ru-RU"/>
        </w:rPr>
        <w:t>и своевременно вносят коррективы в программу обучения и в рабочие программы коррекционной работы; рассматривают спорные и конфликтные случаи, предлагают и осуществляют отбор необходимых для обучающихся дополнительных дидактических и учебных пособий.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состав ППК входят: педагог-психолог, социальный педагог, преподаватели и представитель администрации. Родители уведомляются о проведении ППК.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Психолого-педагогический консилиум организации собирается по мере необходимости. На заседаниях консилиума проводится комплексное обследование обучающихся в следующих случаях: </w:t>
      </w:r>
    </w:p>
    <w:p w:rsidR="00120F33" w:rsidRPr="008C2014" w:rsidRDefault="00120F33" w:rsidP="00236137">
      <w:pPr>
        <w:pStyle w:val="a5"/>
        <w:numPr>
          <w:ilvl w:val="0"/>
          <w:numId w:val="8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014">
        <w:rPr>
          <w:rFonts w:ascii="Times New Roman" w:hAnsi="Times New Roman"/>
          <w:sz w:val="24"/>
          <w:szCs w:val="24"/>
          <w:lang w:eastAsia="ru-RU"/>
        </w:rPr>
        <w:t>первичного обследования (осуществляется сразу после поступления студентов с ОВЗ в колледж для уточнения диагноза и выработки общего плана работы, в том числе разработки рабочей программы коррекционной работы);</w:t>
      </w:r>
    </w:p>
    <w:p w:rsidR="00120F33" w:rsidRPr="008C2014" w:rsidRDefault="00120F33" w:rsidP="00236137">
      <w:pPr>
        <w:pStyle w:val="a5"/>
        <w:numPr>
          <w:ilvl w:val="0"/>
          <w:numId w:val="8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014">
        <w:rPr>
          <w:rFonts w:ascii="Times New Roman" w:hAnsi="Times New Roman"/>
          <w:sz w:val="24"/>
          <w:szCs w:val="24"/>
          <w:lang w:eastAsia="ru-RU"/>
        </w:rPr>
        <w:t>диагностики в течение года (диагностика проводится по запросу преподавателя и (или) родителей по поводу имеющихся и возникающих у академических и поведенческих проблем с целью их устранения);</w:t>
      </w:r>
    </w:p>
    <w:p w:rsidR="00120F33" w:rsidRPr="008C2014" w:rsidRDefault="00120F33" w:rsidP="00236137">
      <w:pPr>
        <w:pStyle w:val="a5"/>
        <w:numPr>
          <w:ilvl w:val="0"/>
          <w:numId w:val="8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014">
        <w:rPr>
          <w:rFonts w:ascii="Times New Roman" w:hAnsi="Times New Roman"/>
          <w:sz w:val="24"/>
          <w:szCs w:val="24"/>
          <w:lang w:eastAsia="ru-RU"/>
        </w:rPr>
        <w:t>диагностики в нештатных (конфликтных) случаях.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lastRenderedPageBreak/>
        <w:t>Формы обследования обучающихся могут варьироваться: групповая, подгрупповая, индивидуальная.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случаях выявления изменения в психическом и/или физическом состоянии обучающегося с ОВЗ, сохраняющихся у него проблем в освоении основной образовательной программы в рабочую коррекционную программу вносятся коррективы.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Ориентируясь на заключения ПМПК, результаты диагностики ППК и обследования конкретными специалистами и преподавателями образовательной организации,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подростков, попавших в трудную жизненную ситуацию.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b/>
          <w:bCs/>
          <w:spacing w:val="4"/>
        </w:rPr>
      </w:pPr>
      <w:r w:rsidRPr="00116BA8">
        <w:rPr>
          <w:rFonts w:eastAsia="Calibri"/>
          <w:shd w:val="clear" w:color="auto" w:fill="FFFFFF"/>
          <w:lang w:bidi="ru-RU"/>
        </w:rPr>
        <w:t>Реализация системы комплексного психолого-медико-социального сопровождения и поддержки обучающихся с ограниченными возможностями здоровья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информационных.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  <w:r w:rsidRPr="00116BA8">
        <w:rPr>
          <w:rFonts w:eastAsia="Calibri"/>
          <w:shd w:val="clear" w:color="auto" w:fill="FFFFFF"/>
          <w:lang w:bidi="ru-RU"/>
        </w:rPr>
        <w:t>Образовательная организация при отсутствии необходимых условий (кадровых, материально-технических и др.)  осуществляет деятельность службы комплексного психолого-медико-социального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организациями: медицинскими учреждениями; центрами психолого-педагогической, медицинской и социальной помощи; образовательными организациями, реализующими адаптированные основные образовательные программы, и др.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  <w:lang w:bidi="ru-RU"/>
        </w:rPr>
      </w:pPr>
    </w:p>
    <w:p w:rsidR="00120F33" w:rsidRPr="00116BA8" w:rsidRDefault="00120F33" w:rsidP="008C2014">
      <w:pPr>
        <w:keepNext/>
        <w:keepLines/>
        <w:suppressAutoHyphens/>
        <w:ind w:firstLine="0"/>
        <w:outlineLvl w:val="2"/>
        <w:rPr>
          <w:rFonts w:eastAsia="Calibri"/>
          <w:b/>
        </w:rPr>
      </w:pPr>
      <w:bookmarkStart w:id="38" w:name="_Toc435412737"/>
      <w:bookmarkStart w:id="39" w:name="_Toc453968212"/>
      <w:r w:rsidRPr="00116BA8">
        <w:rPr>
          <w:rFonts w:eastAsia="Calibri"/>
          <w:b/>
        </w:rPr>
        <w:t>3.</w:t>
      </w:r>
      <w:r w:rsidR="00025695">
        <w:rPr>
          <w:rFonts w:eastAsia="Calibri"/>
          <w:b/>
        </w:rPr>
        <w:t>3</w:t>
      </w:r>
      <w:r w:rsidRPr="00116BA8">
        <w:rPr>
          <w:rFonts w:eastAsia="Calibri"/>
          <w:b/>
        </w:rPr>
        <w:t>.4 Механизм взаимодействия, предусматривающий общую целевую и стратегическую направленность работы преподавателей, специалистов в области коррекционной и специальной педагогики, специальной психологии, медицинских работников</w:t>
      </w:r>
      <w:bookmarkEnd w:id="38"/>
      <w:bookmarkEnd w:id="39"/>
      <w:r w:rsidRPr="00116BA8">
        <w:rPr>
          <w:rFonts w:eastAsia="Calibri"/>
          <w:b/>
        </w:rPr>
        <w:t xml:space="preserve"> </w:t>
      </w:r>
    </w:p>
    <w:p w:rsidR="00120F33" w:rsidRPr="00116BA8" w:rsidRDefault="00120F33" w:rsidP="00120F33">
      <w:pPr>
        <w:shd w:val="clear" w:color="auto" w:fill="FFFFFF"/>
        <w:ind w:firstLine="567"/>
        <w:contextualSpacing/>
        <w:rPr>
          <w:color w:val="000000"/>
        </w:rPr>
      </w:pPr>
      <w:r w:rsidRPr="00116BA8">
        <w:rPr>
          <w:rFonts w:eastAsia="Calibri"/>
        </w:rPr>
        <w:t xml:space="preserve">Механизм взаимодействия раскрывается в учебном плане, во взаимосвязи ПКР и рабочих коррекционных программ, во взаимодействии педагогов различного профиля (преподавателей, социального педагога, педагогов дополнительного образования и др.) и специалистов: педагога-психолог, медицинского работника, осуществляющих образовательную деятельность; </w:t>
      </w:r>
      <w:r w:rsidRPr="00116BA8">
        <w:rPr>
          <w:color w:val="000000"/>
        </w:rPr>
        <w:t xml:space="preserve">в сетевом взаимодействии специалистов различного профиля;  в сетевом взаимодействии преподавателей и специалистов с организациями, реализующими адаптированные программы обучения,  с ПМПК, с Центрами психолого-педагогической, медицинской и социальной помощи; с семьей; </w:t>
      </w:r>
      <w:r w:rsidRPr="00116BA8">
        <w:t>с</w:t>
      </w:r>
      <w:r w:rsidRPr="00116BA8">
        <w:rPr>
          <w:color w:val="000000"/>
        </w:rPr>
        <w:t xml:space="preserve"> другими институтами общества (профессиональными образовательными организациями, обр</w:t>
      </w:r>
      <w:r w:rsidRPr="00116BA8">
        <w:rPr>
          <w:color w:val="000000"/>
        </w:rPr>
        <w:t>а</w:t>
      </w:r>
      <w:r w:rsidRPr="00116BA8">
        <w:rPr>
          <w:color w:val="000000"/>
        </w:rPr>
        <w:t>зовательными организациями высшего образования; организациями дополнительного образ</w:t>
      </w:r>
      <w:r w:rsidRPr="00116BA8">
        <w:rPr>
          <w:color w:val="000000"/>
        </w:rPr>
        <w:t>о</w:t>
      </w:r>
      <w:r w:rsidRPr="00116BA8">
        <w:rPr>
          <w:color w:val="000000"/>
        </w:rPr>
        <w:t>вания)</w:t>
      </w:r>
      <w:r w:rsidRPr="00116BA8">
        <w:rPr>
          <w:rFonts w:eastAsia="Calibri"/>
        </w:rPr>
        <w:t>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В ходе реализации ПКР в сетевой форме несколько организаций, осуществляющих образовательную деятельность, совместно разрабатывают и утверждают программы, обеспечивающие коррекцию нарушений развития и социальную адаптацию (их вид, уровень, направленность).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таком случае, программа коррекционной работы должна быть отражена в учебном плане освоения основной образовательной программы — в обязательной части и части, формируемой участниками образовательных отношений.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деятельности. Преподаватель-предметник должен ставить и решать коррекционно-развивающие задачи на каждом уроке, с помощью специалистов осуществлять отбор содержания учебного материала (с обязательным учетом особых образовательных потребностей обучающихся с ОВЗ), использовать специальные методы и приемы.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В части, формируемой участниками образовательных отношений, реализация коррекционной работы </w:t>
      </w:r>
      <w:r w:rsidRPr="00116BA8">
        <w:rPr>
          <w:rFonts w:eastAsia="Calibri"/>
          <w:iCs/>
        </w:rPr>
        <w:t>в учебной урочной деятельности</w:t>
      </w:r>
      <w:r w:rsidRPr="00116BA8">
        <w:rPr>
          <w:rFonts w:eastAsia="Calibri"/>
        </w:rPr>
        <w:t xml:space="preserve"> может осуществляться при наличии нелинейного расписания, позволяющего проводить уроки с обучающимися со сходными нарушениями из разных групп.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lastRenderedPageBreak/>
        <w:t>Коррекционная работа во внеучебной деятельности осуществляется по программам внеурочной деятельности разных видов (познавательная деятельность, проблемно-ценностное общение, досугово-развлекательная деятельность (досуговое общение), художественное творчество, социальное творчество (социально преобразующая добровольческая деятельность), трудовая (производственная) деятельность, спортивно-оздоровительная деятельность, туристско-краеведческая деятельность), опосредованно стимулирующих и корригирующих развитие обучающихся с ОВЗ.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Специалисты и преподаватели с участием самих обучающихся с ОВЗ и их родителей (законных представителей) разрабатывают индивидуальные учебные планы с целью развития потенциала обучающих.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</w:p>
    <w:p w:rsidR="00120F33" w:rsidRPr="00116BA8" w:rsidRDefault="00120F33" w:rsidP="008C2014">
      <w:pPr>
        <w:keepNext/>
        <w:keepLines/>
        <w:suppressAutoHyphens/>
        <w:ind w:firstLine="0"/>
        <w:outlineLvl w:val="2"/>
        <w:rPr>
          <w:rFonts w:eastAsia="Calibri"/>
          <w:b/>
        </w:rPr>
      </w:pPr>
      <w:bookmarkStart w:id="40" w:name="_Toc435412738"/>
      <w:bookmarkStart w:id="41" w:name="_Toc453968213"/>
      <w:r w:rsidRPr="00116BA8">
        <w:rPr>
          <w:rFonts w:eastAsia="Calibri"/>
          <w:b/>
        </w:rPr>
        <w:t>3.</w:t>
      </w:r>
      <w:r w:rsidR="00025695">
        <w:rPr>
          <w:rFonts w:eastAsia="Calibri"/>
          <w:b/>
        </w:rPr>
        <w:t>3</w:t>
      </w:r>
      <w:r w:rsidRPr="00116BA8">
        <w:rPr>
          <w:rFonts w:eastAsia="Calibri"/>
          <w:b/>
        </w:rPr>
        <w:t>.5 Планируемые результаты работы с обучающимися с особыми образовательными потребностями, в том числе с ограниченными возможностями здоровья и инвалидами</w:t>
      </w:r>
      <w:bookmarkEnd w:id="40"/>
      <w:bookmarkEnd w:id="41"/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итоге проведения коррекционной работы обучающиеся с ОВЗ в достаточной мере осваивают основную образовательную программу ФГОС СОО и основную профессиональную образовательную программу ФГОС СПО.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самопознанию, саморазвитию, самоопределению.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Личностные результаты: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сформированная мотивация к труду;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ответственное отношение к выполнению заданий;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адекватная самооценка и оценка окружающих людей;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сформированный самоконтроль на основе развития эмоциональных и волевых качеств;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умение вести диалог с разными людьми, достигать в нем взаимопонимания, находить общие цели и сотрудничать для их достижения;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понимание ценностей здорового и безопасного образа жизни, наличие потребности в физическом самосовершенствовании, занятиях спортивно-оздоровительной деятельностью;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понимание и неприятие вредных привычек (курения, употребления алкоголя, наркотиков);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адекватная оценка собственных возможностей по реализации жизненных планов;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ответственное отношение к созданию семьи на основе осмысленного принятия ценностей семейной жизни.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Метапредметные результаты: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продуктивное общение и взаимодействие в процессе совместной деятельности, согласование позиции с другими участниками деятельности, эффективное разрешение и предотвращение конфликтов;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овладение навыками познавательной, учебно-исследовательской и проектной деятельности, навыками разрешения проблем;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самостоятельное (при необходимости – с помощью) нахождение способов решения практических задач, применения различных методов познания;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ориентирование в различных источниках информации, самостоятельное или с помощью; критическое оценивание и интерпретация информации из различных источников;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овладение языковыми средствами, умениями их адекватного использования в целях общения, устного и письменного представления смысловой программы высказывания, ее оформления;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>определение назначения и функций различных социальных институтов.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</w:t>
      </w:r>
      <w:r w:rsidRPr="00116BA8">
        <w:rPr>
          <w:rFonts w:eastAsia="Calibri"/>
          <w:spacing w:val="-6"/>
        </w:rPr>
        <w:t>редметные результаты</w:t>
      </w:r>
      <w:r w:rsidRPr="00116BA8">
        <w:rPr>
          <w:rFonts w:eastAsia="Calibri"/>
        </w:rPr>
        <w:t xml:space="preserve"> должны обеспечивать возможность дальнейшей успешной профессиональной деятельности обучающихся с ОВЗ.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Обучающиеся с ОВЗ достигают предметных результатов в зависимости от их индивидуальных способностей, вида и выраженности особых образовательных потребностей, а также успешности проведенной коррекционной работы.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  <w:bCs/>
        </w:rPr>
        <w:t>Предметные результаты</w:t>
      </w:r>
      <w:r w:rsidRPr="00116BA8">
        <w:rPr>
          <w:rFonts w:eastAsia="Calibri"/>
        </w:rPr>
        <w:t xml:space="preserve">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Учитывая разнообразие и вариативность особых образовательных потребностей </w:t>
      </w:r>
      <w:r w:rsidRPr="00116BA8">
        <w:rPr>
          <w:rFonts w:eastAsia="Calibri"/>
        </w:rPr>
        <w:lastRenderedPageBreak/>
        <w:t>обучающихся, а также различную степень их выраженности, прогнозируется достаточно дифференцированный характер освоения ими предметных результатов.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Итоговая аттестация является логическим завершением освоения обучающимися с ОВЗ образовательной программы. Обучающиеся, имеющие статус «ограниченные возможности здоровья» или инвалидность, имеют право на прохождение итоговой аттестации в специально созданных условиях.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Обучающиеся, не прошедшие итоговую аттестацию или получившие на итоговой аттестации неудовлетворительные результаты, а также обучающиеся, освоившие часть основной образовательной программы или отчисленные из образовательной организации, получают справку об обучении или о периоде обучения по образцу, разработанному образовательной организацией.</w:t>
      </w:r>
    </w:p>
    <w:p w:rsidR="00120F33" w:rsidRPr="00116BA8" w:rsidRDefault="00120F33" w:rsidP="00120F33">
      <w:pPr>
        <w:suppressAutoHyphens/>
        <w:rPr>
          <w:rFonts w:eastAsia="Calibri"/>
        </w:rPr>
      </w:pPr>
    </w:p>
    <w:p w:rsidR="00120F33" w:rsidRDefault="00120F33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025695" w:rsidRDefault="00025695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8C2014" w:rsidRDefault="008C2014" w:rsidP="00120F33">
      <w:pPr>
        <w:jc w:val="center"/>
        <w:rPr>
          <w:b/>
        </w:rPr>
      </w:pPr>
    </w:p>
    <w:p w:rsidR="00120F33" w:rsidRPr="00E41218" w:rsidRDefault="00120F33" w:rsidP="00236137">
      <w:pPr>
        <w:pStyle w:val="a5"/>
        <w:numPr>
          <w:ilvl w:val="0"/>
          <w:numId w:val="23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41218">
        <w:rPr>
          <w:rFonts w:ascii="Times New Roman" w:hAnsi="Times New Roman"/>
          <w:b/>
          <w:sz w:val="24"/>
          <w:szCs w:val="24"/>
        </w:rPr>
        <w:lastRenderedPageBreak/>
        <w:t>ОРГАНИЗАЦИОННО-ПЕДАГОГИЧЕСКИЕ УСЛОВИЯ. СИСТЕМА УСЛОВИЙ РЕАЛИЗАЦИИ ОБРАЗОВАТЕЛЬНОЙ ПРОГРАММЫ</w:t>
      </w:r>
    </w:p>
    <w:p w:rsidR="00120F33" w:rsidRPr="00E41218" w:rsidRDefault="00120F33" w:rsidP="00120F33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</w:p>
    <w:p w:rsidR="00120F33" w:rsidRPr="00E41218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41218">
        <w:rPr>
          <w:rFonts w:ascii="Times New Roman" w:eastAsia="+mn-ea" w:hAnsi="Times New Roman"/>
          <w:b/>
          <w:kern w:val="24"/>
          <w:sz w:val="24"/>
          <w:szCs w:val="24"/>
        </w:rPr>
        <w:t>Общесистемные условия</w:t>
      </w:r>
    </w:p>
    <w:p w:rsidR="00120F33" w:rsidRPr="00E41218" w:rsidRDefault="00120F33" w:rsidP="00120F33">
      <w:pPr>
        <w:suppressAutoHyphens/>
        <w:ind w:firstLine="567"/>
        <w:rPr>
          <w:rFonts w:eastAsia="Calibri"/>
        </w:rPr>
      </w:pPr>
      <w:r w:rsidRPr="00E41218">
        <w:rPr>
          <w:rFonts w:eastAsia="Calibri"/>
        </w:rPr>
        <w:t xml:space="preserve">Реализация основной профессиональной образовательной программы проводится: </w:t>
      </w:r>
    </w:p>
    <w:p w:rsidR="00120F33" w:rsidRPr="00E41218" w:rsidRDefault="00120F33" w:rsidP="00236137">
      <w:pPr>
        <w:pStyle w:val="a5"/>
        <w:numPr>
          <w:ilvl w:val="0"/>
          <w:numId w:val="8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18">
        <w:rPr>
          <w:rFonts w:ascii="Times New Roman" w:hAnsi="Times New Roman"/>
          <w:sz w:val="24"/>
          <w:szCs w:val="24"/>
        </w:rPr>
        <w:t xml:space="preserve">в зданиях и сооружениях, принадлежащих </w:t>
      </w:r>
      <w:r w:rsidRPr="00E41218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ГБПОУ АО «Архангельский государственный многопрофильный колледж»</w:t>
      </w:r>
      <w:r w:rsidRPr="00E41218">
        <w:rPr>
          <w:rFonts w:ascii="Times New Roman" w:hAnsi="Times New Roman"/>
          <w:sz w:val="24"/>
          <w:szCs w:val="24"/>
        </w:rPr>
        <w:t xml:space="preserve"> на основании права собственности, расположенных по адресу: г. Архангельск, ул. Ильича, 43;</w:t>
      </w:r>
    </w:p>
    <w:p w:rsidR="00120F33" w:rsidRPr="00E41218" w:rsidRDefault="00120F33" w:rsidP="00236137">
      <w:pPr>
        <w:pStyle w:val="a5"/>
        <w:numPr>
          <w:ilvl w:val="0"/>
          <w:numId w:val="8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18">
        <w:rPr>
          <w:rFonts w:ascii="Times New Roman" w:hAnsi="Times New Roman"/>
          <w:sz w:val="24"/>
          <w:szCs w:val="24"/>
        </w:rPr>
        <w:t xml:space="preserve">в зданиях и сооружениях, принадлежащих </w:t>
      </w:r>
      <w:r w:rsidRPr="00E41218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ГБПОУ АО «Архангельский государственный многопрофильный колледж»</w:t>
      </w:r>
      <w:r w:rsidRPr="00E41218">
        <w:rPr>
          <w:rFonts w:ascii="Times New Roman" w:hAnsi="Times New Roman"/>
          <w:sz w:val="24"/>
          <w:szCs w:val="24"/>
        </w:rPr>
        <w:t xml:space="preserve"> на основании права собственности, расположенных по адресу: Архангельская область, Холмогорский район, деревня Надручей, улица Студенческая, д.11;</w:t>
      </w:r>
    </w:p>
    <w:p w:rsidR="00120F33" w:rsidRPr="00E41218" w:rsidRDefault="00120F33" w:rsidP="00236137">
      <w:pPr>
        <w:pStyle w:val="a5"/>
        <w:numPr>
          <w:ilvl w:val="0"/>
          <w:numId w:val="8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18">
        <w:rPr>
          <w:rFonts w:ascii="Times New Roman" w:hAnsi="Times New Roman"/>
          <w:sz w:val="24"/>
          <w:szCs w:val="24"/>
        </w:rPr>
        <w:t>баз практики на основании договоров о практической подготовке с предприятиями г. Архангельска, Архангельской области, прочих регионов Северо-Запада и Республики Коми.</w:t>
      </w:r>
    </w:p>
    <w:p w:rsidR="00120F33" w:rsidRPr="00E41218" w:rsidRDefault="00120F33" w:rsidP="00120F33">
      <w:pPr>
        <w:ind w:firstLine="567"/>
        <w:rPr>
          <w:rFonts w:eastAsia="Calibri"/>
        </w:rPr>
      </w:pPr>
      <w:r w:rsidRPr="00E41218">
        <w:rPr>
          <w:rFonts w:eastAsia="Calibri"/>
        </w:rPr>
        <w:t>Перечень баз практики может расширяться в ходе реализации образовательной програ</w:t>
      </w:r>
      <w:r w:rsidRPr="00E41218">
        <w:rPr>
          <w:rFonts w:eastAsia="Calibri"/>
        </w:rPr>
        <w:t>м</w:t>
      </w:r>
      <w:r w:rsidRPr="00E41218">
        <w:rPr>
          <w:rFonts w:eastAsia="Calibri"/>
        </w:rPr>
        <w:t>мы и дополняться в рамках ежегодного обновления ОПОП.</w:t>
      </w:r>
    </w:p>
    <w:p w:rsidR="00120F33" w:rsidRPr="00E41218" w:rsidRDefault="00120F33" w:rsidP="00120F33">
      <w:pPr>
        <w:ind w:firstLine="567"/>
      </w:pPr>
      <w:r w:rsidRPr="00E41218">
        <w:t>Специальные помещения представляют собой учебные аудитории для проведения занятий всех видов, предусмотренных образовательной программой, в том числе групповых и индив</w:t>
      </w:r>
      <w:r w:rsidRPr="00E41218">
        <w:t>и</w:t>
      </w:r>
      <w:r w:rsidRPr="00E41218">
        <w:t>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</w:t>
      </w:r>
      <w:r w:rsidRPr="00E41218">
        <w:t>е</w:t>
      </w:r>
      <w:r w:rsidRPr="00E41218">
        <w:t>скими средствами обучения и материалами, учитывающими требования международных ста</w:t>
      </w:r>
      <w:r w:rsidRPr="00E41218">
        <w:t>н</w:t>
      </w:r>
      <w:r w:rsidRPr="00E41218">
        <w:t>дартов.</w:t>
      </w:r>
    </w:p>
    <w:p w:rsidR="00120F33" w:rsidRPr="00E41218" w:rsidRDefault="00120F33" w:rsidP="00120F33">
      <w:pPr>
        <w:suppressAutoHyphens/>
        <w:rPr>
          <w:rFonts w:eastAsia="Calibri"/>
        </w:rPr>
      </w:pPr>
    </w:p>
    <w:p w:rsidR="00120F33" w:rsidRPr="00E41218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bookmarkStart w:id="42" w:name="_Toc435412743"/>
      <w:bookmarkStart w:id="43" w:name="_Toc453968218"/>
      <w:r w:rsidRPr="00E41218">
        <w:rPr>
          <w:rFonts w:ascii="Times New Roman" w:eastAsia="+mn-ea" w:hAnsi="Times New Roman"/>
          <w:b/>
          <w:kern w:val="24"/>
          <w:sz w:val="24"/>
          <w:szCs w:val="24"/>
        </w:rPr>
        <w:t xml:space="preserve">Материально-техническое обеспечение </w:t>
      </w:r>
    </w:p>
    <w:p w:rsidR="00120F33" w:rsidRPr="00E41218" w:rsidRDefault="00120F33" w:rsidP="00120F33">
      <w:pPr>
        <w:suppressAutoHyphens/>
        <w:ind w:firstLine="567"/>
        <w:rPr>
          <w:rFonts w:eastAsia="Arial"/>
        </w:rPr>
      </w:pPr>
      <w:r w:rsidRPr="00E41218">
        <w:rPr>
          <w:rFonts w:eastAsia="Calibri"/>
        </w:rPr>
        <w:t>Материально-технические условия реализации основной образовательной программы формируются с учетом:</w:t>
      </w:r>
    </w:p>
    <w:p w:rsidR="00120F33" w:rsidRPr="00E41218" w:rsidRDefault="00120F33" w:rsidP="00236137">
      <w:pPr>
        <w:pStyle w:val="a5"/>
        <w:numPr>
          <w:ilvl w:val="0"/>
          <w:numId w:val="9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</w:rPr>
      </w:pP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 xml:space="preserve">требований ФГОС СОО и ФГОС СПО по специальности </w:t>
      </w:r>
      <w:r w:rsidR="00342FA5">
        <w:rPr>
          <w:rFonts w:ascii="Times New Roman" w:hAnsi="Times New Roman"/>
          <w:sz w:val="24"/>
          <w:szCs w:val="24"/>
          <w:u w:color="000000"/>
          <w:bdr w:val="nil"/>
        </w:rPr>
        <w:t>40.02.0</w:t>
      </w:r>
      <w:r w:rsidR="00794D50">
        <w:rPr>
          <w:rFonts w:ascii="Times New Roman" w:hAnsi="Times New Roman"/>
          <w:sz w:val="24"/>
          <w:szCs w:val="24"/>
          <w:u w:color="000000"/>
          <w:bdr w:val="nil"/>
        </w:rPr>
        <w:t>2</w:t>
      </w:r>
      <w:r w:rsidR="00342FA5">
        <w:rPr>
          <w:rFonts w:ascii="Times New Roman" w:hAnsi="Times New Roman"/>
          <w:sz w:val="24"/>
          <w:szCs w:val="24"/>
          <w:u w:color="000000"/>
          <w:bdr w:val="nil"/>
        </w:rPr>
        <w:t xml:space="preserve"> Право</w:t>
      </w:r>
      <w:r w:rsidR="00794D50">
        <w:rPr>
          <w:rFonts w:ascii="Times New Roman" w:hAnsi="Times New Roman"/>
          <w:sz w:val="24"/>
          <w:szCs w:val="24"/>
          <w:u w:color="000000"/>
          <w:bdr w:val="nil"/>
        </w:rPr>
        <w:t>охранительная деятельность</w:t>
      </w: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>;</w:t>
      </w:r>
    </w:p>
    <w:p w:rsidR="00025695" w:rsidRPr="00E41218" w:rsidRDefault="00025695" w:rsidP="00025695">
      <w:pPr>
        <w:pStyle w:val="a5"/>
        <w:numPr>
          <w:ilvl w:val="0"/>
          <w:numId w:val="9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</w:rPr>
      </w:pP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 xml:space="preserve">Положения о лицензировании образовательной деятельности, утвержденного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  <w:u w:color="000000"/>
          <w:bdr w:val="nil"/>
        </w:rPr>
        <w:t>18 сентября 2020</w:t>
      </w: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 xml:space="preserve"> г. № </w:t>
      </w:r>
      <w:r>
        <w:rPr>
          <w:rFonts w:ascii="Times New Roman" w:hAnsi="Times New Roman"/>
          <w:sz w:val="24"/>
          <w:szCs w:val="24"/>
          <w:u w:color="000000"/>
          <w:bdr w:val="nil"/>
        </w:rPr>
        <w:t>1490</w:t>
      </w: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>;</w:t>
      </w:r>
    </w:p>
    <w:p w:rsidR="00120F33" w:rsidRPr="00E41218" w:rsidRDefault="00025695" w:rsidP="00025695">
      <w:pPr>
        <w:pStyle w:val="a5"/>
        <w:numPr>
          <w:ilvl w:val="0"/>
          <w:numId w:val="9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</w:rPr>
      </w:pP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Санитарно-эпидемиологически</w:t>
      </w:r>
      <w:r>
        <w:rPr>
          <w:rFonts w:ascii="Times New Roman" w:hAnsi="Times New Roman"/>
          <w:sz w:val="24"/>
          <w:szCs w:val="24"/>
          <w:u w:color="000000"/>
          <w:bdr w:val="nil"/>
        </w:rPr>
        <w:t>х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 xml:space="preserve"> правил </w:t>
      </w:r>
      <w:r>
        <w:rPr>
          <w:rFonts w:ascii="Times New Roman" w:hAnsi="Times New Roman"/>
          <w:sz w:val="24"/>
          <w:szCs w:val="24"/>
          <w:u w:color="000000"/>
          <w:bdr w:val="nil"/>
        </w:rPr>
        <w:t>и норм СанПиН 2.3/2.4.3590-20 «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Санитарно-эпидемиологические требования к организации общественного питания населения</w:t>
      </w:r>
      <w:r>
        <w:rPr>
          <w:rFonts w:ascii="Times New Roman" w:hAnsi="Times New Roman"/>
          <w:sz w:val="24"/>
          <w:szCs w:val="24"/>
          <w:u w:color="000000"/>
          <w:bdr w:val="nil"/>
        </w:rPr>
        <w:t>», у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твержден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ных </w:t>
      </w:r>
      <w:hyperlink r:id="rId8" w:history="1">
        <w:r w:rsidRPr="00607555">
          <w:rPr>
            <w:rFonts w:ascii="Times New Roman" w:hAnsi="Times New Roman"/>
            <w:sz w:val="24"/>
            <w:szCs w:val="24"/>
            <w:u w:color="000000"/>
            <w:bdr w:val="nil"/>
          </w:rPr>
          <w:t>постановлением</w:t>
        </w:r>
      </w:hyperlink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 Главного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 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государственного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 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санитарного врача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 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Российской Федерации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 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 xml:space="preserve">от 27 октября 2020 г. </w:t>
      </w:r>
      <w:r>
        <w:rPr>
          <w:rFonts w:ascii="Times New Roman" w:hAnsi="Times New Roman"/>
          <w:sz w:val="24"/>
          <w:szCs w:val="24"/>
          <w:u w:color="000000"/>
          <w:bdr w:val="nil"/>
        </w:rPr>
        <w:t>№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 32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 (з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арегистрировано в Мин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истерстве 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>юст</w:t>
      </w:r>
      <w:r>
        <w:rPr>
          <w:rFonts w:ascii="Times New Roman" w:hAnsi="Times New Roman"/>
          <w:sz w:val="24"/>
          <w:szCs w:val="24"/>
          <w:u w:color="000000"/>
          <w:bdr w:val="nil"/>
        </w:rPr>
        <w:t>иции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  <w:u w:color="000000"/>
          <w:bdr w:val="nil"/>
        </w:rPr>
        <w:t xml:space="preserve"> 11 ноября 2020 г., регистрационный №</w:t>
      </w:r>
      <w:r w:rsidRPr="00607555">
        <w:rPr>
          <w:rFonts w:ascii="Times New Roman" w:hAnsi="Times New Roman"/>
          <w:sz w:val="24"/>
          <w:szCs w:val="24"/>
          <w:u w:color="000000"/>
          <w:bdr w:val="nil"/>
        </w:rPr>
        <w:t xml:space="preserve"> 60833</w:t>
      </w:r>
      <w:r>
        <w:rPr>
          <w:rFonts w:ascii="Times New Roman" w:hAnsi="Times New Roman"/>
          <w:sz w:val="24"/>
          <w:szCs w:val="24"/>
          <w:u w:color="000000"/>
          <w:bdr w:val="nil"/>
        </w:rPr>
        <w:t>);</w:t>
      </w:r>
    </w:p>
    <w:p w:rsidR="00120F33" w:rsidRPr="00E41218" w:rsidRDefault="00120F33" w:rsidP="00236137">
      <w:pPr>
        <w:pStyle w:val="a5"/>
        <w:numPr>
          <w:ilvl w:val="0"/>
          <w:numId w:val="9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</w:rPr>
      </w:pP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 xml:space="preserve">Концепции развития дополнительного образования детей, утвержденной Распоряжением Правительства Российской Федерации от 4.09.2014 г. № 1726-р (в части поддержки внеурочной деятельности и блока дополнительного образования); </w:t>
      </w:r>
    </w:p>
    <w:p w:rsidR="00120F33" w:rsidRPr="00E41218" w:rsidRDefault="00120F33" w:rsidP="00236137">
      <w:pPr>
        <w:pStyle w:val="a5"/>
        <w:numPr>
          <w:ilvl w:val="0"/>
          <w:numId w:val="9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</w:rPr>
      </w:pPr>
      <w:r w:rsidRPr="00E41218">
        <w:rPr>
          <w:rFonts w:ascii="Times New Roman" w:hAnsi="Times New Roman"/>
          <w:color w:val="222222"/>
          <w:sz w:val="24"/>
          <w:szCs w:val="24"/>
          <w:u w:color="000000"/>
          <w:bdr w:val="nil"/>
        </w:rPr>
        <w:t>иных действующих федераль</w:t>
      </w:r>
      <w:r w:rsidRPr="00E41218">
        <w:rPr>
          <w:rFonts w:ascii="Times New Roman" w:hAnsi="Times New Roman"/>
          <w:sz w:val="24"/>
          <w:szCs w:val="24"/>
          <w:u w:color="000000"/>
          <w:bdr w:val="nil"/>
        </w:rPr>
        <w:t>ных/региональных/муниципальных/локальных нормативных актов и рекомендаций.</w:t>
      </w:r>
    </w:p>
    <w:p w:rsidR="00120F33" w:rsidRPr="00E41218" w:rsidRDefault="00120F33" w:rsidP="00120F33">
      <w:pPr>
        <w:suppressAutoHyphens/>
        <w:ind w:firstLine="567"/>
        <w:rPr>
          <w:rFonts w:eastAsia="Calibri"/>
        </w:rPr>
      </w:pPr>
      <w:r w:rsidRPr="00E41218">
        <w:rPr>
          <w:rFonts w:eastAsia="Calibri"/>
        </w:rPr>
        <w:t xml:space="preserve">Материально-техническое обеспечение образовательного процесса состоит из помещений для проведения учебных занятий, самостоятельной работы и практики, административных помещений, вспомогательных помещений, помещений для обеспечения санитарно-бытовых условий:   </w:t>
      </w:r>
    </w:p>
    <w:p w:rsidR="0088220B" w:rsidRDefault="0088220B" w:rsidP="00E41218">
      <w:pPr>
        <w:suppressAutoHyphens/>
        <w:ind w:firstLine="567"/>
        <w:rPr>
          <w:b/>
        </w:rPr>
      </w:pPr>
      <w:r w:rsidRPr="0088220B">
        <w:rPr>
          <w:b/>
        </w:rPr>
        <w:t xml:space="preserve">Кабинеты: </w:t>
      </w:r>
    </w:p>
    <w:p w:rsidR="0012658A" w:rsidRDefault="0012658A" w:rsidP="00E17FCC">
      <w:pPr>
        <w:ind w:firstLine="0"/>
      </w:pPr>
      <w:r>
        <w:t>русского языка и литературы, родной литературы;</w:t>
      </w:r>
    </w:p>
    <w:p w:rsidR="0012658A" w:rsidRDefault="0012658A" w:rsidP="00E17FCC">
      <w:pPr>
        <w:ind w:firstLine="0"/>
      </w:pPr>
      <w:r>
        <w:t>математики;</w:t>
      </w:r>
    </w:p>
    <w:p w:rsidR="0012658A" w:rsidRDefault="0012658A" w:rsidP="00E17FCC">
      <w:pPr>
        <w:ind w:firstLine="0"/>
      </w:pPr>
      <w:r>
        <w:t>основ безопасности жизнедеятельности;</w:t>
      </w:r>
    </w:p>
    <w:p w:rsidR="0012658A" w:rsidRDefault="0012658A" w:rsidP="00E17FCC">
      <w:pPr>
        <w:ind w:firstLine="0"/>
      </w:pPr>
      <w:r>
        <w:t>астрономии;</w:t>
      </w:r>
    </w:p>
    <w:p w:rsidR="0012658A" w:rsidRDefault="0012658A" w:rsidP="00E17FCC">
      <w:pPr>
        <w:ind w:firstLine="0"/>
      </w:pPr>
      <w:r>
        <w:t>экономики;</w:t>
      </w:r>
    </w:p>
    <w:p w:rsidR="0012658A" w:rsidRDefault="0012658A" w:rsidP="00E17FCC">
      <w:pPr>
        <w:ind w:firstLine="0"/>
      </w:pPr>
      <w:r>
        <w:t>права;</w:t>
      </w:r>
    </w:p>
    <w:p w:rsidR="0088220B" w:rsidRPr="00EF7E68" w:rsidRDefault="0088220B" w:rsidP="00E17FCC">
      <w:pPr>
        <w:suppressAutoHyphens/>
        <w:ind w:firstLine="0"/>
      </w:pPr>
      <w:r w:rsidRPr="00EF7E68">
        <w:t xml:space="preserve">истории; </w:t>
      </w:r>
    </w:p>
    <w:p w:rsidR="0088220B" w:rsidRPr="00EF7E68" w:rsidRDefault="0088220B" w:rsidP="00E17FCC">
      <w:pPr>
        <w:suppressAutoHyphens/>
        <w:ind w:firstLine="0"/>
      </w:pPr>
      <w:r w:rsidRPr="00EF7E68">
        <w:t xml:space="preserve">основ философии; </w:t>
      </w:r>
    </w:p>
    <w:p w:rsidR="0088220B" w:rsidRPr="00EF7E68" w:rsidRDefault="0088220B" w:rsidP="00E17FCC">
      <w:pPr>
        <w:suppressAutoHyphens/>
        <w:ind w:firstLine="0"/>
      </w:pPr>
      <w:r w:rsidRPr="00EF7E68">
        <w:t xml:space="preserve">иностранного языка; </w:t>
      </w:r>
    </w:p>
    <w:p w:rsidR="00794D50" w:rsidRDefault="00794D50" w:rsidP="00E17FCC">
      <w:pPr>
        <w:ind w:firstLine="0"/>
      </w:pPr>
      <w:r>
        <w:t>криминалистики;</w:t>
      </w:r>
    </w:p>
    <w:p w:rsidR="00794D50" w:rsidRDefault="00794D50" w:rsidP="00E17FCC">
      <w:pPr>
        <w:ind w:firstLine="0"/>
      </w:pPr>
      <w:r>
        <w:lastRenderedPageBreak/>
        <w:t>специальной техники;</w:t>
      </w:r>
    </w:p>
    <w:p w:rsidR="00794D50" w:rsidRDefault="00794D50" w:rsidP="00E17FCC">
      <w:pPr>
        <w:ind w:firstLine="0"/>
      </w:pPr>
      <w:r>
        <w:t>огневой подготовки;</w:t>
      </w:r>
    </w:p>
    <w:p w:rsidR="00794D50" w:rsidRDefault="00794D50" w:rsidP="00E17FCC">
      <w:pPr>
        <w:ind w:firstLine="0"/>
      </w:pPr>
      <w:r>
        <w:t>тактико-специальной подготовки;</w:t>
      </w:r>
    </w:p>
    <w:p w:rsidR="00794D50" w:rsidRDefault="00794D50" w:rsidP="00E17FCC">
      <w:pPr>
        <w:ind w:firstLine="0"/>
      </w:pPr>
      <w:r>
        <w:t>информатики (компьютерные классы);</w:t>
      </w:r>
    </w:p>
    <w:p w:rsidR="00794D50" w:rsidRDefault="00794D50" w:rsidP="00E17FCC">
      <w:pPr>
        <w:ind w:firstLine="0"/>
      </w:pPr>
      <w:r>
        <w:t>первой медицинской помощи;</w:t>
      </w:r>
    </w:p>
    <w:p w:rsidR="00794D50" w:rsidRDefault="00794D50" w:rsidP="00E17FCC">
      <w:pPr>
        <w:ind w:firstLine="0"/>
      </w:pPr>
      <w:r>
        <w:t>гуманитарных и социально-экономических дисциплин;</w:t>
      </w:r>
    </w:p>
    <w:p w:rsidR="00EF7E68" w:rsidRPr="00EF7E68" w:rsidRDefault="00794D50" w:rsidP="00E17FCC">
      <w:pPr>
        <w:suppressAutoHyphens/>
        <w:ind w:firstLine="0"/>
      </w:pPr>
      <w:r>
        <w:t>центр (класс) деловых игр;</w:t>
      </w:r>
    </w:p>
    <w:p w:rsidR="00EF7E68" w:rsidRPr="00EF7E68" w:rsidRDefault="0088220B" w:rsidP="00E17FCC">
      <w:pPr>
        <w:suppressAutoHyphens/>
        <w:ind w:firstLine="0"/>
      </w:pPr>
      <w:r w:rsidRPr="00EF7E68">
        <w:t xml:space="preserve">безопасности жизнедеятельности. </w:t>
      </w:r>
    </w:p>
    <w:p w:rsidR="00EF7E68" w:rsidRDefault="00E17FCC" w:rsidP="00E41218">
      <w:pPr>
        <w:suppressAutoHyphens/>
        <w:ind w:firstLine="567"/>
        <w:rPr>
          <w:b/>
        </w:rPr>
      </w:pPr>
      <w:r>
        <w:rPr>
          <w:b/>
        </w:rPr>
        <w:t>Полигоны</w:t>
      </w:r>
      <w:r w:rsidR="0088220B" w:rsidRPr="0088220B">
        <w:rPr>
          <w:b/>
        </w:rPr>
        <w:t xml:space="preserve">: </w:t>
      </w:r>
    </w:p>
    <w:p w:rsidR="00E17FCC" w:rsidRDefault="00E17FCC" w:rsidP="00E17FCC">
      <w:pPr>
        <w:ind w:firstLine="0"/>
      </w:pPr>
      <w:r>
        <w:t>криминалистические полигоны;</w:t>
      </w:r>
    </w:p>
    <w:p w:rsidR="00EF7E68" w:rsidRPr="00EF7E68" w:rsidRDefault="00E17FCC" w:rsidP="00E17FCC">
      <w:pPr>
        <w:suppressAutoHyphens/>
        <w:ind w:firstLine="0"/>
      </w:pPr>
      <w:r>
        <w:t>полигоны для отработки навыков оперативно-служебной деятельности в соответствии с профилем подготовки.</w:t>
      </w:r>
      <w:r w:rsidR="0088220B" w:rsidRPr="00EF7E68">
        <w:t xml:space="preserve"> </w:t>
      </w:r>
    </w:p>
    <w:p w:rsidR="00EF7E68" w:rsidRDefault="0088220B" w:rsidP="00E41218">
      <w:pPr>
        <w:suppressAutoHyphens/>
        <w:ind w:firstLine="567"/>
        <w:rPr>
          <w:b/>
        </w:rPr>
      </w:pPr>
      <w:r w:rsidRPr="0088220B">
        <w:rPr>
          <w:b/>
        </w:rPr>
        <w:t xml:space="preserve">Спортивный комплекс: </w:t>
      </w:r>
    </w:p>
    <w:p w:rsidR="00E17FCC" w:rsidRDefault="00E17FCC" w:rsidP="00E17FCC">
      <w:pPr>
        <w:ind w:firstLine="0"/>
      </w:pPr>
      <w:r>
        <w:t>спортивный зал;</w:t>
      </w:r>
    </w:p>
    <w:p w:rsidR="00E17FCC" w:rsidRDefault="00E17FCC" w:rsidP="00E17FCC">
      <w:pPr>
        <w:ind w:firstLine="0"/>
      </w:pPr>
      <w:r>
        <w:t>открытый стадион широкого профиля с элементами полосы препятствий;</w:t>
      </w:r>
    </w:p>
    <w:p w:rsidR="00EF7E68" w:rsidRPr="00EF7E68" w:rsidRDefault="00E17FCC" w:rsidP="00E17FCC">
      <w:pPr>
        <w:suppressAutoHyphens/>
        <w:ind w:firstLine="0"/>
      </w:pPr>
      <w:r>
        <w:t>стрелковый тир.</w:t>
      </w:r>
      <w:r w:rsidR="0088220B" w:rsidRPr="00EF7E68">
        <w:t xml:space="preserve"> </w:t>
      </w:r>
    </w:p>
    <w:p w:rsidR="00EF7E68" w:rsidRDefault="0088220B" w:rsidP="00E41218">
      <w:pPr>
        <w:suppressAutoHyphens/>
        <w:ind w:firstLine="567"/>
        <w:rPr>
          <w:b/>
        </w:rPr>
      </w:pPr>
      <w:r w:rsidRPr="0088220B">
        <w:rPr>
          <w:b/>
        </w:rPr>
        <w:t xml:space="preserve">Залы: </w:t>
      </w:r>
    </w:p>
    <w:p w:rsidR="00E17FCC" w:rsidRDefault="00E17FCC" w:rsidP="00E17FCC">
      <w:pPr>
        <w:ind w:firstLine="0"/>
      </w:pPr>
      <w:r>
        <w:t>библиотека;</w:t>
      </w:r>
    </w:p>
    <w:p w:rsidR="00E17FCC" w:rsidRDefault="00E17FCC" w:rsidP="00E17FCC">
      <w:pPr>
        <w:ind w:firstLine="0"/>
      </w:pPr>
      <w:r>
        <w:t>специальная библиотека (библиотека литературы ограниченного пользования);</w:t>
      </w:r>
    </w:p>
    <w:p w:rsidR="00E17FCC" w:rsidRDefault="00E17FCC" w:rsidP="00E17FCC">
      <w:pPr>
        <w:ind w:firstLine="0"/>
      </w:pPr>
      <w:r>
        <w:t>читальный зал (специализированный кабинет) с выходом в сеть Интернет;</w:t>
      </w:r>
    </w:p>
    <w:p w:rsidR="00721108" w:rsidRPr="00EF7E68" w:rsidRDefault="00E17FCC" w:rsidP="00E17FCC">
      <w:pPr>
        <w:suppressAutoHyphens/>
        <w:ind w:firstLine="0"/>
      </w:pPr>
      <w:r>
        <w:t>актовый зал.</w:t>
      </w:r>
    </w:p>
    <w:p w:rsidR="00341360" w:rsidRDefault="00341360" w:rsidP="00721108">
      <w:pPr>
        <w:suppressAutoHyphens/>
        <w:ind w:firstLine="567"/>
        <w:rPr>
          <w:b/>
        </w:rPr>
      </w:pPr>
    </w:p>
    <w:p w:rsidR="00120F33" w:rsidRPr="00116BA8" w:rsidRDefault="00120F33" w:rsidP="00721108">
      <w:pPr>
        <w:suppressAutoHyphens/>
        <w:ind w:firstLine="567"/>
        <w:rPr>
          <w:b/>
        </w:rPr>
      </w:pPr>
      <w:r w:rsidRPr="00116BA8">
        <w:rPr>
          <w:b/>
        </w:rPr>
        <w:t xml:space="preserve">Материально-техническое оснащение лабораторий, баз практики по специальности </w:t>
      </w:r>
      <w:r w:rsidR="00E17FCC">
        <w:rPr>
          <w:b/>
          <w:bCs/>
        </w:rPr>
        <w:t>40.02.02</w:t>
      </w:r>
      <w:r w:rsidR="00342FA5">
        <w:rPr>
          <w:b/>
          <w:bCs/>
        </w:rPr>
        <w:t xml:space="preserve"> Право</w:t>
      </w:r>
      <w:r w:rsidR="00E17FCC">
        <w:rPr>
          <w:b/>
          <w:bCs/>
        </w:rPr>
        <w:t>охранительная деятельность</w:t>
      </w:r>
      <w:r w:rsidRPr="00116BA8">
        <w:rPr>
          <w:b/>
          <w:bCs/>
        </w:rPr>
        <w:t>:</w:t>
      </w:r>
    </w:p>
    <w:p w:rsidR="00F536E0" w:rsidRPr="00747563" w:rsidRDefault="00F536E0" w:rsidP="00F536E0">
      <w:pPr>
        <w:suppressAutoHyphens/>
        <w:ind w:firstLine="567"/>
      </w:pPr>
      <w:r w:rsidRPr="00747563">
        <w:t>Образовательная организация, реализующая программу по специальности «</w:t>
      </w:r>
      <w:r w:rsidR="00EF7E68">
        <w:t>Право</w:t>
      </w:r>
      <w:r w:rsidR="00E17FCC">
        <w:t>охранительная деятельность</w:t>
      </w:r>
      <w:r w:rsidRPr="00747563">
        <w:t xml:space="preserve">», </w:t>
      </w:r>
      <w:r>
        <w:t>р</w:t>
      </w:r>
      <w:r w:rsidRPr="00747563">
        <w:t>асполага</w:t>
      </w:r>
      <w:r>
        <w:t xml:space="preserve">ет </w:t>
      </w:r>
      <w:r w:rsidRPr="00747563"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 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</w:rPr>
        <w:t xml:space="preserve">Материально-технические условия реализации основной образовательной программы </w:t>
      </w:r>
      <w:r w:rsidRPr="00116BA8">
        <w:rPr>
          <w:rFonts w:eastAsia="Calibri"/>
          <w:u w:color="000000"/>
          <w:bdr w:val="nil"/>
        </w:rPr>
        <w:t xml:space="preserve">обеспечивают формирование единой мотивирующей интерактивной среды как совокупности имитационных и исследовательских практик, реализующих через техносферу образовательной организации вариативность, развитие мотивации обучающихся к познанию и творчеству (в том числе научно-техническому), включение познания в значимые виды деятельности, а также развитие различных компетентностей.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rFonts w:eastAsia="Calibri"/>
          <w:u w:color="000000"/>
          <w:bdr w:val="nil"/>
        </w:rPr>
        <w:t xml:space="preserve">Учитывают: 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специальные потребности различных категорий обучающихся (с повышенными образовательными потребностями, с ограниченными возможностями здоровья и пр.);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специфику основной образовательной программы среднего общего образования (профили обучения, уровни изучения, обязательные и элективные предметы/курсы, индивидуальная проектно-исследовательская деятельность, урочная и внеурочная деятельность, ресурсы открытого неформального образования, подготовка к продолжению обучения в высших учебных заведениях);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актуальные потребности развития образования (открытость, вариативность, мобильность, доступность, непрерывность, интегрируемость с дополнительным и неформальным образованием);</w:t>
      </w:r>
    </w:p>
    <w:p w:rsidR="00120F33" w:rsidRPr="00F536E0" w:rsidRDefault="00120F33" w:rsidP="00341360">
      <w:pPr>
        <w:pStyle w:val="a5"/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Обеспечивают:</w:t>
      </w:r>
    </w:p>
    <w:p w:rsidR="00120F33" w:rsidRPr="00F536E0" w:rsidRDefault="00120F33" w:rsidP="00341360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подготовку обучающихся к саморазвитию и непрерывному образованию;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формирование и развитие мотивации к познанию, творчеству и инновационной деятельности;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формирование основы научных методов познания окружающего мира;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условия для активной учебно-познавательной деятельности;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воспитание патриотизма и установок толерантности, умения жить с непохожими людьми;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развитие креативности, критического мышления;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поддержку социальной активности и осознанного выбора профессии;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возможность достижения обучающимися предметных, метапредметных и личностных результатов освоения основной образовательной программы;</w:t>
      </w:r>
    </w:p>
    <w:p w:rsidR="00120F33" w:rsidRPr="00F536E0" w:rsidRDefault="00120F33" w:rsidP="00236137">
      <w:pPr>
        <w:pStyle w:val="a5"/>
        <w:numPr>
          <w:ilvl w:val="0"/>
          <w:numId w:val="9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F536E0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F536E0">
        <w:rPr>
          <w:rFonts w:eastAsia="Calibri"/>
          <w:u w:color="000000"/>
          <w:bdr w:val="nil"/>
        </w:rPr>
        <w:t>Здание профессиональной образовательной организации, набор и размещение помещений для осуществления образовательной деятельности, активной деятельности</w:t>
      </w:r>
      <w:r w:rsidRPr="00116BA8">
        <w:rPr>
          <w:rFonts w:eastAsia="Calibri"/>
        </w:rPr>
        <w:t>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соответствуют государственным санитарно-эпидемиологическим правилам и нормативам, обеспечивают возможность безопасной и комфортной организации всех видов урочной и внеурочной деятельности для всех ее участников.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В профессиональной образовательной организации выделяются и оборудуются помещения для реализации образовательной деятельности обучающихся, административной и хозяйственной деятельности. Выделение (назначение) помещений осуществляется с учетом основной образовательной программы образовательной организации, ее специализации (выбранных профилей) и программы развития, а также иных особенностей реализуемой основной образовательной программы. </w:t>
      </w:r>
    </w:p>
    <w:p w:rsidR="00120F33" w:rsidRPr="00116BA8" w:rsidRDefault="00120F33" w:rsidP="00120F33">
      <w:pPr>
        <w:suppressAutoHyphens/>
        <w:ind w:firstLine="567"/>
        <w:rPr>
          <w:rFonts w:eastAsia="Arial"/>
        </w:rPr>
      </w:pPr>
      <w:r w:rsidRPr="00116BA8">
        <w:rPr>
          <w:rFonts w:eastAsia="Calibri"/>
        </w:rPr>
        <w:t>В образовательной организации предусмотрены: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работников;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творчеством, а также другими учебными курсами и курсами внеурочной деятельности по выбору обучающихся;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помещения для питания обучающихся, а также для хранения и приготовления пищи (с возможностью организации горячего питания);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помещения медицинского назначения;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 xml:space="preserve">административные и иные помещения, оснащенные необходимым оборудованием; 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гардеробы, санузлы, места личной гигиены;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 xml:space="preserve">участок (территория) с необходимым набором оборудованных зон; 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полные комплекты технического оснащения и оборудования, включая расходные материалы, обеспечивающие изучение учебных предметов, курсов и курсов внеурочной деятельности;</w:t>
      </w:r>
    </w:p>
    <w:p w:rsidR="00120F33" w:rsidRPr="00F536E0" w:rsidRDefault="00120F33" w:rsidP="00236137">
      <w:pPr>
        <w:pStyle w:val="a5"/>
        <w:numPr>
          <w:ilvl w:val="0"/>
          <w:numId w:val="9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Материально-техническое оснащение образовательной деятельности обеспечивает следующие ключевые возможности: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реализацию индивидуальных учебных планов обучающихся, осуществления ими самостоятельной познавательной деятельности;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проектную и исследовательскую деятельность обучающихся, проведение наблюдений и экспериментов (в т.ч. с использованием традиционного и цифрового лабораторного оборудования, виртуальных лабораторий, электронных образовательных ресурсов, вещественных и виртуально-наглядных моделей и коллекций основных математических и естественно-научных объектов и явлений);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научно-техническое творчество, создание материальных и информационных объектов;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получение личного опыта применения универсальных учебных действий в экологически ориентированной социальной деятельности, экологического мышления и экологической культуры;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базовое и углубленное изучение предметов;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проектирование и конструирование, в том числе моделей с цифровым управлением и обратной связью, с использованием конструкторов, образовательной робототехники, программирования;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наблюдение, наглядное представление и анализ данных, использование цифровых планов и карт, спутниковых изображений;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lastRenderedPageBreak/>
        <w:t>физическое развитие, систематические занятия физической культурой и спортом, участие в физкультурно-спортивных и оздоровительных мероприятиях;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практическое освоение правил безопасного поведения на дорогах и улицах с использованием игр, оборудования, а также компьютерных технологий;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индивидуальную и групповую деятельность, планирование образовательной деятельности, фиксацию его реализации в целом и на отдельных этапах, выявление и фиксирование динамики промежуточных и итоговых результатов;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проведение массовых мероприятий, собраний, представлений, организацию досуга и общения обучающихся, группового просмотра кино- и видеоматериалов, организацию сценической работы, театрализованных представлений (обеспеченных озвучиванием, освещением и мультимедийным сопровождением);</w:t>
      </w:r>
    </w:p>
    <w:p w:rsidR="00120F33" w:rsidRPr="00F536E0" w:rsidRDefault="00120F33" w:rsidP="00236137">
      <w:pPr>
        <w:pStyle w:val="a5"/>
        <w:numPr>
          <w:ilvl w:val="0"/>
          <w:numId w:val="9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организацию качественного горячего питания, медицинского обслуживания и отдыха обучающихся и педагогических работников.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Указанные виды деятельности обеспечиваются расходными материалами.</w:t>
      </w:r>
    </w:p>
    <w:p w:rsidR="00120F33" w:rsidRPr="00F536E0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536E0">
        <w:rPr>
          <w:rFonts w:ascii="Times New Roman" w:eastAsia="+mn-ea" w:hAnsi="Times New Roman"/>
          <w:b/>
          <w:kern w:val="24"/>
          <w:sz w:val="24"/>
          <w:szCs w:val="24"/>
        </w:rPr>
        <w:t xml:space="preserve">Учебно-методическое обеспечение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целях обеспечения реализации образовательной программы формируются библиотеки, в том числе цифровая (электронная), обеспечивающие доступ к информационным справочным и поисковым системам, а также иным информационным ресурсам. Библиотечный фонд укомплектован печатными электронными учебными изданиями (включая учебники и учебные пособия), методическими и периодическими изданиями по всем входящим в реализуемую основную профессиональную образовательную программу учебным предметам, курсам, дисциплинам (модулям).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Кроме учебной литературы, библиотека содержит фонд дополнительной литературы: отечественная и зарубежная, классическая и современная художественная литература; научно-популярная и научно-техническая литература; издания по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С целью создания широкого, постоянного и устойчивого доступа всех участников образовательных отношений к любой информации, связанной с реализацией основной профессиональной образовательной программы, достижением планируемых результатов, организацией образовательной деятельности, обеспечивается функционирование сервера, сайта колледжа, внутренней (локальной) сети, внешней (в том числе глобальной) сети.</w:t>
      </w:r>
    </w:p>
    <w:p w:rsidR="00120F33" w:rsidRPr="00F536E0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+mn-ea" w:hAnsi="Times New Roman"/>
          <w:b/>
          <w:kern w:val="24"/>
          <w:sz w:val="24"/>
          <w:szCs w:val="24"/>
        </w:rPr>
      </w:pPr>
      <w:r w:rsidRPr="00F536E0">
        <w:rPr>
          <w:rFonts w:ascii="Times New Roman" w:eastAsia="+mn-ea" w:hAnsi="Times New Roman"/>
          <w:b/>
          <w:kern w:val="24"/>
          <w:sz w:val="24"/>
          <w:szCs w:val="24"/>
        </w:rPr>
        <w:t xml:space="preserve">Информационно-методические условия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колледже создана современная информационно-образовательная среда, которая включает: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Описание цифровых образовательных ресурсов представлено в разделе Учебно-методическое обеспечение.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Совокупность технологических средств ИКТ: компьютеры, иное информационное оборудование, коммуникационные каналы - описаны в паспортах кабинетов, лабораторий и в разделе Учебно-методическое обеспечение.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Функционирование информационной образовательной среды профессиональной образовательной организации обеспечивается средствами </w:t>
      </w:r>
      <w:r w:rsidRPr="00116BA8">
        <w:rPr>
          <w:rFonts w:eastAsia="Calibri"/>
          <w:bCs/>
        </w:rPr>
        <w:t xml:space="preserve">информационно-коммуникационных технологий </w:t>
      </w:r>
      <w:r w:rsidRPr="00116BA8">
        <w:rPr>
          <w:rFonts w:eastAsia="Calibri"/>
        </w:rPr>
        <w:t>и квалификацией работников, ее использующих и поддерживающих.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Основными структурными элементами ИОС являются:</w:t>
      </w:r>
    </w:p>
    <w:p w:rsidR="00120F33" w:rsidRPr="00F536E0" w:rsidRDefault="00120F33" w:rsidP="00236137">
      <w:pPr>
        <w:pStyle w:val="a5"/>
        <w:numPr>
          <w:ilvl w:val="0"/>
          <w:numId w:val="9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информационно-образовательные ресурсы в виде печатной продукции;</w:t>
      </w:r>
    </w:p>
    <w:p w:rsidR="00120F33" w:rsidRPr="00F536E0" w:rsidRDefault="00120F33" w:rsidP="00236137">
      <w:pPr>
        <w:pStyle w:val="a5"/>
        <w:numPr>
          <w:ilvl w:val="0"/>
          <w:numId w:val="9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информационно-образовательные ресурсы на сменных оптических носителях;</w:t>
      </w:r>
    </w:p>
    <w:p w:rsidR="00120F33" w:rsidRPr="00F536E0" w:rsidRDefault="00120F33" w:rsidP="00236137">
      <w:pPr>
        <w:pStyle w:val="a5"/>
        <w:numPr>
          <w:ilvl w:val="0"/>
          <w:numId w:val="9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информационно-образовательные ресурсы сети Интернет;</w:t>
      </w:r>
    </w:p>
    <w:p w:rsidR="00120F33" w:rsidRPr="00F536E0" w:rsidRDefault="00120F33" w:rsidP="00236137">
      <w:pPr>
        <w:pStyle w:val="a5"/>
        <w:numPr>
          <w:ilvl w:val="0"/>
          <w:numId w:val="9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t>вычислительная и информационно - телекоммуникационная инфраструктура;</w:t>
      </w:r>
    </w:p>
    <w:p w:rsidR="00120F33" w:rsidRPr="00F536E0" w:rsidRDefault="00120F33" w:rsidP="00236137">
      <w:pPr>
        <w:pStyle w:val="a5"/>
        <w:numPr>
          <w:ilvl w:val="0"/>
          <w:numId w:val="9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36E0">
        <w:rPr>
          <w:rFonts w:ascii="Times New Roman" w:hAnsi="Times New Roman"/>
          <w:sz w:val="24"/>
          <w:szCs w:val="24"/>
          <w:lang w:eastAsia="ru-RU"/>
        </w:rPr>
        <w:lastRenderedPageBreak/>
        <w:t>прикладные программы, в том числе поддерживающие административную и финансово-хозяйственную деятельность образовательной организации (бухгалтерский учет, делопроизводство, кадры и т. д.).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Важной частью ИОС является официальный сайт образовательной организации в сети Интернет, на котором размещается информация о реализуемых образовательных программах, ФГОС, материально-техническом обеспечении образовательной деятельности и др.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колледже организована работа цикловых и методической комиссий. Основные задачи их деятельности: повышение педагогического и профессионального мастерства руководящих и педагогических работников; работа по внедрению непрерывного многоуровневого образования; сотрудничество с социальными партнерами.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В работе цикловых и методической комиссий предусмотрено: </w:t>
      </w:r>
    </w:p>
    <w:p w:rsidR="00120F33" w:rsidRPr="00F536E0" w:rsidRDefault="00120F33" w:rsidP="00236137">
      <w:pPr>
        <w:pStyle w:val="af4"/>
        <w:widowControl w:val="0"/>
        <w:numPr>
          <w:ilvl w:val="0"/>
          <w:numId w:val="9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F536E0">
        <w:rPr>
          <w:rFonts w:ascii="Times New Roman" w:hAnsi="Times New Roman"/>
        </w:rPr>
        <w:t>проведение методических совещаний, семинаров-практикумов, педагогических чтений, ко</w:t>
      </w:r>
      <w:r w:rsidRPr="00F536E0">
        <w:rPr>
          <w:rFonts w:ascii="Times New Roman" w:hAnsi="Times New Roman"/>
        </w:rPr>
        <w:t>н</w:t>
      </w:r>
      <w:r w:rsidRPr="00F536E0">
        <w:rPr>
          <w:rFonts w:ascii="Times New Roman" w:hAnsi="Times New Roman"/>
        </w:rPr>
        <w:t xml:space="preserve">ференций; </w:t>
      </w:r>
    </w:p>
    <w:p w:rsidR="00120F33" w:rsidRPr="00F536E0" w:rsidRDefault="00120F33" w:rsidP="00236137">
      <w:pPr>
        <w:pStyle w:val="af4"/>
        <w:widowControl w:val="0"/>
        <w:numPr>
          <w:ilvl w:val="0"/>
          <w:numId w:val="9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F536E0">
        <w:rPr>
          <w:rFonts w:ascii="Times New Roman" w:hAnsi="Times New Roman"/>
        </w:rPr>
        <w:t>ежемесячное проведение заседаний с изучением нормативных документов и рекомендаций, обсуждением календарно-тематических планов, планов работы кружков, кабинетов, семин</w:t>
      </w:r>
      <w:r w:rsidRPr="00F536E0">
        <w:rPr>
          <w:rFonts w:ascii="Times New Roman" w:hAnsi="Times New Roman"/>
        </w:rPr>
        <w:t>а</w:t>
      </w:r>
      <w:r w:rsidRPr="00F536E0">
        <w:rPr>
          <w:rFonts w:ascii="Times New Roman" w:hAnsi="Times New Roman"/>
        </w:rPr>
        <w:t xml:space="preserve">ров-практикумов; </w:t>
      </w:r>
    </w:p>
    <w:p w:rsidR="00120F33" w:rsidRPr="00F536E0" w:rsidRDefault="00120F33" w:rsidP="00236137">
      <w:pPr>
        <w:pStyle w:val="af4"/>
        <w:widowControl w:val="0"/>
        <w:numPr>
          <w:ilvl w:val="0"/>
          <w:numId w:val="9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F536E0">
        <w:rPr>
          <w:rFonts w:ascii="Times New Roman" w:hAnsi="Times New Roman"/>
        </w:rPr>
        <w:t>рассмотрение и утверждение заданий к аттестации;</w:t>
      </w:r>
    </w:p>
    <w:p w:rsidR="00120F33" w:rsidRPr="00F536E0" w:rsidRDefault="00120F33" w:rsidP="00236137">
      <w:pPr>
        <w:pStyle w:val="af4"/>
        <w:widowControl w:val="0"/>
        <w:numPr>
          <w:ilvl w:val="0"/>
          <w:numId w:val="9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F536E0">
        <w:rPr>
          <w:rFonts w:ascii="Times New Roman" w:hAnsi="Times New Roman"/>
        </w:rPr>
        <w:t>обсуждение результатов аттестации за каждый семестр;</w:t>
      </w:r>
    </w:p>
    <w:p w:rsidR="00120F33" w:rsidRPr="00F536E0" w:rsidRDefault="00120F33" w:rsidP="00236137">
      <w:pPr>
        <w:pStyle w:val="af4"/>
        <w:widowControl w:val="0"/>
        <w:numPr>
          <w:ilvl w:val="0"/>
          <w:numId w:val="9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F536E0">
        <w:rPr>
          <w:rFonts w:ascii="Times New Roman" w:hAnsi="Times New Roman"/>
        </w:rPr>
        <w:t xml:space="preserve">продолжение работы по комплексно-методическому обеспечению учебно-производственного процесса средствами обучения; </w:t>
      </w:r>
    </w:p>
    <w:p w:rsidR="00120F33" w:rsidRPr="00F536E0" w:rsidRDefault="00120F33" w:rsidP="00236137">
      <w:pPr>
        <w:pStyle w:val="af4"/>
        <w:widowControl w:val="0"/>
        <w:numPr>
          <w:ilvl w:val="0"/>
          <w:numId w:val="95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F536E0">
        <w:rPr>
          <w:rFonts w:ascii="Times New Roman" w:hAnsi="Times New Roman"/>
        </w:rPr>
        <w:t>проведение и разработка рабочих программ и планов для лицензирования новых специал</w:t>
      </w:r>
      <w:r w:rsidRPr="00F536E0">
        <w:rPr>
          <w:rFonts w:ascii="Times New Roman" w:hAnsi="Times New Roman"/>
        </w:rPr>
        <w:t>ь</w:t>
      </w:r>
      <w:r w:rsidRPr="00F536E0">
        <w:rPr>
          <w:rFonts w:ascii="Times New Roman" w:hAnsi="Times New Roman"/>
        </w:rPr>
        <w:t>ностей</w:t>
      </w:r>
    </w:p>
    <w:p w:rsidR="00120F33" w:rsidRPr="00F818FC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+mn-ea" w:hAnsi="Times New Roman"/>
          <w:b/>
          <w:kern w:val="24"/>
          <w:sz w:val="24"/>
          <w:szCs w:val="24"/>
        </w:rPr>
      </w:pPr>
      <w:r w:rsidRPr="00F818FC">
        <w:rPr>
          <w:rFonts w:ascii="Times New Roman" w:eastAsia="+mn-ea" w:hAnsi="Times New Roman"/>
          <w:b/>
          <w:kern w:val="24"/>
          <w:sz w:val="24"/>
          <w:szCs w:val="24"/>
        </w:rPr>
        <w:t>Кадровое обеспечение</w:t>
      </w:r>
    </w:p>
    <w:bookmarkEnd w:id="42"/>
    <w:bookmarkEnd w:id="43"/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ГБПОУ АО </w:t>
      </w:r>
      <w:r w:rsidRPr="009D0188">
        <w:rPr>
          <w:rFonts w:eastAsia="Calibri"/>
        </w:rPr>
        <w:t>«Архангельский государственный многопрофильный колледж»</w:t>
      </w:r>
      <w:r>
        <w:rPr>
          <w:rFonts w:eastAsia="Calibri"/>
        </w:rPr>
        <w:t xml:space="preserve"> </w:t>
      </w:r>
      <w:r w:rsidRPr="00116BA8">
        <w:rPr>
          <w:rFonts w:eastAsia="Calibri"/>
        </w:rPr>
        <w:t>укомплектовывается кадрами, имеющими необходимую квалификацию для решения задач, определенных основной профессиональной образовательной программой образовательной организации, и способными к инновационной профессиональной деятельности.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Требования к кадровым условиям включают:</w:t>
      </w:r>
    </w:p>
    <w:p w:rsidR="00120F33" w:rsidRPr="00F818FC" w:rsidRDefault="00120F33" w:rsidP="00236137">
      <w:pPr>
        <w:pStyle w:val="a5"/>
        <w:numPr>
          <w:ilvl w:val="0"/>
          <w:numId w:val="9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укомплектованность профессиональной образовательной организации педагогическими, руководящими и иными работниками;</w:t>
      </w:r>
    </w:p>
    <w:p w:rsidR="00120F33" w:rsidRPr="00F818FC" w:rsidRDefault="00120F33" w:rsidP="00236137">
      <w:pPr>
        <w:pStyle w:val="a5"/>
        <w:numPr>
          <w:ilvl w:val="0"/>
          <w:numId w:val="9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уровень квалификации педагогических и иных работников профессиональной образовательной организации;</w:t>
      </w:r>
    </w:p>
    <w:p w:rsidR="00120F33" w:rsidRPr="00F818FC" w:rsidRDefault="00120F33" w:rsidP="00236137">
      <w:pPr>
        <w:pStyle w:val="a5"/>
        <w:numPr>
          <w:ilvl w:val="0"/>
          <w:numId w:val="96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непрерывность профессионального развития педагогических работников профессиональной образовательной организации, реализующей основную профессиональную образовательную программу.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 организации, реализующей основную профессиональную образовательную программу, создаются условия:</w:t>
      </w:r>
    </w:p>
    <w:p w:rsidR="00120F33" w:rsidRPr="00F818FC" w:rsidRDefault="00120F33" w:rsidP="00236137">
      <w:pPr>
        <w:pStyle w:val="a5"/>
        <w:numPr>
          <w:ilvl w:val="0"/>
          <w:numId w:val="9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для реализации электронного обучения, применения дистанционных образовательных технологий, а также сетевого взаимодействия с организациями, осуществляющими образовательную деятельность, обеспечивающими возможность восполнения недостающих кадровых ресурсов;</w:t>
      </w:r>
    </w:p>
    <w:p w:rsidR="00120F33" w:rsidRPr="00F818FC" w:rsidRDefault="00120F33" w:rsidP="00236137">
      <w:pPr>
        <w:pStyle w:val="a5"/>
        <w:numPr>
          <w:ilvl w:val="0"/>
          <w:numId w:val="9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организаций, осуществляющих образовательную деятельность;</w:t>
      </w:r>
    </w:p>
    <w:p w:rsidR="00120F33" w:rsidRPr="00F818FC" w:rsidRDefault="00120F33" w:rsidP="00236137">
      <w:pPr>
        <w:pStyle w:val="a5"/>
        <w:numPr>
          <w:ilvl w:val="0"/>
          <w:numId w:val="9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стимулирования непрерывного личностного профессионального роста и повышения уровня квалификации педагогических работников, их методологической культуры, использования ими современных педагогических технологий; </w:t>
      </w:r>
    </w:p>
    <w:p w:rsidR="00120F33" w:rsidRPr="00F818FC" w:rsidRDefault="00120F33" w:rsidP="00236137">
      <w:pPr>
        <w:pStyle w:val="a5"/>
        <w:numPr>
          <w:ilvl w:val="0"/>
          <w:numId w:val="9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повышения эффективности и качества педагогического труда;</w:t>
      </w:r>
    </w:p>
    <w:p w:rsidR="00120F33" w:rsidRPr="00F818FC" w:rsidRDefault="00120F33" w:rsidP="00236137">
      <w:pPr>
        <w:pStyle w:val="a5"/>
        <w:numPr>
          <w:ilvl w:val="0"/>
          <w:numId w:val="9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выявления, развития и использования потенциальных возможностей педагогических работников;</w:t>
      </w:r>
    </w:p>
    <w:p w:rsidR="00120F33" w:rsidRPr="00F818FC" w:rsidRDefault="00120F33" w:rsidP="00236137">
      <w:pPr>
        <w:pStyle w:val="a5"/>
        <w:numPr>
          <w:ilvl w:val="0"/>
          <w:numId w:val="9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осуществления мониторинга результатов педагогического труда.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Кадровое обеспечение реализации основной профессиональной образовательной программы строится по схеме:</w:t>
      </w:r>
    </w:p>
    <w:p w:rsidR="00120F33" w:rsidRPr="00F818FC" w:rsidRDefault="00120F33" w:rsidP="00236137">
      <w:pPr>
        <w:pStyle w:val="a5"/>
        <w:numPr>
          <w:ilvl w:val="0"/>
          <w:numId w:val="9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lastRenderedPageBreak/>
        <w:t>должность;</w:t>
      </w:r>
    </w:p>
    <w:p w:rsidR="00120F33" w:rsidRPr="00F818FC" w:rsidRDefault="00120F33" w:rsidP="00236137">
      <w:pPr>
        <w:pStyle w:val="a5"/>
        <w:numPr>
          <w:ilvl w:val="0"/>
          <w:numId w:val="9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должностные обязанности;</w:t>
      </w:r>
    </w:p>
    <w:p w:rsidR="00120F33" w:rsidRPr="00F818FC" w:rsidRDefault="00120F33" w:rsidP="00236137">
      <w:pPr>
        <w:pStyle w:val="a5"/>
        <w:numPr>
          <w:ilvl w:val="0"/>
          <w:numId w:val="9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количество работников в ПОО (требуется/имеется);</w:t>
      </w:r>
    </w:p>
    <w:p w:rsidR="00120F33" w:rsidRPr="00F818FC" w:rsidRDefault="00120F33" w:rsidP="00236137">
      <w:pPr>
        <w:pStyle w:val="a5"/>
        <w:numPr>
          <w:ilvl w:val="0"/>
          <w:numId w:val="98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уровень работников ПОО: требования к уровню квалификации, фактический уровень.</w:t>
      </w:r>
    </w:p>
    <w:p w:rsidR="00120F33" w:rsidRPr="00116BA8" w:rsidRDefault="00120F33" w:rsidP="00120F33">
      <w:pPr>
        <w:pStyle w:val="10"/>
        <w:shd w:val="clear" w:color="auto" w:fill="FFFFFF"/>
        <w:ind w:firstLine="567"/>
        <w:jc w:val="both"/>
        <w:rPr>
          <w:rFonts w:eastAsia="Calibri"/>
          <w:b/>
        </w:rPr>
      </w:pPr>
      <w:r w:rsidRPr="00116BA8">
        <w:rPr>
          <w:rFonts w:eastAsia="Calibri"/>
        </w:rPr>
        <w:t>Уровень квалификации работников организации, реализующей основную профессионал</w:t>
      </w:r>
      <w:r w:rsidRPr="00116BA8">
        <w:rPr>
          <w:rFonts w:eastAsia="Calibri"/>
        </w:rPr>
        <w:t>ь</w:t>
      </w:r>
      <w:r w:rsidRPr="00116BA8">
        <w:rPr>
          <w:rFonts w:eastAsia="Calibri"/>
        </w:rPr>
        <w:t>ную образовательную программу, для каждой занимаемой должности соответствует квалиф</w:t>
      </w:r>
      <w:r w:rsidRPr="00116BA8">
        <w:rPr>
          <w:rFonts w:eastAsia="Calibri"/>
        </w:rPr>
        <w:t>и</w:t>
      </w:r>
      <w:r w:rsidRPr="00116BA8">
        <w:rPr>
          <w:rFonts w:eastAsia="Calibri"/>
        </w:rPr>
        <w:t>кационным характеристикам ЕКС</w:t>
      </w:r>
      <w:r w:rsidRPr="00116BA8">
        <w:rPr>
          <w:rFonts w:eastAsia="Calibri"/>
          <w:shd w:val="clear" w:color="auto" w:fill="FFFFFF"/>
        </w:rPr>
        <w:t xml:space="preserve"> </w:t>
      </w:r>
      <w:r w:rsidRPr="00116BA8">
        <w:rPr>
          <w:rFonts w:eastAsia="Calibri"/>
        </w:rPr>
        <w:t>по соответствующей должности.</w:t>
      </w:r>
    </w:p>
    <w:p w:rsidR="00120F33" w:rsidRPr="00116BA8" w:rsidRDefault="00120F33" w:rsidP="00120F33">
      <w:pPr>
        <w:pStyle w:val="10"/>
        <w:shd w:val="clear" w:color="auto" w:fill="FFFFFF"/>
        <w:ind w:firstLine="567"/>
        <w:jc w:val="both"/>
        <w:rPr>
          <w:rFonts w:eastAsia="Calibri"/>
          <w:b/>
        </w:rPr>
      </w:pPr>
      <w:r w:rsidRPr="00116BA8">
        <w:rPr>
          <w:rFonts w:eastAsia="Calibri"/>
        </w:rPr>
        <w:t>Соответствие уровня квалификации работников ПОО требованиям, предъявляемым к кв</w:t>
      </w:r>
      <w:r w:rsidRPr="00116BA8">
        <w:rPr>
          <w:rFonts w:eastAsia="Calibri"/>
        </w:rPr>
        <w:t>а</w:t>
      </w:r>
      <w:r w:rsidRPr="00116BA8">
        <w:rPr>
          <w:rFonts w:eastAsia="Calibri"/>
        </w:rPr>
        <w:t>лификационным категориям, а также занимаемым ими должностям, устанавливается при их а</w:t>
      </w:r>
      <w:r w:rsidRPr="00116BA8">
        <w:rPr>
          <w:rFonts w:eastAsia="Calibri"/>
        </w:rPr>
        <w:t>т</w:t>
      </w:r>
      <w:r w:rsidRPr="00116BA8">
        <w:rPr>
          <w:rFonts w:eastAsia="Calibri"/>
        </w:rPr>
        <w:t>тестации.</w:t>
      </w:r>
    </w:p>
    <w:p w:rsidR="00120F33" w:rsidRPr="00116BA8" w:rsidRDefault="00120F33" w:rsidP="00120F33">
      <w:pPr>
        <w:pStyle w:val="10"/>
        <w:shd w:val="clear" w:color="auto" w:fill="FFFFFF"/>
        <w:ind w:firstLine="567"/>
        <w:jc w:val="both"/>
        <w:rPr>
          <w:rFonts w:eastAsia="Calibri"/>
          <w:b/>
        </w:rPr>
      </w:pPr>
      <w:r w:rsidRPr="00116BA8">
        <w:rPr>
          <w:rFonts w:eastAsia="Calibri"/>
        </w:rPr>
        <w:t xml:space="preserve">Квалификация педагогических работников ПОО отражает: </w:t>
      </w:r>
    </w:p>
    <w:p w:rsidR="00120F33" w:rsidRPr="00F818FC" w:rsidRDefault="00120F33" w:rsidP="00236137">
      <w:pPr>
        <w:pStyle w:val="a5"/>
        <w:numPr>
          <w:ilvl w:val="0"/>
          <w:numId w:val="9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компетентность в соответствующих предметных областях знания и методах обучения; </w:t>
      </w:r>
    </w:p>
    <w:p w:rsidR="00120F33" w:rsidRPr="00F818FC" w:rsidRDefault="00120F33" w:rsidP="00236137">
      <w:pPr>
        <w:pStyle w:val="a5"/>
        <w:numPr>
          <w:ilvl w:val="0"/>
          <w:numId w:val="9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сформированность гуманистической позиции, позитивной направленности на педагогическую деятельность; </w:t>
      </w:r>
    </w:p>
    <w:p w:rsidR="00120F33" w:rsidRPr="00F818FC" w:rsidRDefault="00120F33" w:rsidP="00236137">
      <w:pPr>
        <w:pStyle w:val="a5"/>
        <w:numPr>
          <w:ilvl w:val="0"/>
          <w:numId w:val="9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общую культуру, определяющую характер и стиль педагогической деятельности, влияющую на успешность педагогического общения и позицию педагога; </w:t>
      </w:r>
    </w:p>
    <w:p w:rsidR="00120F33" w:rsidRPr="00F818FC" w:rsidRDefault="00120F33" w:rsidP="00236137">
      <w:pPr>
        <w:pStyle w:val="a5"/>
        <w:numPr>
          <w:ilvl w:val="0"/>
          <w:numId w:val="9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самоорганизованность, эмоциональную устойчивость.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У педагогического работника ПОО должны быть сформированы основные компетенции, необходимые для реализации требований ФГОС СПО и успешного достижения обучающимися планируемых результатов освоения основной профессиональной образовательной программы, в том числе умения: 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обеспечивать условия для успешной деятельности, позитивной мотивации, а также самомотивирования обучающихся; 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осуществлять самостоятельный поиск и анализ информации с помощью современных информационно-поисковых технологий; 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разрабатывать программы учебных предметов, дисциплин, междисциплинарных курсов, профессиональных модулей, методические и дидактические материалы; 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выбирать учебники и учебно-методическую литературу, рекомендовать обучающимся дополнительные источники информации, в том числе интернет-ресурсы; 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 xml:space="preserve">выявлять и отражать в основной профессиональной образовательной программе специфику особых образовательных потребностей (включая региональные, национальные и (или) этнокультурные, личностные, в том числе потребности одаренных детей, детей с ограниченными возможностями здоровья и детей-инвалидов); 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оценивать деятельность обучающихся в соответствии с требованиями ФГОС СОО и ФГОС СПО, включая: проведение стартовой и промежуточной диагностики, внутриколледжного мониторинга, осуществление комплексной оценки способности обучающихся решать учебно-практические и учебно-познавательные задачи;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интерпретировать результаты достижений обучающихся;</w:t>
      </w:r>
    </w:p>
    <w:p w:rsidR="00120F33" w:rsidRPr="00F818FC" w:rsidRDefault="00120F33" w:rsidP="00236137">
      <w:pPr>
        <w:pStyle w:val="a5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использовать возможности ИКТ, работать с текстовыми редакторами, электронными таблицами, электронной почтой и браузерами, мультимедийным оборудованием.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Непрерывность профессионального развития работников ПОО обеспечивается освоением ими дополнительных профессиональных программ по профилю педагогической деятельности не реже чем один раз в три года. </w:t>
      </w:r>
    </w:p>
    <w:p w:rsidR="00120F33" w:rsidRPr="00F818FC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+mn-ea" w:hAnsi="Times New Roman"/>
          <w:b/>
          <w:kern w:val="24"/>
          <w:sz w:val="24"/>
          <w:szCs w:val="24"/>
        </w:rPr>
      </w:pPr>
      <w:r w:rsidRPr="00F818FC">
        <w:rPr>
          <w:rFonts w:ascii="Times New Roman" w:eastAsia="+mn-ea" w:hAnsi="Times New Roman"/>
          <w:b/>
          <w:kern w:val="24"/>
          <w:sz w:val="24"/>
          <w:szCs w:val="24"/>
        </w:rPr>
        <w:t>Психолого-педагогические условия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Обеспечение преемственности в формах организации деятельности обучающихся как в урочной, так и во внеурочной работе требует сочетания форм, использовавшихся на предыдущем этапе обучения, с новыми формами. На уровне среднего профессионального образования целесообразно применение таких форм, как учебное групповое сотрудничество, </w:t>
      </w:r>
      <w:r w:rsidRPr="00116BA8">
        <w:rPr>
          <w:rFonts w:eastAsia="Calibri"/>
        </w:rPr>
        <w:lastRenderedPageBreak/>
        <w:t>проектно-исследовательская деятельность, ролевая игра, дискуссии, тренинги, практики, конференции с постепенным расширением возможностей обучающихся осуществлять выбор характера самостоятельной работы.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Обеспечение преемственности осуществляется с учетом возрастных психофизических особенностей обучающихся на уровне среднего профессионального образования. На уровне среднего профессионального образования меняется мотивация, учеба приобретает профессионально-ориентированный характер. 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</w:rPr>
      </w:pPr>
      <w:r w:rsidRPr="00116BA8">
        <w:rPr>
          <w:rFonts w:eastAsia="Calibri"/>
          <w:shd w:val="clear" w:color="auto" w:fill="FFFFFF"/>
        </w:rPr>
        <w:t>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развитии, а также определения индивидуальной психолого-педагогической помощи обучающимся, испытывающим разного рода трудности.</w:t>
      </w:r>
    </w:p>
    <w:p w:rsidR="00120F33" w:rsidRPr="00116BA8" w:rsidRDefault="00120F33" w:rsidP="00120F33">
      <w:pPr>
        <w:suppressAutoHyphens/>
        <w:ind w:firstLine="567"/>
      </w:pPr>
      <w:r w:rsidRPr="00116BA8">
        <w:rPr>
          <w:rFonts w:eastAsia="Calibri"/>
          <w:shd w:val="clear" w:color="auto" w:fill="FFFFFF"/>
        </w:rPr>
        <w:t xml:space="preserve">С целью обеспечения поддержки обучающихся проводится работа по формированию психологической компетентности родителей (законных представителей) обучающихся. Работа с родителями (законными представителями) осуществляется через тематические родительские собрания, консультации педагогов и специалистов, круглые столы, презентации групп, посещение уроков и внеурочных мероприятий. </w:t>
      </w:r>
      <w:r w:rsidRPr="00116BA8">
        <w:t>Психологическая компетентность родителей (законных представителей) формируется также в дистанционной форме через Интернет.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Психологическое просвещение обучающихся осуществляется на психологических занятиях, тренингах, интегрированных уроках, консультациях, дистанционно.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К основным направлениям психолого-педагогического сопровождения обучающихся относятся: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сохранение и укрепление психического здоровья обучающихся;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формирование ценности здоровья и безопасного образа жизни;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развитие экологической культуры;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дифференциация и индивидуализация обучения;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мониторинг возможностей и способностей обучающихся;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выявление и поддержку одаренных обучающихся, поддержку обучающихся с особыми образовательными потребностями;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психолого-педагогическую поддержку участников олимпиадного движения;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формирование коммуникативных навыков в разновозрастной среде и среде сверстников;</w:t>
      </w:r>
    </w:p>
    <w:p w:rsidR="00120F33" w:rsidRPr="00F818FC" w:rsidRDefault="00120F33" w:rsidP="00236137">
      <w:pPr>
        <w:pStyle w:val="a5"/>
        <w:numPr>
          <w:ilvl w:val="0"/>
          <w:numId w:val="10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поддержку объединений обучающихся, студенческого самоуправления.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Важной составляющей деятельности ПОО является психолого-педагогическое сопровождение педагогов. Оно осуществляется с целью повышения психологической компетентности, создания комфортной психологической атмосферы в педагогическом коллективе, профилактики профессионального выгорания психолого-педагогических кадров.</w:t>
      </w:r>
    </w:p>
    <w:p w:rsidR="00120F33" w:rsidRPr="00116BA8" w:rsidRDefault="00120F33" w:rsidP="00120F33">
      <w:pPr>
        <w:suppressAutoHyphens/>
        <w:ind w:firstLine="567"/>
        <w:rPr>
          <w:color w:val="000000"/>
        </w:rPr>
      </w:pPr>
      <w:r w:rsidRPr="00116BA8">
        <w:rPr>
          <w:rFonts w:eastAsia="Calibri"/>
        </w:rPr>
        <w:t xml:space="preserve">Значительное место в психолого-педагогическом сопровождении преподавателей занимает профилактическая работа, в процессе которой они обучаются </w:t>
      </w:r>
      <w:r w:rsidRPr="00116BA8">
        <w:rPr>
          <w:color w:val="000000"/>
        </w:rPr>
        <w:t>установлению психологически грамотной системы взаимоотношений с обучающимися, основанной на взаимопонимании и взаимном восприятии друг друга. Преподаватели обучаются навыкам формирования адекватной Я-концепции, разрешения проблем, оказания психологической поддержки в процессе взаимодействия с обучающимися и коллегами.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По вопросам совершенствования организации образовательных отношений проводится консультирование (сопровождение индивидуальных образовательных траекторий), лекции, семинары, практические занятия.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При организации психолого-педагогического сопровождения участников образовательных отношений на уровне среднего профессионального образования можно выделить следующие уровни психолого-педагогического сопровождения: индивидуальное, групповое, на уровне группы, на уровне профессиональной образовательной организации.</w:t>
      </w:r>
    </w:p>
    <w:p w:rsidR="00120F33" w:rsidRPr="00116BA8" w:rsidRDefault="00120F33" w:rsidP="00120F33">
      <w:pPr>
        <w:suppressAutoHyphens/>
        <w:ind w:firstLine="567"/>
        <w:rPr>
          <w:rFonts w:eastAsia="Calibri"/>
          <w:shd w:val="clear" w:color="auto" w:fill="FFFFFF"/>
        </w:rPr>
      </w:pPr>
      <w:r w:rsidRPr="00116BA8">
        <w:rPr>
          <w:rFonts w:eastAsia="Calibri"/>
          <w:shd w:val="clear" w:color="auto" w:fill="FFFFFF"/>
        </w:rPr>
        <w:t xml:space="preserve">Система психологического сопровождения строится на основе развития профессионального взаимодействия педагога-психолога и преподавателей, специалистов; она представляет собой интегративное единство целей, задач, принципов, структурно-содержательных компонентов, психолого-педагогических условий, показателей, охватывающих всех участников образовательных отношений: обучающихся, их родителей (законных представителей), преподавателей. 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lastRenderedPageBreak/>
        <w:t>Основными формами психолого-педагогического сопровождения выступают:</w:t>
      </w:r>
    </w:p>
    <w:p w:rsidR="00120F33" w:rsidRPr="00F818FC" w:rsidRDefault="00120F33" w:rsidP="00236137">
      <w:pPr>
        <w:pStyle w:val="a5"/>
        <w:numPr>
          <w:ilvl w:val="0"/>
          <w:numId w:val="10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F818F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диагностика, направленная на определение особенностей статуса обучающегося, которая может проводиться на этапе перехода обучающегося на уровень среднего профессионального образования и в конце каждого учебного года;</w:t>
      </w:r>
    </w:p>
    <w:p w:rsidR="00120F33" w:rsidRPr="00F818FC" w:rsidRDefault="00120F33" w:rsidP="00236137">
      <w:pPr>
        <w:pStyle w:val="a5"/>
        <w:numPr>
          <w:ilvl w:val="0"/>
          <w:numId w:val="10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F818F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консультирование преподавателей и родителей, которое осуществляется преподавателем и педагогом-психологом с учетом результатов диагностики, а также администрацией профессиональной образовательной организации;</w:t>
      </w:r>
    </w:p>
    <w:p w:rsidR="00120F33" w:rsidRPr="00F818FC" w:rsidRDefault="00120F33" w:rsidP="00236137">
      <w:pPr>
        <w:pStyle w:val="a5"/>
        <w:numPr>
          <w:ilvl w:val="0"/>
          <w:numId w:val="10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F818F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120F33" w:rsidRPr="00F818FC" w:rsidRDefault="00120F33" w:rsidP="00236137">
      <w:pPr>
        <w:pStyle w:val="a5"/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+mn-ea" w:hAnsi="Times New Roman"/>
          <w:b/>
          <w:kern w:val="24"/>
          <w:sz w:val="24"/>
          <w:szCs w:val="24"/>
        </w:rPr>
      </w:pPr>
      <w:r w:rsidRPr="00F818FC">
        <w:rPr>
          <w:rFonts w:ascii="Times New Roman" w:eastAsia="+mn-ea" w:hAnsi="Times New Roman"/>
          <w:b/>
          <w:kern w:val="24"/>
          <w:sz w:val="24"/>
          <w:szCs w:val="24"/>
        </w:rPr>
        <w:t>Финансовые условия 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Финансовое обеспечение реализации основной профессиональной образовательной программы среднего профессионального образования включает в себя:</w:t>
      </w:r>
    </w:p>
    <w:p w:rsidR="00120F33" w:rsidRPr="00F818FC" w:rsidRDefault="00120F33" w:rsidP="00236137">
      <w:pPr>
        <w:pStyle w:val="a5"/>
        <w:numPr>
          <w:ilvl w:val="0"/>
          <w:numId w:val="10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обеспечение государственных гарантий прав граждан на получение бесплатного общедоступного среднего общего и среднего профессионального образования;</w:t>
      </w:r>
    </w:p>
    <w:p w:rsidR="00120F33" w:rsidRPr="00F818FC" w:rsidRDefault="00120F33" w:rsidP="00236137">
      <w:pPr>
        <w:pStyle w:val="a5"/>
        <w:numPr>
          <w:ilvl w:val="0"/>
          <w:numId w:val="10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исполнение требований ФГОС СОО и ФГОС СПО;</w:t>
      </w:r>
    </w:p>
    <w:p w:rsidR="00120F33" w:rsidRPr="00F818FC" w:rsidRDefault="00120F33" w:rsidP="00236137">
      <w:pPr>
        <w:pStyle w:val="a5"/>
        <w:numPr>
          <w:ilvl w:val="0"/>
          <w:numId w:val="10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реализацию обязательной части основной профессиональной образовательной программы и части, формируемой участниками образовательных отношений, включая выполнение индивидуальных проектов и внеурочную деятельность.</w:t>
      </w:r>
    </w:p>
    <w:p w:rsidR="00120F33" w:rsidRPr="00116BA8" w:rsidRDefault="00120F33" w:rsidP="00120F33">
      <w:pPr>
        <w:keepNext/>
        <w:keepLines/>
        <w:suppressAutoHyphens/>
        <w:ind w:firstLine="567"/>
        <w:outlineLvl w:val="2"/>
        <w:rPr>
          <w:rFonts w:eastAsia="Calibri"/>
          <w:b/>
        </w:rPr>
      </w:pPr>
      <w:bookmarkStart w:id="44" w:name="_Toc435412748"/>
      <w:bookmarkStart w:id="45" w:name="_Toc453968223"/>
      <w:r w:rsidRPr="00116BA8">
        <w:rPr>
          <w:rFonts w:eastAsia="Calibri"/>
          <w:b/>
        </w:rPr>
        <w:t>Обоснование необходимых изменений в имеющихся условиях в соответствии с основной профессиональной образовательной программой среднего общего образования</w:t>
      </w:r>
      <w:bookmarkEnd w:id="44"/>
      <w:bookmarkEnd w:id="45"/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Образовательной организацией определяются все необходимые меры и сроки по приведению информационно-методических условий реализации основной образовательной программы среднего общего образования в соответствие с требованиями ФГОС СОО.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>Система условий реализации ООП образовательной организации базируется на результатах проведенной в ходе разработки программы комплексной аналитико-обобщающей и прогностической работы, включающей:</w:t>
      </w:r>
    </w:p>
    <w:p w:rsidR="00120F33" w:rsidRPr="00F818FC" w:rsidRDefault="00120F33" w:rsidP="00236137">
      <w:pPr>
        <w:pStyle w:val="a5"/>
        <w:numPr>
          <w:ilvl w:val="0"/>
          <w:numId w:val="10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анализ имеющихся в образовательной организации условий и ресурсов реализации основной образовательной программы среднего общего образования;</w:t>
      </w:r>
    </w:p>
    <w:p w:rsidR="00120F33" w:rsidRPr="00F818FC" w:rsidRDefault="00120F33" w:rsidP="00236137">
      <w:pPr>
        <w:pStyle w:val="a5"/>
        <w:numPr>
          <w:ilvl w:val="0"/>
          <w:numId w:val="10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установление степени их соответствия требованиям ФГОС, а также целям и задачам основной образовательной программы образовательной организации, сформированным с учетом потребностей всех участников образовательных отношений;</w:t>
      </w:r>
    </w:p>
    <w:p w:rsidR="00120F33" w:rsidRPr="00F818FC" w:rsidRDefault="00120F33" w:rsidP="00236137">
      <w:pPr>
        <w:pStyle w:val="a5"/>
        <w:numPr>
          <w:ilvl w:val="0"/>
          <w:numId w:val="10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выявление проблемных зон и установление необходимых изменений в имеющихся условиях для приведения их в соответствие с требованиями ФГОС СОО;</w:t>
      </w:r>
    </w:p>
    <w:p w:rsidR="00120F33" w:rsidRPr="00F818FC" w:rsidRDefault="00120F33" w:rsidP="00236137">
      <w:pPr>
        <w:pStyle w:val="a5"/>
        <w:numPr>
          <w:ilvl w:val="0"/>
          <w:numId w:val="10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условий;</w:t>
      </w:r>
    </w:p>
    <w:p w:rsidR="00120F33" w:rsidRPr="00F818FC" w:rsidRDefault="00120F33" w:rsidP="00236137">
      <w:pPr>
        <w:pStyle w:val="a5"/>
        <w:numPr>
          <w:ilvl w:val="0"/>
          <w:numId w:val="10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разработку сетевого графика (дорожной карты) создания необходимой системы условий;</w:t>
      </w:r>
    </w:p>
    <w:p w:rsidR="00120F33" w:rsidRPr="00F818FC" w:rsidRDefault="00120F33" w:rsidP="00236137">
      <w:pPr>
        <w:pStyle w:val="a5"/>
        <w:numPr>
          <w:ilvl w:val="0"/>
          <w:numId w:val="104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8FC">
        <w:rPr>
          <w:rFonts w:ascii="Times New Roman" w:hAnsi="Times New Roman"/>
          <w:sz w:val="24"/>
          <w:szCs w:val="24"/>
          <w:lang w:eastAsia="ru-RU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  <w:bookmarkStart w:id="46" w:name="_Toc453968224"/>
    </w:p>
    <w:p w:rsidR="00120F33" w:rsidRPr="00116BA8" w:rsidRDefault="00120F33" w:rsidP="00120F33">
      <w:pPr>
        <w:suppressAutoHyphens/>
        <w:ind w:firstLine="567"/>
        <w:rPr>
          <w:rFonts w:eastAsia="Calibri"/>
          <w:u w:color="000000"/>
          <w:bdr w:val="nil"/>
        </w:rPr>
      </w:pPr>
      <w:r w:rsidRPr="00116BA8">
        <w:rPr>
          <w:b/>
        </w:rPr>
        <w:t>Механизмы достижения целевых ориентиров в системе условий</w:t>
      </w:r>
      <w:bookmarkEnd w:id="46"/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Интегративным результатом выполнения требований к условиям реализации основной профессиональной образовательной программы профессиональной образовательной организации является создание и поддержание комфортной развивающей образовательной среды, позволяющей формировать успешную, интеллектуально развитую, творческую личность, способную свободно адаптироваться к социальным условиям, ответственную за свое здоровье и жизнь, а также </w:t>
      </w:r>
      <w:r w:rsidRPr="00116BA8">
        <w:t>формирование общих и профессиональных компетенций в соответствии с требованиями ФГОС СПО по данной специальности.</w:t>
      </w:r>
    </w:p>
    <w:p w:rsidR="00120F33" w:rsidRPr="00025695" w:rsidRDefault="00120F33" w:rsidP="00120F33">
      <w:pPr>
        <w:suppressAutoHyphens/>
        <w:ind w:firstLine="567"/>
        <w:rPr>
          <w:rFonts w:eastAsia="Calibri"/>
          <w:sz w:val="22"/>
          <w:szCs w:val="22"/>
        </w:rPr>
      </w:pPr>
      <w:r w:rsidRPr="00025695">
        <w:rPr>
          <w:rFonts w:eastAsia="Calibri"/>
          <w:sz w:val="22"/>
          <w:szCs w:val="22"/>
        </w:rPr>
        <w:t>Механизмы достижения целевых ориентиров в системе условий учитывают организационную структуру ПОО, взаимодействие с другими субъектами образовательных отношений, иерархию целевых ориентиров, обозначенную в ФГОС СПО и выстроенную в ОПОП ПОО.</w:t>
      </w:r>
    </w:p>
    <w:p w:rsidR="00120F33" w:rsidRPr="00116BA8" w:rsidRDefault="00120F33" w:rsidP="00120F33">
      <w:pPr>
        <w:suppressAutoHyphens/>
        <w:ind w:firstLine="567"/>
        <w:rPr>
          <w:rFonts w:eastAsia="Calibri"/>
        </w:rPr>
      </w:pPr>
      <w:r w:rsidRPr="00116BA8">
        <w:rPr>
          <w:rFonts w:eastAsia="Calibri"/>
        </w:rPr>
        <w:t xml:space="preserve">Одним из механизмов повышения качества образования является система государственно-общественного управления, характерными чертами которой являются совместная деятельность государственных и общественных структур по управлению ПОО; процедура принятия решений, которая включает обязательное согласование проектов решений с представителями общественности; делегирование части властных полномочий органов управления образованием структурам, представляющим интересы определенных групп общественности; разработка </w:t>
      </w:r>
      <w:r w:rsidRPr="00116BA8">
        <w:rPr>
          <w:rFonts w:eastAsia="Calibri"/>
        </w:rPr>
        <w:lastRenderedPageBreak/>
        <w:t xml:space="preserve">механизмов (способов) разрешения возникающих противоречий и конфликтов между государственными и общественными структурами управления. В связи с этим к формированию системы условий могут быть привлечены различные участники образовательных отношений. </w:t>
      </w: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D28C9" w:rsidRDefault="009D28C9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9F1EC1" w:rsidRDefault="009F1EC1" w:rsidP="00120F33">
      <w:pPr>
        <w:jc w:val="center"/>
        <w:rPr>
          <w:b/>
        </w:rPr>
      </w:pPr>
    </w:p>
    <w:p w:rsidR="00120F33" w:rsidRPr="00116BA8" w:rsidRDefault="00120F33" w:rsidP="00120F33">
      <w:pPr>
        <w:jc w:val="center"/>
        <w:rPr>
          <w:b/>
        </w:rPr>
      </w:pPr>
      <w:r w:rsidRPr="00116BA8">
        <w:rPr>
          <w:b/>
        </w:rPr>
        <w:lastRenderedPageBreak/>
        <w:t>5. ВОЗМОЖНОСТИ ПРОДОЛЖЕНИЯ ОБРАЗОВАНИЯ ВЫПУСКНИКА</w:t>
      </w:r>
    </w:p>
    <w:p w:rsidR="00120F33" w:rsidRPr="00116BA8" w:rsidRDefault="00120F33" w:rsidP="00120F33">
      <w:pPr>
        <w:ind w:firstLine="567"/>
      </w:pPr>
    </w:p>
    <w:p w:rsidR="00120F33" w:rsidRPr="00116BA8" w:rsidRDefault="00120F33" w:rsidP="00120F33">
      <w:pPr>
        <w:ind w:firstLine="567"/>
      </w:pPr>
      <w:r w:rsidRPr="00116BA8">
        <w:t>Выпускник, освоивший программу подготовки специалистов среднего звена по специал</w:t>
      </w:r>
      <w:r w:rsidRPr="00116BA8">
        <w:t>ь</w:t>
      </w:r>
      <w:r w:rsidRPr="00116BA8">
        <w:t xml:space="preserve">ности </w:t>
      </w:r>
      <w:r w:rsidR="00342FA5">
        <w:t>40.02.0</w:t>
      </w:r>
      <w:r w:rsidR="00D96E71">
        <w:t>2</w:t>
      </w:r>
      <w:r w:rsidR="00342FA5">
        <w:t xml:space="preserve"> Право</w:t>
      </w:r>
      <w:r w:rsidR="00D96E71">
        <w:t>охранительная деятельность</w:t>
      </w:r>
      <w:r w:rsidRPr="00116BA8">
        <w:t>, подготовлен:</w:t>
      </w:r>
    </w:p>
    <w:p w:rsidR="00120F33" w:rsidRPr="00116BA8" w:rsidRDefault="00120F33" w:rsidP="00120F33">
      <w:pPr>
        <w:ind w:firstLine="567"/>
      </w:pPr>
      <w:r w:rsidRPr="00116BA8">
        <w:t>- к освоению основной профессиональной образовательной программы высшего профе</w:t>
      </w:r>
      <w:r w:rsidRPr="00116BA8">
        <w:t>с</w:t>
      </w:r>
      <w:r w:rsidRPr="00116BA8">
        <w:t>сионального образования;</w:t>
      </w:r>
    </w:p>
    <w:p w:rsidR="00120F33" w:rsidRPr="00116BA8" w:rsidRDefault="00120F33" w:rsidP="00120F33">
      <w:pPr>
        <w:ind w:firstLine="567"/>
      </w:pPr>
      <w:r w:rsidRPr="00116BA8">
        <w:t>- к освоению основной профессиональной образовательной программы высшего профе</w:t>
      </w:r>
      <w:r w:rsidRPr="00116BA8">
        <w:t>с</w:t>
      </w:r>
      <w:r w:rsidRPr="00116BA8">
        <w:t>сионального образования по родственной специальности (направлению бакалавриата) в сокр</w:t>
      </w:r>
      <w:r w:rsidRPr="00116BA8">
        <w:t>а</w:t>
      </w:r>
      <w:r w:rsidRPr="00116BA8">
        <w:t>щенные сроки.</w:t>
      </w:r>
    </w:p>
    <w:bookmarkEnd w:id="1"/>
    <w:bookmarkEnd w:id="2"/>
    <w:p w:rsidR="00120F33" w:rsidRPr="00116BA8" w:rsidRDefault="00120F33" w:rsidP="005365F4">
      <w:pPr>
        <w:ind w:firstLine="0"/>
        <w:rPr>
          <w:b/>
        </w:rPr>
      </w:pPr>
    </w:p>
    <w:sectPr w:rsidR="00120F33" w:rsidRPr="00116BA8" w:rsidSect="0018492B">
      <w:footerReference w:type="even" r:id="rId9"/>
      <w:foot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6A" w:rsidRDefault="0065696A">
      <w:r>
        <w:separator/>
      </w:r>
    </w:p>
  </w:endnote>
  <w:endnote w:type="continuationSeparator" w:id="0">
    <w:p w:rsidR="0065696A" w:rsidRDefault="0065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D6" w:rsidRDefault="007F0F91" w:rsidP="00E62273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9C6BD6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C6BD6" w:rsidRDefault="009C6BD6" w:rsidP="00E62273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12063"/>
      <w:docPartObj>
        <w:docPartGallery w:val="Page Numbers (Bottom of Page)"/>
        <w:docPartUnique/>
      </w:docPartObj>
    </w:sdtPr>
    <w:sdtContent>
      <w:p w:rsidR="002B3169" w:rsidRPr="0063268C" w:rsidRDefault="007F0F91" w:rsidP="0063268C">
        <w:pPr>
          <w:pStyle w:val="ae"/>
          <w:jc w:val="center"/>
        </w:pPr>
        <w:r>
          <w:rPr>
            <w:noProof/>
          </w:rPr>
          <w:fldChar w:fldCharType="begin"/>
        </w:r>
        <w:r w:rsidR="00D62F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3883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6A" w:rsidRDefault="0065696A">
      <w:r>
        <w:separator/>
      </w:r>
    </w:p>
  </w:footnote>
  <w:footnote w:type="continuationSeparator" w:id="0">
    <w:p w:rsidR="0065696A" w:rsidRDefault="00656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A68DC0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>
    <w:nsid w:val="01467A16"/>
    <w:multiLevelType w:val="hybridMultilevel"/>
    <w:tmpl w:val="04E290C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B6608E"/>
    <w:multiLevelType w:val="hybridMultilevel"/>
    <w:tmpl w:val="FA30CCE8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DF26C0"/>
    <w:multiLevelType w:val="hybridMultilevel"/>
    <w:tmpl w:val="B55ABA68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D7538B"/>
    <w:multiLevelType w:val="hybridMultilevel"/>
    <w:tmpl w:val="A642E532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E90B1E"/>
    <w:multiLevelType w:val="hybridMultilevel"/>
    <w:tmpl w:val="52A8882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B4EF7"/>
    <w:multiLevelType w:val="hybridMultilevel"/>
    <w:tmpl w:val="464AE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A8661C"/>
    <w:multiLevelType w:val="hybridMultilevel"/>
    <w:tmpl w:val="38C4258A"/>
    <w:lvl w:ilvl="0" w:tplc="8E607C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1F28DA"/>
    <w:multiLevelType w:val="hybridMultilevel"/>
    <w:tmpl w:val="C0287770"/>
    <w:lvl w:ilvl="0" w:tplc="7588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CFE19E4"/>
    <w:multiLevelType w:val="hybridMultilevel"/>
    <w:tmpl w:val="CA583AAE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191D96"/>
    <w:multiLevelType w:val="hybridMultilevel"/>
    <w:tmpl w:val="63425D12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A36B71"/>
    <w:multiLevelType w:val="hybridMultilevel"/>
    <w:tmpl w:val="4DCCDED4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61536F"/>
    <w:multiLevelType w:val="hybridMultilevel"/>
    <w:tmpl w:val="27902ECE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8A7324"/>
    <w:multiLevelType w:val="hybridMultilevel"/>
    <w:tmpl w:val="15E2D7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E910919"/>
    <w:multiLevelType w:val="hybridMultilevel"/>
    <w:tmpl w:val="89867270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B836C4"/>
    <w:multiLevelType w:val="hybridMultilevel"/>
    <w:tmpl w:val="89DC667A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B75EF8"/>
    <w:multiLevelType w:val="hybridMultilevel"/>
    <w:tmpl w:val="8C2E5302"/>
    <w:lvl w:ilvl="0" w:tplc="CF4C3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119D7263"/>
    <w:multiLevelType w:val="hybridMultilevel"/>
    <w:tmpl w:val="25AA7006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C43E1F"/>
    <w:multiLevelType w:val="hybridMultilevel"/>
    <w:tmpl w:val="BE2AC29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0169DC"/>
    <w:multiLevelType w:val="hybridMultilevel"/>
    <w:tmpl w:val="F9B8B926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0D32E4"/>
    <w:multiLevelType w:val="hybridMultilevel"/>
    <w:tmpl w:val="302696CE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E7B9E"/>
    <w:multiLevelType w:val="hybridMultilevel"/>
    <w:tmpl w:val="713C78FE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8547CB8"/>
    <w:multiLevelType w:val="hybridMultilevel"/>
    <w:tmpl w:val="EE9EECC4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714A35"/>
    <w:multiLevelType w:val="hybridMultilevel"/>
    <w:tmpl w:val="0EDC8A6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1C3D7F5B"/>
    <w:multiLevelType w:val="hybridMultilevel"/>
    <w:tmpl w:val="3F2E2B60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BC0529"/>
    <w:multiLevelType w:val="hybridMultilevel"/>
    <w:tmpl w:val="392CD3AA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D730569"/>
    <w:multiLevelType w:val="hybridMultilevel"/>
    <w:tmpl w:val="A036BBAE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E2A566F"/>
    <w:multiLevelType w:val="hybridMultilevel"/>
    <w:tmpl w:val="3C944D90"/>
    <w:lvl w:ilvl="0" w:tplc="8E607C2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0F21895"/>
    <w:multiLevelType w:val="hybridMultilevel"/>
    <w:tmpl w:val="6DA6EF34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653E92"/>
    <w:multiLevelType w:val="hybridMultilevel"/>
    <w:tmpl w:val="5D38AD94"/>
    <w:lvl w:ilvl="0" w:tplc="8EDE61E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2B866D09"/>
    <w:multiLevelType w:val="hybridMultilevel"/>
    <w:tmpl w:val="A1A0FE2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2E6B6A82"/>
    <w:multiLevelType w:val="hybridMultilevel"/>
    <w:tmpl w:val="A448DBDC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525326"/>
    <w:multiLevelType w:val="hybridMultilevel"/>
    <w:tmpl w:val="56AC9EA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D43AEC"/>
    <w:multiLevelType w:val="hybridMultilevel"/>
    <w:tmpl w:val="51B4FB5C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4543BB1"/>
    <w:multiLevelType w:val="hybridMultilevel"/>
    <w:tmpl w:val="903E3B36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994D81"/>
    <w:multiLevelType w:val="hybridMultilevel"/>
    <w:tmpl w:val="8026B93A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6A521D1"/>
    <w:multiLevelType w:val="hybridMultilevel"/>
    <w:tmpl w:val="FB56CC5E"/>
    <w:lvl w:ilvl="0" w:tplc="36721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6A64A32"/>
    <w:multiLevelType w:val="hybridMultilevel"/>
    <w:tmpl w:val="3A86AD7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6E11350"/>
    <w:multiLevelType w:val="singleLevel"/>
    <w:tmpl w:val="B81E1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8B6558C"/>
    <w:multiLevelType w:val="hybridMultilevel"/>
    <w:tmpl w:val="50CE7D8E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98D2649"/>
    <w:multiLevelType w:val="hybridMultilevel"/>
    <w:tmpl w:val="EA16156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3A5D3E6F"/>
    <w:multiLevelType w:val="hybridMultilevel"/>
    <w:tmpl w:val="F2600204"/>
    <w:lvl w:ilvl="0" w:tplc="8EDE6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EDE61E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3ADF43E2"/>
    <w:multiLevelType w:val="hybridMultilevel"/>
    <w:tmpl w:val="A5B23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EA3E12"/>
    <w:multiLevelType w:val="hybridMultilevel"/>
    <w:tmpl w:val="F2C64DC6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9A7B21"/>
    <w:multiLevelType w:val="hybridMultilevel"/>
    <w:tmpl w:val="FDCE4ADC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5F7EEE"/>
    <w:multiLevelType w:val="multilevel"/>
    <w:tmpl w:val="651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EFF02EB"/>
    <w:multiLevelType w:val="hybridMultilevel"/>
    <w:tmpl w:val="223EF27E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166FEB"/>
    <w:multiLevelType w:val="hybridMultilevel"/>
    <w:tmpl w:val="A4584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55438E"/>
    <w:multiLevelType w:val="hybridMultilevel"/>
    <w:tmpl w:val="9FC60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943DDA"/>
    <w:multiLevelType w:val="hybridMultilevel"/>
    <w:tmpl w:val="20D853C6"/>
    <w:lvl w:ilvl="0" w:tplc="36721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226467"/>
    <w:multiLevelType w:val="hybridMultilevel"/>
    <w:tmpl w:val="FEB8A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2">
    <w:nsid w:val="44036FDC"/>
    <w:multiLevelType w:val="hybridMultilevel"/>
    <w:tmpl w:val="26B2CF3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4BF1761"/>
    <w:multiLevelType w:val="hybridMultilevel"/>
    <w:tmpl w:val="48B00DBA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1360C3"/>
    <w:multiLevelType w:val="hybridMultilevel"/>
    <w:tmpl w:val="CF0A72D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8802018"/>
    <w:multiLevelType w:val="hybridMultilevel"/>
    <w:tmpl w:val="CA5482B2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9D53D42"/>
    <w:multiLevelType w:val="hybridMultilevel"/>
    <w:tmpl w:val="7682DF36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68">
    <w:nsid w:val="4BA7089D"/>
    <w:multiLevelType w:val="hybridMultilevel"/>
    <w:tmpl w:val="5B0C4F16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E7F2A12"/>
    <w:multiLevelType w:val="hybridMultilevel"/>
    <w:tmpl w:val="7D663F74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FC74D82"/>
    <w:multiLevelType w:val="hybridMultilevel"/>
    <w:tmpl w:val="9C08756A"/>
    <w:lvl w:ilvl="0" w:tplc="001A6846">
      <w:start w:val="2"/>
      <w:numFmt w:val="decimal"/>
      <w:lvlText w:val="%1"/>
      <w:lvlJc w:val="left"/>
      <w:pPr>
        <w:ind w:left="7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1">
    <w:nsid w:val="50D54C7A"/>
    <w:multiLevelType w:val="hybridMultilevel"/>
    <w:tmpl w:val="67CC636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9626B6"/>
    <w:multiLevelType w:val="hybridMultilevel"/>
    <w:tmpl w:val="886AC79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4DB26A0"/>
    <w:multiLevelType w:val="hybridMultilevel"/>
    <w:tmpl w:val="00562290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5E15954"/>
    <w:multiLevelType w:val="hybridMultilevel"/>
    <w:tmpl w:val="5FEEBE7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611042D"/>
    <w:multiLevelType w:val="hybridMultilevel"/>
    <w:tmpl w:val="D658944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6E54B9D"/>
    <w:multiLevelType w:val="hybridMultilevel"/>
    <w:tmpl w:val="F7729550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7E07150"/>
    <w:multiLevelType w:val="hybridMultilevel"/>
    <w:tmpl w:val="B900CCC4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296E0D"/>
    <w:multiLevelType w:val="hybridMultilevel"/>
    <w:tmpl w:val="93521392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8783D00"/>
    <w:multiLevelType w:val="hybridMultilevel"/>
    <w:tmpl w:val="BC1C1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043CA3"/>
    <w:multiLevelType w:val="hybridMultilevel"/>
    <w:tmpl w:val="E21AAB9C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97527DA"/>
    <w:multiLevelType w:val="hybridMultilevel"/>
    <w:tmpl w:val="14DA4BF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F002C1"/>
    <w:multiLevelType w:val="hybridMultilevel"/>
    <w:tmpl w:val="A96AC64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A5D6266"/>
    <w:multiLevelType w:val="hybridMultilevel"/>
    <w:tmpl w:val="45FE936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5">
    <w:nsid w:val="5E024236"/>
    <w:multiLevelType w:val="hybridMultilevel"/>
    <w:tmpl w:val="94FACFBE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E110C44"/>
    <w:multiLevelType w:val="hybridMultilevel"/>
    <w:tmpl w:val="907EDDE6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EBA3F39"/>
    <w:multiLevelType w:val="hybridMultilevel"/>
    <w:tmpl w:val="5DFC1E58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190517"/>
    <w:multiLevelType w:val="multilevel"/>
    <w:tmpl w:val="C24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16413F1"/>
    <w:multiLevelType w:val="hybridMultilevel"/>
    <w:tmpl w:val="5AEEB67C"/>
    <w:lvl w:ilvl="0" w:tplc="848EB4E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0">
    <w:nsid w:val="635E6426"/>
    <w:multiLevelType w:val="hybridMultilevel"/>
    <w:tmpl w:val="9CAE3F72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4136CCD"/>
    <w:multiLevelType w:val="hybridMultilevel"/>
    <w:tmpl w:val="82B83740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3">
    <w:nsid w:val="67491B55"/>
    <w:multiLevelType w:val="hybridMultilevel"/>
    <w:tmpl w:val="864ED7A4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79A4D18"/>
    <w:multiLevelType w:val="hybridMultilevel"/>
    <w:tmpl w:val="8D545852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7E50644"/>
    <w:multiLevelType w:val="hybridMultilevel"/>
    <w:tmpl w:val="2AE03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8D2361"/>
    <w:multiLevelType w:val="multilevel"/>
    <w:tmpl w:val="E3E2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A866547"/>
    <w:multiLevelType w:val="hybridMultilevel"/>
    <w:tmpl w:val="4FE80BAE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B2F398F"/>
    <w:multiLevelType w:val="hybridMultilevel"/>
    <w:tmpl w:val="D792B9C6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DE6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BA84E03"/>
    <w:multiLevelType w:val="hybridMultilevel"/>
    <w:tmpl w:val="04CA1E20"/>
    <w:lvl w:ilvl="0" w:tplc="8EDE6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6D04765E"/>
    <w:multiLevelType w:val="hybridMultilevel"/>
    <w:tmpl w:val="981E38C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0890598"/>
    <w:multiLevelType w:val="hybridMultilevel"/>
    <w:tmpl w:val="AA0CFCA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0EA114C"/>
    <w:multiLevelType w:val="hybridMultilevel"/>
    <w:tmpl w:val="639CD0A6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5939CF"/>
    <w:multiLevelType w:val="multilevel"/>
    <w:tmpl w:val="D834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>
    <w:nsid w:val="772B06B5"/>
    <w:multiLevelType w:val="hybridMultilevel"/>
    <w:tmpl w:val="FC108978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7C76DB8"/>
    <w:multiLevelType w:val="hybridMultilevel"/>
    <w:tmpl w:val="13DE6ECE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94218C7"/>
    <w:multiLevelType w:val="hybridMultilevel"/>
    <w:tmpl w:val="94109390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94E7BA4"/>
    <w:multiLevelType w:val="hybridMultilevel"/>
    <w:tmpl w:val="23A26538"/>
    <w:lvl w:ilvl="0" w:tplc="8EDE6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D48F7"/>
    <w:multiLevelType w:val="hybridMultilevel"/>
    <w:tmpl w:val="E8967B78"/>
    <w:lvl w:ilvl="0" w:tplc="DD7EEC0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ACB1729"/>
    <w:multiLevelType w:val="multilevel"/>
    <w:tmpl w:val="5284F0D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86" w:hanging="44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1">
    <w:nsid w:val="7B3C78E6"/>
    <w:multiLevelType w:val="hybridMultilevel"/>
    <w:tmpl w:val="A744470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BFF40D1"/>
    <w:multiLevelType w:val="hybridMultilevel"/>
    <w:tmpl w:val="26422C0E"/>
    <w:lvl w:ilvl="0" w:tplc="0CFA3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8F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C7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44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E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07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4C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A6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6B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>
    <w:nsid w:val="7CA46249"/>
    <w:multiLevelType w:val="hybridMultilevel"/>
    <w:tmpl w:val="B22A7764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CCC6215"/>
    <w:multiLevelType w:val="hybridMultilevel"/>
    <w:tmpl w:val="0414C18E"/>
    <w:lvl w:ilvl="0" w:tplc="7588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D3706EB"/>
    <w:multiLevelType w:val="hybridMultilevel"/>
    <w:tmpl w:val="1FE88918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D3C30A1"/>
    <w:multiLevelType w:val="hybridMultilevel"/>
    <w:tmpl w:val="0E46FF82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DF026C4"/>
    <w:multiLevelType w:val="hybridMultilevel"/>
    <w:tmpl w:val="B4967E18"/>
    <w:lvl w:ilvl="0" w:tplc="7588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E002062"/>
    <w:multiLevelType w:val="multilevel"/>
    <w:tmpl w:val="1144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F663901"/>
    <w:multiLevelType w:val="hybridMultilevel"/>
    <w:tmpl w:val="4F7E19DA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F681CBE"/>
    <w:multiLevelType w:val="hybridMultilevel"/>
    <w:tmpl w:val="ACC46A0C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F721028"/>
    <w:multiLevelType w:val="hybridMultilevel"/>
    <w:tmpl w:val="E2A6AB36"/>
    <w:lvl w:ilvl="0" w:tplc="4D0AD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7"/>
  </w:num>
  <w:num w:numId="4">
    <w:abstractNumId w:val="16"/>
  </w:num>
  <w:num w:numId="5">
    <w:abstractNumId w:val="99"/>
  </w:num>
  <w:num w:numId="6">
    <w:abstractNumId w:val="67"/>
  </w:num>
  <w:num w:numId="7">
    <w:abstractNumId w:val="92"/>
  </w:num>
  <w:num w:numId="8">
    <w:abstractNumId w:val="50"/>
  </w:num>
  <w:num w:numId="9">
    <w:abstractNumId w:val="22"/>
  </w:num>
  <w:num w:numId="10">
    <w:abstractNumId w:val="84"/>
  </w:num>
  <w:num w:numId="11">
    <w:abstractNumId w:val="39"/>
  </w:num>
  <w:num w:numId="12">
    <w:abstractNumId w:val="13"/>
  </w:num>
  <w:num w:numId="13">
    <w:abstractNumId w:val="104"/>
  </w:num>
  <w:num w:numId="14">
    <w:abstractNumId w:val="30"/>
  </w:num>
  <w:num w:numId="15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17"/>
  </w:num>
  <w:num w:numId="18">
    <w:abstractNumId w:val="114"/>
  </w:num>
  <w:num w:numId="19">
    <w:abstractNumId w:val="12"/>
  </w:num>
  <w:num w:numId="20">
    <w:abstractNumId w:val="21"/>
  </w:num>
  <w:num w:numId="21">
    <w:abstractNumId w:val="11"/>
  </w:num>
  <w:num w:numId="22">
    <w:abstractNumId w:val="35"/>
  </w:num>
  <w:num w:numId="23">
    <w:abstractNumId w:val="110"/>
  </w:num>
  <w:num w:numId="24">
    <w:abstractNumId w:val="112"/>
  </w:num>
  <w:num w:numId="25">
    <w:abstractNumId w:val="52"/>
  </w:num>
  <w:num w:numId="26">
    <w:abstractNumId w:val="51"/>
  </w:num>
  <w:num w:numId="27">
    <w:abstractNumId w:val="98"/>
  </w:num>
  <w:num w:numId="28">
    <w:abstractNumId w:val="48"/>
  </w:num>
  <w:num w:numId="29">
    <w:abstractNumId w:val="18"/>
  </w:num>
  <w:num w:numId="30">
    <w:abstractNumId w:val="60"/>
  </w:num>
  <w:num w:numId="31">
    <w:abstractNumId w:val="20"/>
  </w:num>
  <w:num w:numId="32">
    <w:abstractNumId w:val="109"/>
  </w:num>
  <w:num w:numId="33">
    <w:abstractNumId w:val="107"/>
  </w:num>
  <w:num w:numId="34">
    <w:abstractNumId w:val="31"/>
  </w:num>
  <w:num w:numId="35">
    <w:abstractNumId w:val="33"/>
  </w:num>
  <w:num w:numId="36">
    <w:abstractNumId w:val="115"/>
  </w:num>
  <w:num w:numId="37">
    <w:abstractNumId w:val="113"/>
  </w:num>
  <w:num w:numId="38">
    <w:abstractNumId w:val="111"/>
  </w:num>
  <w:num w:numId="39">
    <w:abstractNumId w:val="24"/>
  </w:num>
  <w:num w:numId="40">
    <w:abstractNumId w:val="87"/>
  </w:num>
  <w:num w:numId="41">
    <w:abstractNumId w:val="93"/>
  </w:num>
  <w:num w:numId="42">
    <w:abstractNumId w:val="17"/>
  </w:num>
  <w:num w:numId="43">
    <w:abstractNumId w:val="15"/>
  </w:num>
  <w:num w:numId="44">
    <w:abstractNumId w:val="81"/>
  </w:num>
  <w:num w:numId="45">
    <w:abstractNumId w:val="90"/>
  </w:num>
  <w:num w:numId="46">
    <w:abstractNumId w:val="91"/>
  </w:num>
  <w:num w:numId="47">
    <w:abstractNumId w:val="53"/>
  </w:num>
  <w:num w:numId="48">
    <w:abstractNumId w:val="105"/>
  </w:num>
  <w:num w:numId="49">
    <w:abstractNumId w:val="29"/>
  </w:num>
  <w:num w:numId="50">
    <w:abstractNumId w:val="58"/>
  </w:num>
  <w:num w:numId="51">
    <w:abstractNumId w:val="66"/>
  </w:num>
  <w:num w:numId="52">
    <w:abstractNumId w:val="28"/>
  </w:num>
  <w:num w:numId="53">
    <w:abstractNumId w:val="10"/>
  </w:num>
  <w:num w:numId="54">
    <w:abstractNumId w:val="36"/>
  </w:num>
  <w:num w:numId="55">
    <w:abstractNumId w:val="5"/>
  </w:num>
  <w:num w:numId="56">
    <w:abstractNumId w:val="46"/>
  </w:num>
  <w:num w:numId="57">
    <w:abstractNumId w:val="49"/>
  </w:num>
  <w:num w:numId="58">
    <w:abstractNumId w:val="8"/>
  </w:num>
  <w:num w:numId="59">
    <w:abstractNumId w:val="65"/>
  </w:num>
  <w:num w:numId="60">
    <w:abstractNumId w:val="43"/>
  </w:num>
  <w:num w:numId="61">
    <w:abstractNumId w:val="116"/>
  </w:num>
  <w:num w:numId="62">
    <w:abstractNumId w:val="77"/>
  </w:num>
  <w:num w:numId="63">
    <w:abstractNumId w:val="9"/>
  </w:num>
  <w:num w:numId="64">
    <w:abstractNumId w:val="69"/>
  </w:num>
  <w:num w:numId="65">
    <w:abstractNumId w:val="72"/>
  </w:num>
  <w:num w:numId="66">
    <w:abstractNumId w:val="41"/>
  </w:num>
  <w:num w:numId="67">
    <w:abstractNumId w:val="38"/>
  </w:num>
  <w:num w:numId="68">
    <w:abstractNumId w:val="83"/>
  </w:num>
  <w:num w:numId="69">
    <w:abstractNumId w:val="27"/>
  </w:num>
  <w:num w:numId="70">
    <w:abstractNumId w:val="120"/>
  </w:num>
  <w:num w:numId="71">
    <w:abstractNumId w:val="101"/>
  </w:num>
  <w:num w:numId="72">
    <w:abstractNumId w:val="62"/>
  </w:num>
  <w:num w:numId="73">
    <w:abstractNumId w:val="71"/>
  </w:num>
  <w:num w:numId="74">
    <w:abstractNumId w:val="74"/>
  </w:num>
  <w:num w:numId="75">
    <w:abstractNumId w:val="68"/>
  </w:num>
  <w:num w:numId="76">
    <w:abstractNumId w:val="119"/>
  </w:num>
  <w:num w:numId="77">
    <w:abstractNumId w:val="23"/>
  </w:num>
  <w:num w:numId="78">
    <w:abstractNumId w:val="106"/>
  </w:num>
  <w:num w:numId="79">
    <w:abstractNumId w:val="78"/>
  </w:num>
  <w:num w:numId="80">
    <w:abstractNumId w:val="7"/>
  </w:num>
  <w:num w:numId="81">
    <w:abstractNumId w:val="75"/>
  </w:num>
  <w:num w:numId="82">
    <w:abstractNumId w:val="121"/>
  </w:num>
  <w:num w:numId="83">
    <w:abstractNumId w:val="82"/>
  </w:num>
  <w:num w:numId="84">
    <w:abstractNumId w:val="100"/>
  </w:num>
  <w:num w:numId="85">
    <w:abstractNumId w:val="56"/>
  </w:num>
  <w:num w:numId="86">
    <w:abstractNumId w:val="64"/>
  </w:num>
  <w:num w:numId="87">
    <w:abstractNumId w:val="14"/>
  </w:num>
  <w:num w:numId="88">
    <w:abstractNumId w:val="76"/>
  </w:num>
  <w:num w:numId="89">
    <w:abstractNumId w:val="95"/>
  </w:num>
  <w:num w:numId="90">
    <w:abstractNumId w:val="94"/>
  </w:num>
  <w:num w:numId="91">
    <w:abstractNumId w:val="44"/>
  </w:num>
  <w:num w:numId="92">
    <w:abstractNumId w:val="85"/>
  </w:num>
  <w:num w:numId="93">
    <w:abstractNumId w:val="40"/>
  </w:num>
  <w:num w:numId="94">
    <w:abstractNumId w:val="42"/>
  </w:num>
  <w:num w:numId="95">
    <w:abstractNumId w:val="37"/>
  </w:num>
  <w:num w:numId="96">
    <w:abstractNumId w:val="108"/>
  </w:num>
  <w:num w:numId="97">
    <w:abstractNumId w:val="73"/>
  </w:num>
  <w:num w:numId="98">
    <w:abstractNumId w:val="19"/>
  </w:num>
  <w:num w:numId="99">
    <w:abstractNumId w:val="102"/>
  </w:num>
  <w:num w:numId="100">
    <w:abstractNumId w:val="80"/>
  </w:num>
  <w:num w:numId="101">
    <w:abstractNumId w:val="54"/>
  </w:num>
  <w:num w:numId="102">
    <w:abstractNumId w:val="6"/>
  </w:num>
  <w:num w:numId="103">
    <w:abstractNumId w:val="25"/>
  </w:num>
  <w:num w:numId="104">
    <w:abstractNumId w:val="97"/>
  </w:num>
  <w:num w:numId="105">
    <w:abstractNumId w:val="86"/>
  </w:num>
  <w:num w:numId="106">
    <w:abstractNumId w:val="26"/>
  </w:num>
  <w:num w:numId="107">
    <w:abstractNumId w:val="63"/>
  </w:num>
  <w:num w:numId="108">
    <w:abstractNumId w:val="57"/>
  </w:num>
  <w:num w:numId="109">
    <w:abstractNumId w:val="79"/>
  </w:num>
  <w:num w:numId="110">
    <w:abstractNumId w:val="32"/>
  </w:num>
  <w:num w:numId="111">
    <w:abstractNumId w:val="59"/>
  </w:num>
  <w:num w:numId="112">
    <w:abstractNumId w:val="55"/>
  </w:num>
  <w:num w:numId="113">
    <w:abstractNumId w:val="96"/>
  </w:num>
  <w:num w:numId="114">
    <w:abstractNumId w:val="45"/>
  </w:num>
  <w:num w:numId="115">
    <w:abstractNumId w:val="118"/>
  </w:num>
  <w:num w:numId="116">
    <w:abstractNumId w:val="103"/>
  </w:num>
  <w:num w:numId="117">
    <w:abstractNumId w:val="88"/>
  </w:num>
  <w:num w:numId="118">
    <w:abstractNumId w:val="89"/>
  </w:num>
  <w:num w:numId="119">
    <w:abstractNumId w:val="70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0DF"/>
    <w:rsid w:val="000013E7"/>
    <w:rsid w:val="00001DBE"/>
    <w:rsid w:val="00003894"/>
    <w:rsid w:val="00005458"/>
    <w:rsid w:val="00012439"/>
    <w:rsid w:val="00013515"/>
    <w:rsid w:val="00015D3F"/>
    <w:rsid w:val="00024743"/>
    <w:rsid w:val="00025695"/>
    <w:rsid w:val="000266CD"/>
    <w:rsid w:val="0003036B"/>
    <w:rsid w:val="00031C16"/>
    <w:rsid w:val="00040AF4"/>
    <w:rsid w:val="00043D2D"/>
    <w:rsid w:val="000502EB"/>
    <w:rsid w:val="00050A2A"/>
    <w:rsid w:val="00051922"/>
    <w:rsid w:val="00057522"/>
    <w:rsid w:val="00060301"/>
    <w:rsid w:val="00060D77"/>
    <w:rsid w:val="00067501"/>
    <w:rsid w:val="000729CE"/>
    <w:rsid w:val="00072F73"/>
    <w:rsid w:val="000779C7"/>
    <w:rsid w:val="0008139E"/>
    <w:rsid w:val="000821CC"/>
    <w:rsid w:val="00083102"/>
    <w:rsid w:val="00084296"/>
    <w:rsid w:val="00092BA6"/>
    <w:rsid w:val="00095289"/>
    <w:rsid w:val="000958AC"/>
    <w:rsid w:val="000959E8"/>
    <w:rsid w:val="00097A63"/>
    <w:rsid w:val="00097B1A"/>
    <w:rsid w:val="000B18CA"/>
    <w:rsid w:val="000B29E4"/>
    <w:rsid w:val="000B3FAD"/>
    <w:rsid w:val="000C0302"/>
    <w:rsid w:val="000C5D38"/>
    <w:rsid w:val="000C7014"/>
    <w:rsid w:val="000C7D3F"/>
    <w:rsid w:val="000D6AB4"/>
    <w:rsid w:val="00102687"/>
    <w:rsid w:val="00106221"/>
    <w:rsid w:val="001133D9"/>
    <w:rsid w:val="001141F4"/>
    <w:rsid w:val="00114DEC"/>
    <w:rsid w:val="00120898"/>
    <w:rsid w:val="00120938"/>
    <w:rsid w:val="00120F33"/>
    <w:rsid w:val="0012658A"/>
    <w:rsid w:val="00126896"/>
    <w:rsid w:val="00127752"/>
    <w:rsid w:val="00130EEB"/>
    <w:rsid w:val="0013349B"/>
    <w:rsid w:val="00134E63"/>
    <w:rsid w:val="0013733E"/>
    <w:rsid w:val="00141916"/>
    <w:rsid w:val="00151E1A"/>
    <w:rsid w:val="00157236"/>
    <w:rsid w:val="00157DE6"/>
    <w:rsid w:val="001605C2"/>
    <w:rsid w:val="0016198F"/>
    <w:rsid w:val="00163F40"/>
    <w:rsid w:val="00164AF6"/>
    <w:rsid w:val="0017147B"/>
    <w:rsid w:val="001748F2"/>
    <w:rsid w:val="001758D9"/>
    <w:rsid w:val="001767A3"/>
    <w:rsid w:val="001777E0"/>
    <w:rsid w:val="001841DC"/>
    <w:rsid w:val="001846C5"/>
    <w:rsid w:val="0018492B"/>
    <w:rsid w:val="0018544E"/>
    <w:rsid w:val="00185765"/>
    <w:rsid w:val="00186F6E"/>
    <w:rsid w:val="001876B9"/>
    <w:rsid w:val="00191133"/>
    <w:rsid w:val="001916F6"/>
    <w:rsid w:val="00191ED5"/>
    <w:rsid w:val="001935F0"/>
    <w:rsid w:val="00193F37"/>
    <w:rsid w:val="001946D7"/>
    <w:rsid w:val="00195413"/>
    <w:rsid w:val="00195A9E"/>
    <w:rsid w:val="001963EE"/>
    <w:rsid w:val="001A0253"/>
    <w:rsid w:val="001A339C"/>
    <w:rsid w:val="001A4749"/>
    <w:rsid w:val="001B1519"/>
    <w:rsid w:val="001B34F7"/>
    <w:rsid w:val="001B3749"/>
    <w:rsid w:val="001B7599"/>
    <w:rsid w:val="001C2206"/>
    <w:rsid w:val="001C3B10"/>
    <w:rsid w:val="001C6627"/>
    <w:rsid w:val="001C678B"/>
    <w:rsid w:val="001D58FF"/>
    <w:rsid w:val="001E6E3E"/>
    <w:rsid w:val="001F617C"/>
    <w:rsid w:val="001F6C2B"/>
    <w:rsid w:val="002000F9"/>
    <w:rsid w:val="00207419"/>
    <w:rsid w:val="00211F4B"/>
    <w:rsid w:val="00213428"/>
    <w:rsid w:val="00214756"/>
    <w:rsid w:val="002153CD"/>
    <w:rsid w:val="00217E40"/>
    <w:rsid w:val="00220247"/>
    <w:rsid w:val="00220BE4"/>
    <w:rsid w:val="002215B0"/>
    <w:rsid w:val="00222786"/>
    <w:rsid w:val="00223029"/>
    <w:rsid w:val="00225911"/>
    <w:rsid w:val="00225DE3"/>
    <w:rsid w:val="00226272"/>
    <w:rsid w:val="002264AB"/>
    <w:rsid w:val="00236137"/>
    <w:rsid w:val="002379C8"/>
    <w:rsid w:val="00240F8A"/>
    <w:rsid w:val="002431A8"/>
    <w:rsid w:val="00246782"/>
    <w:rsid w:val="00246CF6"/>
    <w:rsid w:val="00251E5E"/>
    <w:rsid w:val="00251FDF"/>
    <w:rsid w:val="00254340"/>
    <w:rsid w:val="00254422"/>
    <w:rsid w:val="00255AA3"/>
    <w:rsid w:val="002608AC"/>
    <w:rsid w:val="0026212B"/>
    <w:rsid w:val="002631A8"/>
    <w:rsid w:val="00264BAA"/>
    <w:rsid w:val="0026570A"/>
    <w:rsid w:val="00266447"/>
    <w:rsid w:val="00272041"/>
    <w:rsid w:val="00282560"/>
    <w:rsid w:val="00282F5C"/>
    <w:rsid w:val="00285793"/>
    <w:rsid w:val="00292CC2"/>
    <w:rsid w:val="002931DE"/>
    <w:rsid w:val="00293471"/>
    <w:rsid w:val="00295217"/>
    <w:rsid w:val="002A103E"/>
    <w:rsid w:val="002A2036"/>
    <w:rsid w:val="002A442E"/>
    <w:rsid w:val="002A6BE2"/>
    <w:rsid w:val="002A75BF"/>
    <w:rsid w:val="002B2C41"/>
    <w:rsid w:val="002B3169"/>
    <w:rsid w:val="002B4235"/>
    <w:rsid w:val="002B4BFE"/>
    <w:rsid w:val="002B57B3"/>
    <w:rsid w:val="002B70DF"/>
    <w:rsid w:val="002C3E9B"/>
    <w:rsid w:val="002C5A5F"/>
    <w:rsid w:val="002D401A"/>
    <w:rsid w:val="002E1D9B"/>
    <w:rsid w:val="002E2CDC"/>
    <w:rsid w:val="002E3C7D"/>
    <w:rsid w:val="002E4A68"/>
    <w:rsid w:val="002E4B27"/>
    <w:rsid w:val="002E6020"/>
    <w:rsid w:val="002E70AF"/>
    <w:rsid w:val="002F46E3"/>
    <w:rsid w:val="002F54A3"/>
    <w:rsid w:val="00302069"/>
    <w:rsid w:val="00302293"/>
    <w:rsid w:val="003069F1"/>
    <w:rsid w:val="00307EC9"/>
    <w:rsid w:val="00311AA7"/>
    <w:rsid w:val="003152EE"/>
    <w:rsid w:val="003207CB"/>
    <w:rsid w:val="0032081D"/>
    <w:rsid w:val="00321147"/>
    <w:rsid w:val="00321353"/>
    <w:rsid w:val="003216A9"/>
    <w:rsid w:val="00326258"/>
    <w:rsid w:val="003367DD"/>
    <w:rsid w:val="00337494"/>
    <w:rsid w:val="00341360"/>
    <w:rsid w:val="00342F19"/>
    <w:rsid w:val="00342FA5"/>
    <w:rsid w:val="00347A92"/>
    <w:rsid w:val="003530E7"/>
    <w:rsid w:val="00356D26"/>
    <w:rsid w:val="00357D62"/>
    <w:rsid w:val="00357F84"/>
    <w:rsid w:val="00367A38"/>
    <w:rsid w:val="00371F27"/>
    <w:rsid w:val="0037299E"/>
    <w:rsid w:val="00373DCC"/>
    <w:rsid w:val="00380228"/>
    <w:rsid w:val="003829CC"/>
    <w:rsid w:val="00382B94"/>
    <w:rsid w:val="003835B9"/>
    <w:rsid w:val="00384B8F"/>
    <w:rsid w:val="00385245"/>
    <w:rsid w:val="00386C14"/>
    <w:rsid w:val="0038740A"/>
    <w:rsid w:val="00387A83"/>
    <w:rsid w:val="0039167D"/>
    <w:rsid w:val="003949F7"/>
    <w:rsid w:val="003A5761"/>
    <w:rsid w:val="003A5858"/>
    <w:rsid w:val="003A6A4D"/>
    <w:rsid w:val="003B3DF3"/>
    <w:rsid w:val="003B654E"/>
    <w:rsid w:val="003C49D1"/>
    <w:rsid w:val="003D13FA"/>
    <w:rsid w:val="003D1406"/>
    <w:rsid w:val="003D1774"/>
    <w:rsid w:val="003D18FA"/>
    <w:rsid w:val="003D2968"/>
    <w:rsid w:val="003D2EEF"/>
    <w:rsid w:val="003D5A1D"/>
    <w:rsid w:val="003D6FD7"/>
    <w:rsid w:val="003D7170"/>
    <w:rsid w:val="003E70EC"/>
    <w:rsid w:val="003E7279"/>
    <w:rsid w:val="003E7540"/>
    <w:rsid w:val="003F4AAF"/>
    <w:rsid w:val="003F4F2F"/>
    <w:rsid w:val="003F76BC"/>
    <w:rsid w:val="00400716"/>
    <w:rsid w:val="004042AD"/>
    <w:rsid w:val="0041151D"/>
    <w:rsid w:val="00411CFA"/>
    <w:rsid w:val="0041257C"/>
    <w:rsid w:val="0041393E"/>
    <w:rsid w:val="00413FAC"/>
    <w:rsid w:val="00415B94"/>
    <w:rsid w:val="00417BCD"/>
    <w:rsid w:val="00417F66"/>
    <w:rsid w:val="004225BC"/>
    <w:rsid w:val="00432B2D"/>
    <w:rsid w:val="00434A4F"/>
    <w:rsid w:val="0043748D"/>
    <w:rsid w:val="00442AA2"/>
    <w:rsid w:val="004500CA"/>
    <w:rsid w:val="00455E8E"/>
    <w:rsid w:val="004565C0"/>
    <w:rsid w:val="00460A5B"/>
    <w:rsid w:val="00460E24"/>
    <w:rsid w:val="004627F9"/>
    <w:rsid w:val="00464774"/>
    <w:rsid w:val="004650DF"/>
    <w:rsid w:val="00466024"/>
    <w:rsid w:val="004712B6"/>
    <w:rsid w:val="0047161C"/>
    <w:rsid w:val="00483FD6"/>
    <w:rsid w:val="00486F75"/>
    <w:rsid w:val="004915D0"/>
    <w:rsid w:val="00491D4C"/>
    <w:rsid w:val="00492F12"/>
    <w:rsid w:val="00495C65"/>
    <w:rsid w:val="004A2F27"/>
    <w:rsid w:val="004A2F91"/>
    <w:rsid w:val="004B0CD3"/>
    <w:rsid w:val="004B6567"/>
    <w:rsid w:val="004B748B"/>
    <w:rsid w:val="004C0544"/>
    <w:rsid w:val="004C6252"/>
    <w:rsid w:val="004D136A"/>
    <w:rsid w:val="004D1FF2"/>
    <w:rsid w:val="004D3AF3"/>
    <w:rsid w:val="004D4768"/>
    <w:rsid w:val="004D5143"/>
    <w:rsid w:val="004D563B"/>
    <w:rsid w:val="004D6D1C"/>
    <w:rsid w:val="004E2857"/>
    <w:rsid w:val="004E29D0"/>
    <w:rsid w:val="004E345E"/>
    <w:rsid w:val="004E5072"/>
    <w:rsid w:val="004E767F"/>
    <w:rsid w:val="004F110A"/>
    <w:rsid w:val="004F4DE1"/>
    <w:rsid w:val="00501E8F"/>
    <w:rsid w:val="005154EB"/>
    <w:rsid w:val="00516DBD"/>
    <w:rsid w:val="005212B0"/>
    <w:rsid w:val="005221E7"/>
    <w:rsid w:val="00524B89"/>
    <w:rsid w:val="005265F2"/>
    <w:rsid w:val="0053100A"/>
    <w:rsid w:val="0053632A"/>
    <w:rsid w:val="005365F4"/>
    <w:rsid w:val="0054022E"/>
    <w:rsid w:val="00543015"/>
    <w:rsid w:val="00544A2F"/>
    <w:rsid w:val="00563E6E"/>
    <w:rsid w:val="00566466"/>
    <w:rsid w:val="00567C28"/>
    <w:rsid w:val="005749DA"/>
    <w:rsid w:val="00575025"/>
    <w:rsid w:val="005757C1"/>
    <w:rsid w:val="005830B2"/>
    <w:rsid w:val="0058556C"/>
    <w:rsid w:val="00585777"/>
    <w:rsid w:val="00586164"/>
    <w:rsid w:val="00586A19"/>
    <w:rsid w:val="00586F2E"/>
    <w:rsid w:val="005876F3"/>
    <w:rsid w:val="00590030"/>
    <w:rsid w:val="00593D2A"/>
    <w:rsid w:val="0059475C"/>
    <w:rsid w:val="00596ABD"/>
    <w:rsid w:val="005A3510"/>
    <w:rsid w:val="005A7134"/>
    <w:rsid w:val="005B046E"/>
    <w:rsid w:val="005B0978"/>
    <w:rsid w:val="005B40D6"/>
    <w:rsid w:val="005B638C"/>
    <w:rsid w:val="005B6BCD"/>
    <w:rsid w:val="005C1585"/>
    <w:rsid w:val="005C7925"/>
    <w:rsid w:val="005C7E89"/>
    <w:rsid w:val="005D0130"/>
    <w:rsid w:val="005D0187"/>
    <w:rsid w:val="005D2CCC"/>
    <w:rsid w:val="005D3E42"/>
    <w:rsid w:val="005D4E63"/>
    <w:rsid w:val="005D50E1"/>
    <w:rsid w:val="005D6109"/>
    <w:rsid w:val="005E0269"/>
    <w:rsid w:val="005E6290"/>
    <w:rsid w:val="005E7CC7"/>
    <w:rsid w:val="005F5CD0"/>
    <w:rsid w:val="00600E37"/>
    <w:rsid w:val="00602155"/>
    <w:rsid w:val="0060266B"/>
    <w:rsid w:val="00603F72"/>
    <w:rsid w:val="006048E6"/>
    <w:rsid w:val="006052CC"/>
    <w:rsid w:val="00605994"/>
    <w:rsid w:val="00605BA1"/>
    <w:rsid w:val="00614B6D"/>
    <w:rsid w:val="006163C5"/>
    <w:rsid w:val="0062110C"/>
    <w:rsid w:val="00621693"/>
    <w:rsid w:val="0062338F"/>
    <w:rsid w:val="0062754D"/>
    <w:rsid w:val="006301A2"/>
    <w:rsid w:val="0063067B"/>
    <w:rsid w:val="00630CF3"/>
    <w:rsid w:val="0063268C"/>
    <w:rsid w:val="00633D05"/>
    <w:rsid w:val="00634349"/>
    <w:rsid w:val="00642A18"/>
    <w:rsid w:val="00647DCC"/>
    <w:rsid w:val="0065411E"/>
    <w:rsid w:val="00654DD6"/>
    <w:rsid w:val="0065696A"/>
    <w:rsid w:val="00662233"/>
    <w:rsid w:val="00664F16"/>
    <w:rsid w:val="00674F31"/>
    <w:rsid w:val="00681818"/>
    <w:rsid w:val="0068531A"/>
    <w:rsid w:val="00685A60"/>
    <w:rsid w:val="00691478"/>
    <w:rsid w:val="00696740"/>
    <w:rsid w:val="00697F52"/>
    <w:rsid w:val="006A5785"/>
    <w:rsid w:val="006A61F6"/>
    <w:rsid w:val="006B0276"/>
    <w:rsid w:val="006B694A"/>
    <w:rsid w:val="006B7B5A"/>
    <w:rsid w:val="006C08D2"/>
    <w:rsid w:val="006C0C90"/>
    <w:rsid w:val="006C270D"/>
    <w:rsid w:val="006C2F01"/>
    <w:rsid w:val="006C5F16"/>
    <w:rsid w:val="006C7007"/>
    <w:rsid w:val="006E0C0D"/>
    <w:rsid w:val="006E2DC0"/>
    <w:rsid w:val="006E3A0C"/>
    <w:rsid w:val="006E3EEC"/>
    <w:rsid w:val="006E5E42"/>
    <w:rsid w:val="006E6094"/>
    <w:rsid w:val="006E6C66"/>
    <w:rsid w:val="00700C61"/>
    <w:rsid w:val="00700F50"/>
    <w:rsid w:val="00701966"/>
    <w:rsid w:val="00705494"/>
    <w:rsid w:val="0070716C"/>
    <w:rsid w:val="00710D67"/>
    <w:rsid w:val="0071165E"/>
    <w:rsid w:val="00712DF3"/>
    <w:rsid w:val="0071331F"/>
    <w:rsid w:val="007137C7"/>
    <w:rsid w:val="00714513"/>
    <w:rsid w:val="00721108"/>
    <w:rsid w:val="007231BC"/>
    <w:rsid w:val="007237ED"/>
    <w:rsid w:val="007238E3"/>
    <w:rsid w:val="00724ACB"/>
    <w:rsid w:val="00727C76"/>
    <w:rsid w:val="0073148F"/>
    <w:rsid w:val="00731CFB"/>
    <w:rsid w:val="0073635C"/>
    <w:rsid w:val="0074434F"/>
    <w:rsid w:val="00745893"/>
    <w:rsid w:val="00752CCD"/>
    <w:rsid w:val="007541B7"/>
    <w:rsid w:val="00754627"/>
    <w:rsid w:val="007554A2"/>
    <w:rsid w:val="00757C9A"/>
    <w:rsid w:val="00760798"/>
    <w:rsid w:val="007727D5"/>
    <w:rsid w:val="007776CC"/>
    <w:rsid w:val="00784356"/>
    <w:rsid w:val="00790270"/>
    <w:rsid w:val="00790D9F"/>
    <w:rsid w:val="00793883"/>
    <w:rsid w:val="00793DC3"/>
    <w:rsid w:val="00794D50"/>
    <w:rsid w:val="007A0157"/>
    <w:rsid w:val="007A3425"/>
    <w:rsid w:val="007A61F5"/>
    <w:rsid w:val="007A6634"/>
    <w:rsid w:val="007A7C9B"/>
    <w:rsid w:val="007B0835"/>
    <w:rsid w:val="007B4C11"/>
    <w:rsid w:val="007B5794"/>
    <w:rsid w:val="007B6835"/>
    <w:rsid w:val="007B7CD6"/>
    <w:rsid w:val="007C02C6"/>
    <w:rsid w:val="007C39AB"/>
    <w:rsid w:val="007C58C2"/>
    <w:rsid w:val="007D0417"/>
    <w:rsid w:val="007D0634"/>
    <w:rsid w:val="007D62A1"/>
    <w:rsid w:val="007E1A28"/>
    <w:rsid w:val="007E2DF1"/>
    <w:rsid w:val="007E4698"/>
    <w:rsid w:val="007E4B90"/>
    <w:rsid w:val="007F01AC"/>
    <w:rsid w:val="007F0F91"/>
    <w:rsid w:val="007F50AD"/>
    <w:rsid w:val="007F5558"/>
    <w:rsid w:val="007F6EAF"/>
    <w:rsid w:val="0080032C"/>
    <w:rsid w:val="00801874"/>
    <w:rsid w:val="00802DF2"/>
    <w:rsid w:val="008101A8"/>
    <w:rsid w:val="00811E1A"/>
    <w:rsid w:val="00811E70"/>
    <w:rsid w:val="008124B8"/>
    <w:rsid w:val="0081296D"/>
    <w:rsid w:val="0081398A"/>
    <w:rsid w:val="00813C96"/>
    <w:rsid w:val="0081431F"/>
    <w:rsid w:val="00821D11"/>
    <w:rsid w:val="0082220D"/>
    <w:rsid w:val="0082403D"/>
    <w:rsid w:val="00824479"/>
    <w:rsid w:val="00826453"/>
    <w:rsid w:val="00827BFE"/>
    <w:rsid w:val="00831414"/>
    <w:rsid w:val="00831448"/>
    <w:rsid w:val="00833029"/>
    <w:rsid w:val="00833769"/>
    <w:rsid w:val="0084033C"/>
    <w:rsid w:val="008451CF"/>
    <w:rsid w:val="00847CAA"/>
    <w:rsid w:val="0085102A"/>
    <w:rsid w:val="00852398"/>
    <w:rsid w:val="008566F7"/>
    <w:rsid w:val="00857D05"/>
    <w:rsid w:val="008616BB"/>
    <w:rsid w:val="00862292"/>
    <w:rsid w:val="00863D1E"/>
    <w:rsid w:val="00864D02"/>
    <w:rsid w:val="008656ED"/>
    <w:rsid w:val="00865901"/>
    <w:rsid w:val="008669AA"/>
    <w:rsid w:val="00867C44"/>
    <w:rsid w:val="0087089B"/>
    <w:rsid w:val="008742C0"/>
    <w:rsid w:val="0088084B"/>
    <w:rsid w:val="00880AE7"/>
    <w:rsid w:val="00881E47"/>
    <w:rsid w:val="0088220B"/>
    <w:rsid w:val="008823FE"/>
    <w:rsid w:val="0088296A"/>
    <w:rsid w:val="00882B3B"/>
    <w:rsid w:val="00882BDA"/>
    <w:rsid w:val="008837EC"/>
    <w:rsid w:val="00886B84"/>
    <w:rsid w:val="00890EB2"/>
    <w:rsid w:val="00891A17"/>
    <w:rsid w:val="00895DB3"/>
    <w:rsid w:val="008A101E"/>
    <w:rsid w:val="008B0096"/>
    <w:rsid w:val="008B15A0"/>
    <w:rsid w:val="008B6D4E"/>
    <w:rsid w:val="008C2014"/>
    <w:rsid w:val="008C2163"/>
    <w:rsid w:val="008C5B87"/>
    <w:rsid w:val="008C6EEB"/>
    <w:rsid w:val="008D49DC"/>
    <w:rsid w:val="008D67DA"/>
    <w:rsid w:val="008E12BB"/>
    <w:rsid w:val="008E26E9"/>
    <w:rsid w:val="008E2829"/>
    <w:rsid w:val="008E34F1"/>
    <w:rsid w:val="008E4BAC"/>
    <w:rsid w:val="008E54DF"/>
    <w:rsid w:val="008E60BD"/>
    <w:rsid w:val="008E6194"/>
    <w:rsid w:val="008F09BF"/>
    <w:rsid w:val="008F0B29"/>
    <w:rsid w:val="008F14AD"/>
    <w:rsid w:val="009006BA"/>
    <w:rsid w:val="00900E88"/>
    <w:rsid w:val="00902C44"/>
    <w:rsid w:val="009038FD"/>
    <w:rsid w:val="00905A49"/>
    <w:rsid w:val="00905D39"/>
    <w:rsid w:val="00907493"/>
    <w:rsid w:val="009076BF"/>
    <w:rsid w:val="00912E1F"/>
    <w:rsid w:val="009150A7"/>
    <w:rsid w:val="00916424"/>
    <w:rsid w:val="00924955"/>
    <w:rsid w:val="00925A4F"/>
    <w:rsid w:val="00930DDC"/>
    <w:rsid w:val="009334A5"/>
    <w:rsid w:val="009364C4"/>
    <w:rsid w:val="00936E6C"/>
    <w:rsid w:val="009372B9"/>
    <w:rsid w:val="00937F19"/>
    <w:rsid w:val="00940A4F"/>
    <w:rsid w:val="00944044"/>
    <w:rsid w:val="00945C0A"/>
    <w:rsid w:val="00946341"/>
    <w:rsid w:val="00946B7F"/>
    <w:rsid w:val="0094753F"/>
    <w:rsid w:val="0096445D"/>
    <w:rsid w:val="00964B9C"/>
    <w:rsid w:val="0096621C"/>
    <w:rsid w:val="00973836"/>
    <w:rsid w:val="00976786"/>
    <w:rsid w:val="00976930"/>
    <w:rsid w:val="0097698C"/>
    <w:rsid w:val="00976C2C"/>
    <w:rsid w:val="009858A6"/>
    <w:rsid w:val="00987608"/>
    <w:rsid w:val="009938C4"/>
    <w:rsid w:val="009A09CB"/>
    <w:rsid w:val="009A21B8"/>
    <w:rsid w:val="009A272E"/>
    <w:rsid w:val="009C17B6"/>
    <w:rsid w:val="009C6BD6"/>
    <w:rsid w:val="009C7634"/>
    <w:rsid w:val="009D28C9"/>
    <w:rsid w:val="009D408B"/>
    <w:rsid w:val="009D5AFD"/>
    <w:rsid w:val="009D6830"/>
    <w:rsid w:val="009D6986"/>
    <w:rsid w:val="009D6A50"/>
    <w:rsid w:val="009D6AAB"/>
    <w:rsid w:val="009E21E9"/>
    <w:rsid w:val="009E6575"/>
    <w:rsid w:val="009E6967"/>
    <w:rsid w:val="009E78EA"/>
    <w:rsid w:val="009F1324"/>
    <w:rsid w:val="009F1325"/>
    <w:rsid w:val="009F1EC1"/>
    <w:rsid w:val="009F54CD"/>
    <w:rsid w:val="009F5C6C"/>
    <w:rsid w:val="00A01B80"/>
    <w:rsid w:val="00A028CE"/>
    <w:rsid w:val="00A1237B"/>
    <w:rsid w:val="00A13E71"/>
    <w:rsid w:val="00A152BB"/>
    <w:rsid w:val="00A157EB"/>
    <w:rsid w:val="00A15B19"/>
    <w:rsid w:val="00A2040A"/>
    <w:rsid w:val="00A20AC4"/>
    <w:rsid w:val="00A20F2E"/>
    <w:rsid w:val="00A221A6"/>
    <w:rsid w:val="00A221FD"/>
    <w:rsid w:val="00A24FCB"/>
    <w:rsid w:val="00A2545A"/>
    <w:rsid w:val="00A25A61"/>
    <w:rsid w:val="00A26AC1"/>
    <w:rsid w:val="00A2743E"/>
    <w:rsid w:val="00A3475F"/>
    <w:rsid w:val="00A3660A"/>
    <w:rsid w:val="00A36B98"/>
    <w:rsid w:val="00A36D0A"/>
    <w:rsid w:val="00A420BE"/>
    <w:rsid w:val="00A454DB"/>
    <w:rsid w:val="00A5030A"/>
    <w:rsid w:val="00A50F9F"/>
    <w:rsid w:val="00A5116D"/>
    <w:rsid w:val="00A54D6E"/>
    <w:rsid w:val="00A5775B"/>
    <w:rsid w:val="00A6095D"/>
    <w:rsid w:val="00A612AF"/>
    <w:rsid w:val="00A62CED"/>
    <w:rsid w:val="00A62F72"/>
    <w:rsid w:val="00A70ABE"/>
    <w:rsid w:val="00A7122C"/>
    <w:rsid w:val="00A73722"/>
    <w:rsid w:val="00A76D3F"/>
    <w:rsid w:val="00A854CE"/>
    <w:rsid w:val="00A91BF8"/>
    <w:rsid w:val="00A921AE"/>
    <w:rsid w:val="00A9312B"/>
    <w:rsid w:val="00A96680"/>
    <w:rsid w:val="00AA25BE"/>
    <w:rsid w:val="00AA306D"/>
    <w:rsid w:val="00AB0DE0"/>
    <w:rsid w:val="00AB0EB3"/>
    <w:rsid w:val="00AB2075"/>
    <w:rsid w:val="00AB4783"/>
    <w:rsid w:val="00AB78CB"/>
    <w:rsid w:val="00AC17AA"/>
    <w:rsid w:val="00AC25CB"/>
    <w:rsid w:val="00AC2DEB"/>
    <w:rsid w:val="00AC3833"/>
    <w:rsid w:val="00AC55B4"/>
    <w:rsid w:val="00AC5B54"/>
    <w:rsid w:val="00AC6F07"/>
    <w:rsid w:val="00AC760A"/>
    <w:rsid w:val="00AD1E89"/>
    <w:rsid w:val="00AD5A8F"/>
    <w:rsid w:val="00AE0CD8"/>
    <w:rsid w:val="00AE39E7"/>
    <w:rsid w:val="00AE3B4F"/>
    <w:rsid w:val="00AF3A93"/>
    <w:rsid w:val="00AF4802"/>
    <w:rsid w:val="00AF4CFB"/>
    <w:rsid w:val="00AF59FE"/>
    <w:rsid w:val="00AF636F"/>
    <w:rsid w:val="00AF6AFB"/>
    <w:rsid w:val="00B02538"/>
    <w:rsid w:val="00B0298B"/>
    <w:rsid w:val="00B05CB5"/>
    <w:rsid w:val="00B10510"/>
    <w:rsid w:val="00B14923"/>
    <w:rsid w:val="00B1583E"/>
    <w:rsid w:val="00B16357"/>
    <w:rsid w:val="00B2405C"/>
    <w:rsid w:val="00B245A4"/>
    <w:rsid w:val="00B2584C"/>
    <w:rsid w:val="00B25A5E"/>
    <w:rsid w:val="00B33564"/>
    <w:rsid w:val="00B3477E"/>
    <w:rsid w:val="00B3537D"/>
    <w:rsid w:val="00B36F0C"/>
    <w:rsid w:val="00B403A4"/>
    <w:rsid w:val="00B4161D"/>
    <w:rsid w:val="00B41BCF"/>
    <w:rsid w:val="00B42E9A"/>
    <w:rsid w:val="00B451D9"/>
    <w:rsid w:val="00B45375"/>
    <w:rsid w:val="00B45EC4"/>
    <w:rsid w:val="00B4792F"/>
    <w:rsid w:val="00B552D7"/>
    <w:rsid w:val="00B559E7"/>
    <w:rsid w:val="00B56BAC"/>
    <w:rsid w:val="00B673B2"/>
    <w:rsid w:val="00B67EE2"/>
    <w:rsid w:val="00B71093"/>
    <w:rsid w:val="00B72309"/>
    <w:rsid w:val="00B72D3B"/>
    <w:rsid w:val="00B751BE"/>
    <w:rsid w:val="00B7683A"/>
    <w:rsid w:val="00B77A94"/>
    <w:rsid w:val="00B77D05"/>
    <w:rsid w:val="00B82360"/>
    <w:rsid w:val="00B84BDE"/>
    <w:rsid w:val="00B8757D"/>
    <w:rsid w:val="00B9016D"/>
    <w:rsid w:val="00B93514"/>
    <w:rsid w:val="00B95115"/>
    <w:rsid w:val="00BA0C3D"/>
    <w:rsid w:val="00BA165A"/>
    <w:rsid w:val="00BA4CE3"/>
    <w:rsid w:val="00BA5CCA"/>
    <w:rsid w:val="00BB3C8B"/>
    <w:rsid w:val="00BB4CF7"/>
    <w:rsid w:val="00BC176C"/>
    <w:rsid w:val="00BC3C3F"/>
    <w:rsid w:val="00BD0467"/>
    <w:rsid w:val="00BD06EC"/>
    <w:rsid w:val="00BD0E5A"/>
    <w:rsid w:val="00BE19E0"/>
    <w:rsid w:val="00BE3287"/>
    <w:rsid w:val="00BE36E3"/>
    <w:rsid w:val="00BE618F"/>
    <w:rsid w:val="00BF0C6F"/>
    <w:rsid w:val="00BF10F2"/>
    <w:rsid w:val="00BF1807"/>
    <w:rsid w:val="00BF2428"/>
    <w:rsid w:val="00BF268F"/>
    <w:rsid w:val="00BF341D"/>
    <w:rsid w:val="00BF56CF"/>
    <w:rsid w:val="00BF7E84"/>
    <w:rsid w:val="00C004F7"/>
    <w:rsid w:val="00C01CE8"/>
    <w:rsid w:val="00C0704E"/>
    <w:rsid w:val="00C10477"/>
    <w:rsid w:val="00C122AF"/>
    <w:rsid w:val="00C20434"/>
    <w:rsid w:val="00C26332"/>
    <w:rsid w:val="00C30208"/>
    <w:rsid w:val="00C358AD"/>
    <w:rsid w:val="00C35A95"/>
    <w:rsid w:val="00C44012"/>
    <w:rsid w:val="00C45906"/>
    <w:rsid w:val="00C45FDB"/>
    <w:rsid w:val="00C53715"/>
    <w:rsid w:val="00C5523B"/>
    <w:rsid w:val="00C56067"/>
    <w:rsid w:val="00C57218"/>
    <w:rsid w:val="00C63294"/>
    <w:rsid w:val="00C670ED"/>
    <w:rsid w:val="00C723A6"/>
    <w:rsid w:val="00C872F9"/>
    <w:rsid w:val="00C9014B"/>
    <w:rsid w:val="00C906C7"/>
    <w:rsid w:val="00C912DD"/>
    <w:rsid w:val="00C97700"/>
    <w:rsid w:val="00C97712"/>
    <w:rsid w:val="00CA23C5"/>
    <w:rsid w:val="00CA37D5"/>
    <w:rsid w:val="00CA4F4D"/>
    <w:rsid w:val="00CA7921"/>
    <w:rsid w:val="00CA7B40"/>
    <w:rsid w:val="00CB0B63"/>
    <w:rsid w:val="00CB184C"/>
    <w:rsid w:val="00CB1F24"/>
    <w:rsid w:val="00CB2F5F"/>
    <w:rsid w:val="00CB51B5"/>
    <w:rsid w:val="00CC014D"/>
    <w:rsid w:val="00CC158A"/>
    <w:rsid w:val="00CC66B3"/>
    <w:rsid w:val="00CC6839"/>
    <w:rsid w:val="00CC7241"/>
    <w:rsid w:val="00CD0149"/>
    <w:rsid w:val="00CD02B1"/>
    <w:rsid w:val="00CD0B96"/>
    <w:rsid w:val="00CD1AAB"/>
    <w:rsid w:val="00CD21B3"/>
    <w:rsid w:val="00CD64BC"/>
    <w:rsid w:val="00CD7332"/>
    <w:rsid w:val="00CE0343"/>
    <w:rsid w:val="00CE1DFA"/>
    <w:rsid w:val="00CE38D7"/>
    <w:rsid w:val="00CE3A54"/>
    <w:rsid w:val="00CE4D7F"/>
    <w:rsid w:val="00CE7F4C"/>
    <w:rsid w:val="00CF015D"/>
    <w:rsid w:val="00CF2BA5"/>
    <w:rsid w:val="00CF4B34"/>
    <w:rsid w:val="00CF5CC6"/>
    <w:rsid w:val="00D01397"/>
    <w:rsid w:val="00D01D33"/>
    <w:rsid w:val="00D0403E"/>
    <w:rsid w:val="00D1049E"/>
    <w:rsid w:val="00D12547"/>
    <w:rsid w:val="00D20F71"/>
    <w:rsid w:val="00D21577"/>
    <w:rsid w:val="00D221B5"/>
    <w:rsid w:val="00D23ACF"/>
    <w:rsid w:val="00D24203"/>
    <w:rsid w:val="00D24CA6"/>
    <w:rsid w:val="00D328CD"/>
    <w:rsid w:val="00D3332A"/>
    <w:rsid w:val="00D33919"/>
    <w:rsid w:val="00D4421C"/>
    <w:rsid w:val="00D50B9E"/>
    <w:rsid w:val="00D545B5"/>
    <w:rsid w:val="00D55A06"/>
    <w:rsid w:val="00D6106D"/>
    <w:rsid w:val="00D62AB3"/>
    <w:rsid w:val="00D62F40"/>
    <w:rsid w:val="00D709FC"/>
    <w:rsid w:val="00D72A94"/>
    <w:rsid w:val="00D7492E"/>
    <w:rsid w:val="00D7699A"/>
    <w:rsid w:val="00D80B31"/>
    <w:rsid w:val="00D82259"/>
    <w:rsid w:val="00D83B62"/>
    <w:rsid w:val="00D95D50"/>
    <w:rsid w:val="00D9642A"/>
    <w:rsid w:val="00D96C75"/>
    <w:rsid w:val="00D96E71"/>
    <w:rsid w:val="00DA1050"/>
    <w:rsid w:val="00DA4F0E"/>
    <w:rsid w:val="00DB0BE6"/>
    <w:rsid w:val="00DB12CA"/>
    <w:rsid w:val="00DB1B9C"/>
    <w:rsid w:val="00DB71E9"/>
    <w:rsid w:val="00DC05E1"/>
    <w:rsid w:val="00DC1F30"/>
    <w:rsid w:val="00DC3FFF"/>
    <w:rsid w:val="00DD1F01"/>
    <w:rsid w:val="00DD6D48"/>
    <w:rsid w:val="00DE3E82"/>
    <w:rsid w:val="00DE61B3"/>
    <w:rsid w:val="00DE63FF"/>
    <w:rsid w:val="00DE72DE"/>
    <w:rsid w:val="00DF3B7F"/>
    <w:rsid w:val="00DF4F6C"/>
    <w:rsid w:val="00DF6562"/>
    <w:rsid w:val="00DF6A1F"/>
    <w:rsid w:val="00E03519"/>
    <w:rsid w:val="00E0360E"/>
    <w:rsid w:val="00E03851"/>
    <w:rsid w:val="00E04317"/>
    <w:rsid w:val="00E0698B"/>
    <w:rsid w:val="00E07E8C"/>
    <w:rsid w:val="00E07FDC"/>
    <w:rsid w:val="00E11838"/>
    <w:rsid w:val="00E141EC"/>
    <w:rsid w:val="00E15944"/>
    <w:rsid w:val="00E17FCC"/>
    <w:rsid w:val="00E207CF"/>
    <w:rsid w:val="00E20C3A"/>
    <w:rsid w:val="00E21794"/>
    <w:rsid w:val="00E21A67"/>
    <w:rsid w:val="00E2458C"/>
    <w:rsid w:val="00E25942"/>
    <w:rsid w:val="00E265F2"/>
    <w:rsid w:val="00E33AD1"/>
    <w:rsid w:val="00E3434F"/>
    <w:rsid w:val="00E3506F"/>
    <w:rsid w:val="00E362D9"/>
    <w:rsid w:val="00E36F67"/>
    <w:rsid w:val="00E41218"/>
    <w:rsid w:val="00E41C85"/>
    <w:rsid w:val="00E42022"/>
    <w:rsid w:val="00E5145D"/>
    <w:rsid w:val="00E5193D"/>
    <w:rsid w:val="00E572A5"/>
    <w:rsid w:val="00E576C0"/>
    <w:rsid w:val="00E60315"/>
    <w:rsid w:val="00E62273"/>
    <w:rsid w:val="00E6284A"/>
    <w:rsid w:val="00E63E6E"/>
    <w:rsid w:val="00E640EB"/>
    <w:rsid w:val="00E6684B"/>
    <w:rsid w:val="00E7336F"/>
    <w:rsid w:val="00E759BF"/>
    <w:rsid w:val="00E779BA"/>
    <w:rsid w:val="00E845DE"/>
    <w:rsid w:val="00E86598"/>
    <w:rsid w:val="00E873DA"/>
    <w:rsid w:val="00E8760B"/>
    <w:rsid w:val="00E8789B"/>
    <w:rsid w:val="00E91CA2"/>
    <w:rsid w:val="00E9546F"/>
    <w:rsid w:val="00E9617E"/>
    <w:rsid w:val="00EA0224"/>
    <w:rsid w:val="00EA08C3"/>
    <w:rsid w:val="00EA0D0C"/>
    <w:rsid w:val="00EB0BC3"/>
    <w:rsid w:val="00EB3B5A"/>
    <w:rsid w:val="00EB4B7C"/>
    <w:rsid w:val="00EB68F5"/>
    <w:rsid w:val="00EB6D3D"/>
    <w:rsid w:val="00EC24B9"/>
    <w:rsid w:val="00EC4467"/>
    <w:rsid w:val="00EC48B0"/>
    <w:rsid w:val="00EC4C2C"/>
    <w:rsid w:val="00EC4E55"/>
    <w:rsid w:val="00EC5CED"/>
    <w:rsid w:val="00EC76DF"/>
    <w:rsid w:val="00EC7D06"/>
    <w:rsid w:val="00ED0B06"/>
    <w:rsid w:val="00ED0BA6"/>
    <w:rsid w:val="00ED1CC0"/>
    <w:rsid w:val="00ED355E"/>
    <w:rsid w:val="00ED6842"/>
    <w:rsid w:val="00EE01F2"/>
    <w:rsid w:val="00EE068B"/>
    <w:rsid w:val="00EE0EE7"/>
    <w:rsid w:val="00EF1E31"/>
    <w:rsid w:val="00EF7E68"/>
    <w:rsid w:val="00F130DB"/>
    <w:rsid w:val="00F1320E"/>
    <w:rsid w:val="00F17FB2"/>
    <w:rsid w:val="00F27883"/>
    <w:rsid w:val="00F41E34"/>
    <w:rsid w:val="00F46093"/>
    <w:rsid w:val="00F52EC7"/>
    <w:rsid w:val="00F536E0"/>
    <w:rsid w:val="00F53A55"/>
    <w:rsid w:val="00F56173"/>
    <w:rsid w:val="00F632D9"/>
    <w:rsid w:val="00F6651D"/>
    <w:rsid w:val="00F66DF3"/>
    <w:rsid w:val="00F7399E"/>
    <w:rsid w:val="00F74EB6"/>
    <w:rsid w:val="00F75145"/>
    <w:rsid w:val="00F76ED4"/>
    <w:rsid w:val="00F801EC"/>
    <w:rsid w:val="00F807AB"/>
    <w:rsid w:val="00F818FC"/>
    <w:rsid w:val="00F83986"/>
    <w:rsid w:val="00F848F7"/>
    <w:rsid w:val="00F92D49"/>
    <w:rsid w:val="00F96140"/>
    <w:rsid w:val="00FA1938"/>
    <w:rsid w:val="00FB0D1A"/>
    <w:rsid w:val="00FB14D6"/>
    <w:rsid w:val="00FB3045"/>
    <w:rsid w:val="00FB6385"/>
    <w:rsid w:val="00FB66F2"/>
    <w:rsid w:val="00FB6776"/>
    <w:rsid w:val="00FC0C52"/>
    <w:rsid w:val="00FC575D"/>
    <w:rsid w:val="00FC7F14"/>
    <w:rsid w:val="00FD1A43"/>
    <w:rsid w:val="00FD206B"/>
    <w:rsid w:val="00FD2746"/>
    <w:rsid w:val="00FD3888"/>
    <w:rsid w:val="00FE1C13"/>
    <w:rsid w:val="00FE287A"/>
    <w:rsid w:val="00FF0FB5"/>
    <w:rsid w:val="00FF1C7E"/>
    <w:rsid w:val="00FF1CA6"/>
    <w:rsid w:val="00FF5F13"/>
    <w:rsid w:val="00FF660C"/>
    <w:rsid w:val="00FF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qFormat="1"/>
    <w:lsdException w:name="caption" w:semiHidden="0" w:uiPriority="0" w:unhideWhenUsed="0" w:qFormat="1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B70DF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1"/>
    <w:next w:val="a1"/>
    <w:link w:val="12"/>
    <w:uiPriority w:val="9"/>
    <w:qFormat/>
    <w:rsid w:val="002B70DF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0">
    <w:name w:val="heading 2"/>
    <w:basedOn w:val="a1"/>
    <w:next w:val="a1"/>
    <w:link w:val="21"/>
    <w:uiPriority w:val="9"/>
    <w:qFormat/>
    <w:rsid w:val="002B70DF"/>
    <w:pPr>
      <w:keepNext/>
      <w:widowControl/>
      <w:ind w:right="-57" w:firstLine="720"/>
      <w:outlineLvl w:val="1"/>
    </w:pPr>
    <w:rPr>
      <w:rFonts w:ascii="Arial" w:hAnsi="Arial"/>
      <w:b/>
      <w:bCs/>
    </w:rPr>
  </w:style>
  <w:style w:type="paragraph" w:styleId="30">
    <w:name w:val="heading 3"/>
    <w:basedOn w:val="a1"/>
    <w:next w:val="a1"/>
    <w:link w:val="31"/>
    <w:uiPriority w:val="9"/>
    <w:qFormat/>
    <w:rsid w:val="002B70DF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1"/>
    <w:next w:val="a1"/>
    <w:link w:val="40"/>
    <w:uiPriority w:val="9"/>
    <w:qFormat/>
    <w:rsid w:val="002B70DF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2B70DF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1"/>
    <w:next w:val="a1"/>
    <w:link w:val="60"/>
    <w:uiPriority w:val="9"/>
    <w:qFormat/>
    <w:rsid w:val="002B70DF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7">
    <w:name w:val="heading 7"/>
    <w:basedOn w:val="a1"/>
    <w:next w:val="a1"/>
    <w:link w:val="70"/>
    <w:uiPriority w:val="9"/>
    <w:qFormat/>
    <w:rsid w:val="00CB2F5F"/>
    <w:pPr>
      <w:keepNext/>
      <w:widowControl/>
      <w:ind w:firstLine="0"/>
      <w:jc w:val="right"/>
      <w:outlineLvl w:val="6"/>
    </w:pPr>
    <w:rPr>
      <w:rFonts w:ascii="Arial Narrow" w:hAnsi="Arial Narrow"/>
      <w:b/>
      <w:i/>
      <w:caps/>
      <w:spacing w:val="200"/>
      <w:sz w:val="16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CB2F5F"/>
    <w:pPr>
      <w:keepNext/>
      <w:widowControl/>
      <w:ind w:left="-80" w:right="-80" w:firstLine="0"/>
      <w:jc w:val="center"/>
      <w:outlineLvl w:val="7"/>
    </w:pPr>
    <w:rPr>
      <w:rFonts w:ascii="Arial Narrow" w:hAnsi="Arial Narrow"/>
      <w:i/>
      <w:sz w:val="18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2B70DF"/>
    <w:pPr>
      <w:widowControl/>
      <w:spacing w:before="240" w:after="60"/>
      <w:ind w:firstLine="0"/>
      <w:jc w:val="left"/>
      <w:outlineLvl w:val="8"/>
    </w:pPr>
    <w:rPr>
      <w:rFonts w:ascii="Arial" w:hAnsi="Arial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B70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link w:val="20"/>
    <w:rsid w:val="002B70DF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31">
    <w:name w:val="Заголовок 3 Знак"/>
    <w:link w:val="30"/>
    <w:rsid w:val="002B70DF"/>
    <w:rPr>
      <w:rFonts w:ascii="Times New Roman" w:eastAsia="Times New Roman" w:hAnsi="Times New Roman" w:cs="Times New Roman"/>
      <w:b/>
      <w:color w:val="000000"/>
      <w:spacing w:val="-13"/>
      <w:w w:val="106"/>
      <w:sz w:val="19"/>
      <w:szCs w:val="20"/>
      <w:shd w:val="clear" w:color="auto" w:fill="FFFFFF"/>
      <w:lang w:eastAsia="ar-SA"/>
    </w:rPr>
  </w:style>
  <w:style w:type="character" w:customStyle="1" w:styleId="40">
    <w:name w:val="Заголовок 4 Знак"/>
    <w:link w:val="4"/>
    <w:uiPriority w:val="9"/>
    <w:rsid w:val="002B70DF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"/>
    <w:rsid w:val="002B70DF"/>
    <w:rPr>
      <w:rFonts w:ascii="Times New Roman" w:eastAsia="Times New Roman" w:hAnsi="Times New Roman" w:cs="Times New Roman"/>
      <w:b/>
      <w:sz w:val="18"/>
      <w:szCs w:val="20"/>
      <w:shd w:val="clear" w:color="auto" w:fill="FFFFFF"/>
      <w:lang w:eastAsia="ar-SA"/>
    </w:rPr>
  </w:style>
  <w:style w:type="character" w:customStyle="1" w:styleId="60">
    <w:name w:val="Заголовок 6 Знак"/>
    <w:link w:val="6"/>
    <w:uiPriority w:val="9"/>
    <w:rsid w:val="002B70DF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ar-SA"/>
    </w:rPr>
  </w:style>
  <w:style w:type="character" w:customStyle="1" w:styleId="90">
    <w:name w:val="Заголовок 9 Знак"/>
    <w:link w:val="9"/>
    <w:uiPriority w:val="9"/>
    <w:rsid w:val="002B70DF"/>
    <w:rPr>
      <w:rFonts w:ascii="Arial" w:eastAsia="Times New Roman" w:hAnsi="Arial" w:cs="Times New Roman"/>
      <w:lang w:val="en-US" w:eastAsia="ru-RU"/>
    </w:rPr>
  </w:style>
  <w:style w:type="paragraph" w:styleId="13">
    <w:name w:val="toc 1"/>
    <w:basedOn w:val="a1"/>
    <w:next w:val="a1"/>
    <w:autoRedefine/>
    <w:uiPriority w:val="39"/>
    <w:qFormat/>
    <w:rsid w:val="00B02538"/>
    <w:pPr>
      <w:tabs>
        <w:tab w:val="left" w:pos="851"/>
        <w:tab w:val="right" w:leader="dot" w:pos="9968"/>
      </w:tabs>
      <w:spacing w:line="360" w:lineRule="auto"/>
      <w:ind w:left="284" w:firstLine="0"/>
      <w:jc w:val="center"/>
    </w:pPr>
    <w:rPr>
      <w:b/>
      <w:sz w:val="28"/>
      <w:szCs w:val="28"/>
    </w:rPr>
  </w:style>
  <w:style w:type="paragraph" w:styleId="a5">
    <w:name w:val="List Paragraph"/>
    <w:aliases w:val="Содержание. 2 уровень"/>
    <w:basedOn w:val="a1"/>
    <w:link w:val="a6"/>
    <w:uiPriority w:val="99"/>
    <w:qFormat/>
    <w:rsid w:val="002B70DF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1"/>
    <w:rsid w:val="002B70DF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1"/>
    <w:rsid w:val="002B70DF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1"/>
    <w:rsid w:val="002B70DF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2B70DF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aliases w:val=" Знак Знак,Знак Знак1"/>
    <w:link w:val="a8"/>
    <w:rsid w:val="002B70DF"/>
    <w:rPr>
      <w:sz w:val="24"/>
      <w:szCs w:val="24"/>
    </w:rPr>
  </w:style>
  <w:style w:type="paragraph" w:styleId="a8">
    <w:name w:val="Body Text"/>
    <w:aliases w:val=" Знак,Знак"/>
    <w:basedOn w:val="a1"/>
    <w:link w:val="a7"/>
    <w:qFormat/>
    <w:rsid w:val="002B70DF"/>
    <w:pPr>
      <w:widowControl/>
      <w:spacing w:after="120"/>
      <w:ind w:firstLine="0"/>
      <w:jc w:val="left"/>
    </w:pPr>
    <w:rPr>
      <w:rFonts w:ascii="Calibri" w:eastAsia="Calibri" w:hAnsi="Calibri"/>
    </w:rPr>
  </w:style>
  <w:style w:type="character" w:customStyle="1" w:styleId="14">
    <w:name w:val="Основной текст Знак1"/>
    <w:uiPriority w:val="99"/>
    <w:rsid w:val="002B7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B70DF"/>
    <w:rPr>
      <w:rFonts w:ascii="Times New Roman" w:eastAsia="Times New Roman" w:hAnsi="Times New Roman"/>
      <w:lang w:val="en-US"/>
    </w:rPr>
  </w:style>
  <w:style w:type="table" w:styleId="a9">
    <w:name w:val="Table Grid"/>
    <w:basedOn w:val="a3"/>
    <w:uiPriority w:val="39"/>
    <w:rsid w:val="002B70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ieeeieiioeooe">
    <w:name w:val="Aa?oiee eieiioeooe"/>
    <w:basedOn w:val="Iauiue"/>
    <w:rsid w:val="002B70DF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2">
    <w:name w:val="Body Text Indent 2"/>
    <w:basedOn w:val="a1"/>
    <w:link w:val="23"/>
    <w:uiPriority w:val="99"/>
    <w:rsid w:val="002B70DF"/>
    <w:pPr>
      <w:widowControl/>
      <w:spacing w:line="360" w:lineRule="auto"/>
      <w:ind w:firstLine="709"/>
    </w:pPr>
  </w:style>
  <w:style w:type="character" w:customStyle="1" w:styleId="23">
    <w:name w:val="Основной текст с отступом 2 Знак"/>
    <w:link w:val="22"/>
    <w:uiPriority w:val="99"/>
    <w:rsid w:val="002B7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1"/>
    <w:link w:val="ab"/>
    <w:uiPriority w:val="99"/>
    <w:rsid w:val="002B70DF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b">
    <w:name w:val="Верхний колонтитул Знак"/>
    <w:link w:val="aa"/>
    <w:uiPriority w:val="99"/>
    <w:rsid w:val="002B7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1"/>
    <w:link w:val="33"/>
    <w:rsid w:val="002B70DF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link w:val="32"/>
    <w:rsid w:val="002B70D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aaieiaie1">
    <w:name w:val="caaieiaie 1"/>
    <w:basedOn w:val="Iauiue"/>
    <w:next w:val="Iauiue"/>
    <w:rsid w:val="002B70DF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c">
    <w:name w:val="Body Text Indent"/>
    <w:basedOn w:val="a1"/>
    <w:link w:val="ad"/>
    <w:uiPriority w:val="99"/>
    <w:rsid w:val="002B70DF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character" w:customStyle="1" w:styleId="ad">
    <w:name w:val="Основной текст с отступом Знак"/>
    <w:link w:val="ac"/>
    <w:uiPriority w:val="99"/>
    <w:rsid w:val="002B70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1"/>
    <w:link w:val="af"/>
    <w:uiPriority w:val="99"/>
    <w:rsid w:val="002B70DF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e"/>
    <w:uiPriority w:val="99"/>
    <w:rsid w:val="002B70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0">
    <w:name w:val="Пункты"/>
    <w:basedOn w:val="a1"/>
    <w:rsid w:val="002B70DF"/>
    <w:pPr>
      <w:widowControl/>
      <w:ind w:firstLine="567"/>
    </w:pPr>
    <w:rPr>
      <w:sz w:val="28"/>
    </w:rPr>
  </w:style>
  <w:style w:type="paragraph" w:customStyle="1" w:styleId="15">
    <w:name w:val="Обычный1"/>
    <w:rsid w:val="002B70DF"/>
    <w:pPr>
      <w:widowControl w:val="0"/>
      <w:jc w:val="center"/>
    </w:pPr>
    <w:rPr>
      <w:rFonts w:ascii="Times New Roman" w:eastAsia="Times New Roman" w:hAnsi="Times New Roman"/>
      <w:b/>
      <w:bCs/>
      <w:snapToGrid w:val="0"/>
      <w:sz w:val="28"/>
    </w:rPr>
  </w:style>
  <w:style w:type="paragraph" w:customStyle="1" w:styleId="af1">
    <w:name w:val="Знак Знак Знак Знак"/>
    <w:basedOn w:val="a1"/>
    <w:uiPriority w:val="99"/>
    <w:rsid w:val="002B70DF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1"/>
    <w:uiPriority w:val="99"/>
    <w:rsid w:val="002B70DF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f2">
    <w:name w:val="Знак Знак Знак"/>
    <w:basedOn w:val="a1"/>
    <w:rsid w:val="002B70DF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1"/>
    <w:rsid w:val="002B70DF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1"/>
    <w:rsid w:val="002B70DF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1"/>
    <w:uiPriority w:val="99"/>
    <w:rsid w:val="002B70DF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1"/>
    <w:rsid w:val="002B70DF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rsid w:val="002B70D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B70D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2B70D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2B70DF"/>
    <w:rPr>
      <w:rFonts w:ascii="Times New Roman" w:hAnsi="Times New Roman" w:cs="Times New Roman"/>
      <w:b/>
      <w:bCs/>
      <w:sz w:val="22"/>
      <w:szCs w:val="22"/>
    </w:rPr>
  </w:style>
  <w:style w:type="character" w:styleId="af3">
    <w:name w:val="Strong"/>
    <w:qFormat/>
    <w:rsid w:val="002B70DF"/>
    <w:rPr>
      <w:b/>
      <w:bCs/>
    </w:rPr>
  </w:style>
  <w:style w:type="paragraph" w:customStyle="1" w:styleId="Style22">
    <w:name w:val="Style22"/>
    <w:basedOn w:val="a1"/>
    <w:rsid w:val="002B70DF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uiPriority w:val="99"/>
    <w:rsid w:val="002B70DF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rsid w:val="002B70DF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1"/>
    <w:rsid w:val="002B70DF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1"/>
    <w:rsid w:val="002B70DF"/>
    <w:pPr>
      <w:widowControl/>
      <w:spacing w:before="100" w:beforeAutospacing="1" w:after="100" w:afterAutospacing="1"/>
      <w:ind w:firstLine="0"/>
      <w:jc w:val="left"/>
    </w:pPr>
  </w:style>
  <w:style w:type="paragraph" w:styleId="af4">
    <w:name w:val="Normal (Web)"/>
    <w:aliases w:val="Обычный (веб) Знак Знак,Обычный (веб) Знак Знак Знак,Обычный (веб) Знак, Знак Знак Знак Знак, Знак Знак Знак"/>
    <w:basedOn w:val="a1"/>
    <w:link w:val="16"/>
    <w:uiPriority w:val="99"/>
    <w:rsid w:val="002B70DF"/>
    <w:pPr>
      <w:widowControl/>
      <w:spacing w:before="100" w:beforeAutospacing="1" w:after="100" w:afterAutospacing="1"/>
      <w:ind w:firstLine="0"/>
      <w:jc w:val="left"/>
    </w:pPr>
    <w:rPr>
      <w:rFonts w:ascii="Calibri" w:eastAsia="Calibri" w:hAnsi="Calibri"/>
    </w:rPr>
  </w:style>
  <w:style w:type="paragraph" w:styleId="24">
    <w:name w:val="List 2"/>
    <w:basedOn w:val="a1"/>
    <w:uiPriority w:val="99"/>
    <w:rsid w:val="002B70DF"/>
    <w:pPr>
      <w:widowControl/>
      <w:ind w:left="566" w:hanging="283"/>
      <w:jc w:val="left"/>
    </w:pPr>
  </w:style>
  <w:style w:type="paragraph" w:customStyle="1" w:styleId="Style38">
    <w:name w:val="Style38"/>
    <w:basedOn w:val="a1"/>
    <w:rsid w:val="002B70DF"/>
    <w:pPr>
      <w:autoSpaceDE w:val="0"/>
      <w:autoSpaceDN w:val="0"/>
      <w:adjustRightInd w:val="0"/>
      <w:ind w:firstLine="0"/>
      <w:jc w:val="left"/>
    </w:pPr>
  </w:style>
  <w:style w:type="paragraph" w:styleId="af5">
    <w:name w:val="Plain Text"/>
    <w:basedOn w:val="a1"/>
    <w:link w:val="af6"/>
    <w:rsid w:val="002B70DF"/>
    <w:pPr>
      <w:widowControl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2B70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2B70DF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1"/>
    <w:uiPriority w:val="99"/>
    <w:rsid w:val="002B70DF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uiPriority w:val="99"/>
    <w:rsid w:val="002B70D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25">
    <w:name w:val="Body Text 2"/>
    <w:basedOn w:val="a1"/>
    <w:link w:val="26"/>
    <w:uiPriority w:val="99"/>
    <w:rsid w:val="002B70DF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26">
    <w:name w:val="Основной текст 2 Знак"/>
    <w:link w:val="25"/>
    <w:uiPriority w:val="99"/>
    <w:rsid w:val="002B70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qFormat/>
    <w:rsid w:val="002B7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15"/>
    <w:rsid w:val="002B70DF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5"/>
    <w:next w:val="15"/>
    <w:rsid w:val="002B70DF"/>
    <w:pPr>
      <w:keepNext/>
      <w:widowControl/>
      <w:outlineLvl w:val="7"/>
    </w:pPr>
    <w:rPr>
      <w:bCs w:val="0"/>
      <w:snapToGrid/>
      <w:sz w:val="24"/>
    </w:rPr>
  </w:style>
  <w:style w:type="paragraph" w:customStyle="1" w:styleId="211">
    <w:name w:val="Заголовок 21"/>
    <w:basedOn w:val="15"/>
    <w:next w:val="15"/>
    <w:rsid w:val="002B70DF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5"/>
    <w:next w:val="15"/>
    <w:uiPriority w:val="1"/>
    <w:qFormat/>
    <w:rsid w:val="002B70DF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4">
    <w:name w:val="Body Text 3"/>
    <w:basedOn w:val="a1"/>
    <w:link w:val="35"/>
    <w:rsid w:val="002B70DF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5">
    <w:name w:val="Основной текст 3 Знак"/>
    <w:link w:val="34"/>
    <w:rsid w:val="002B70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Заголовок 31"/>
    <w:basedOn w:val="15"/>
    <w:next w:val="15"/>
    <w:rsid w:val="002B70DF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2B70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заголовок 2"/>
    <w:basedOn w:val="a1"/>
    <w:next w:val="a1"/>
    <w:link w:val="28"/>
    <w:rsid w:val="002B70DF"/>
    <w:pPr>
      <w:keepNext/>
      <w:ind w:firstLine="709"/>
      <w:jc w:val="left"/>
      <w:outlineLvl w:val="1"/>
    </w:pPr>
    <w:rPr>
      <w:b/>
      <w:szCs w:val="28"/>
    </w:rPr>
  </w:style>
  <w:style w:type="character" w:customStyle="1" w:styleId="29">
    <w:name w:val="Знак Знак2"/>
    <w:rsid w:val="002B70DF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2B70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ko-KR"/>
    </w:rPr>
  </w:style>
  <w:style w:type="paragraph" w:customStyle="1" w:styleId="Style135">
    <w:name w:val="Style135"/>
    <w:basedOn w:val="a1"/>
    <w:rsid w:val="002B70DF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2B70DF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2B70DF"/>
    <w:rPr>
      <w:rFonts w:ascii="Times New Roman" w:hAnsi="Times New Roman" w:cs="Times New Roman"/>
      <w:i/>
      <w:iCs/>
      <w:sz w:val="26"/>
      <w:szCs w:val="26"/>
    </w:rPr>
  </w:style>
  <w:style w:type="paragraph" w:customStyle="1" w:styleId="af7">
    <w:name w:val="Стиль_Рабочий"/>
    <w:basedOn w:val="a1"/>
    <w:rsid w:val="002B70DF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8">
    <w:name w:val="заголовок 2 Знак"/>
    <w:link w:val="27"/>
    <w:rsid w:val="002B70DF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customStyle="1" w:styleId="212">
    <w:name w:val="Основной текст с отступом 21"/>
    <w:basedOn w:val="a1"/>
    <w:rsid w:val="002B70DF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2a">
    <w:name w:val="toc 2"/>
    <w:basedOn w:val="a1"/>
    <w:next w:val="a1"/>
    <w:autoRedefine/>
    <w:uiPriority w:val="39"/>
    <w:qFormat/>
    <w:rsid w:val="008124B8"/>
    <w:pPr>
      <w:tabs>
        <w:tab w:val="right" w:leader="dot" w:pos="9639"/>
      </w:tabs>
      <w:ind w:left="851" w:hanging="567"/>
    </w:pPr>
  </w:style>
  <w:style w:type="paragraph" w:styleId="36">
    <w:name w:val="toc 3"/>
    <w:basedOn w:val="a1"/>
    <w:next w:val="a1"/>
    <w:autoRedefine/>
    <w:uiPriority w:val="39"/>
    <w:qFormat/>
    <w:rsid w:val="002B70DF"/>
    <w:pPr>
      <w:ind w:left="480"/>
    </w:pPr>
  </w:style>
  <w:style w:type="character" w:styleId="af8">
    <w:name w:val="Hyperlink"/>
    <w:uiPriority w:val="99"/>
    <w:rsid w:val="002B70DF"/>
    <w:rPr>
      <w:color w:val="0000FF"/>
      <w:u w:val="single"/>
    </w:rPr>
  </w:style>
  <w:style w:type="character" w:styleId="af9">
    <w:name w:val="page number"/>
    <w:uiPriority w:val="99"/>
    <w:rsid w:val="002B70DF"/>
  </w:style>
  <w:style w:type="paragraph" w:styleId="41">
    <w:name w:val="toc 4"/>
    <w:basedOn w:val="a1"/>
    <w:next w:val="a1"/>
    <w:autoRedefine/>
    <w:uiPriority w:val="39"/>
    <w:rsid w:val="002B70DF"/>
    <w:pPr>
      <w:tabs>
        <w:tab w:val="right" w:leader="dot" w:pos="8280"/>
      </w:tabs>
      <w:ind w:left="1800" w:hanging="680"/>
      <w:jc w:val="right"/>
    </w:pPr>
  </w:style>
  <w:style w:type="character" w:styleId="afa">
    <w:name w:val="annotation reference"/>
    <w:uiPriority w:val="99"/>
    <w:rsid w:val="002B70DF"/>
    <w:rPr>
      <w:sz w:val="16"/>
      <w:szCs w:val="16"/>
    </w:rPr>
  </w:style>
  <w:style w:type="paragraph" w:styleId="afb">
    <w:name w:val="annotation text"/>
    <w:basedOn w:val="a1"/>
    <w:link w:val="afc"/>
    <w:uiPriority w:val="99"/>
    <w:rsid w:val="002B70DF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2B70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rsid w:val="002B70DF"/>
    <w:rPr>
      <w:b/>
      <w:bCs/>
    </w:rPr>
  </w:style>
  <w:style w:type="character" w:customStyle="1" w:styleId="afe">
    <w:name w:val="Тема примечания Знак"/>
    <w:link w:val="afd"/>
    <w:uiPriority w:val="99"/>
    <w:rsid w:val="002B70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rsid w:val="002B70DF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rsid w:val="002B70DF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Document Map"/>
    <w:basedOn w:val="a1"/>
    <w:link w:val="aff2"/>
    <w:uiPriority w:val="99"/>
    <w:rsid w:val="002B70D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2">
    <w:name w:val="Схема документа Знак"/>
    <w:link w:val="aff1"/>
    <w:uiPriority w:val="99"/>
    <w:rsid w:val="002B70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7">
    <w:name w:val="List 3"/>
    <w:basedOn w:val="a1"/>
    <w:rsid w:val="002B70DF"/>
    <w:pPr>
      <w:ind w:left="849" w:hanging="283"/>
    </w:pPr>
  </w:style>
  <w:style w:type="paragraph" w:styleId="42">
    <w:name w:val="List 4"/>
    <w:basedOn w:val="a1"/>
    <w:rsid w:val="002B70DF"/>
    <w:pPr>
      <w:ind w:left="1132" w:hanging="283"/>
    </w:pPr>
  </w:style>
  <w:style w:type="paragraph" w:styleId="2">
    <w:name w:val="List Bullet 2"/>
    <w:basedOn w:val="a1"/>
    <w:rsid w:val="002B70DF"/>
    <w:pPr>
      <w:numPr>
        <w:numId w:val="1"/>
      </w:numPr>
    </w:pPr>
  </w:style>
  <w:style w:type="paragraph" w:styleId="3">
    <w:name w:val="List Bullet 3"/>
    <w:basedOn w:val="a1"/>
    <w:rsid w:val="002B70DF"/>
    <w:pPr>
      <w:numPr>
        <w:numId w:val="2"/>
      </w:numPr>
    </w:pPr>
  </w:style>
  <w:style w:type="paragraph" w:styleId="aff3">
    <w:name w:val="caption"/>
    <w:basedOn w:val="a1"/>
    <w:next w:val="a1"/>
    <w:qFormat/>
    <w:rsid w:val="002B70DF"/>
    <w:rPr>
      <w:b/>
      <w:bCs/>
      <w:sz w:val="20"/>
      <w:szCs w:val="20"/>
    </w:rPr>
  </w:style>
  <w:style w:type="paragraph" w:styleId="aff4">
    <w:name w:val="Normal Indent"/>
    <w:basedOn w:val="a1"/>
    <w:rsid w:val="002B70DF"/>
    <w:pPr>
      <w:ind w:left="708"/>
    </w:pPr>
  </w:style>
  <w:style w:type="paragraph" w:customStyle="1" w:styleId="aff5">
    <w:name w:val="Краткий обратный адрес"/>
    <w:basedOn w:val="a1"/>
    <w:rsid w:val="002B70DF"/>
  </w:style>
  <w:style w:type="paragraph" w:styleId="aff6">
    <w:name w:val="Body Text First Indent"/>
    <w:basedOn w:val="a8"/>
    <w:link w:val="aff7"/>
    <w:rsid w:val="002B70DF"/>
    <w:pPr>
      <w:widowControl w:val="0"/>
      <w:ind w:firstLine="210"/>
      <w:jc w:val="both"/>
    </w:pPr>
  </w:style>
  <w:style w:type="character" w:customStyle="1" w:styleId="aff7">
    <w:name w:val="Красная строка Знак"/>
    <w:basedOn w:val="14"/>
    <w:link w:val="aff6"/>
    <w:rsid w:val="002B7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c"/>
    <w:link w:val="2c"/>
    <w:rsid w:val="002B70DF"/>
    <w:pPr>
      <w:widowControl w:val="0"/>
      <w:ind w:firstLine="210"/>
      <w:jc w:val="both"/>
    </w:pPr>
    <w:rPr>
      <w:sz w:val="24"/>
      <w:szCs w:val="24"/>
    </w:rPr>
  </w:style>
  <w:style w:type="character" w:customStyle="1" w:styleId="2c">
    <w:name w:val="Красная строка 2 Знак"/>
    <w:link w:val="2b"/>
    <w:rsid w:val="002B70D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ff8">
    <w:name w:val="FollowedHyperlink"/>
    <w:uiPriority w:val="99"/>
    <w:unhideWhenUsed/>
    <w:rsid w:val="002B70DF"/>
    <w:rPr>
      <w:color w:val="800080"/>
      <w:u w:val="single"/>
    </w:rPr>
  </w:style>
  <w:style w:type="paragraph" w:customStyle="1" w:styleId="aff9">
    <w:name w:val="список с точками"/>
    <w:basedOn w:val="a1"/>
    <w:rsid w:val="002B70DF"/>
    <w:pPr>
      <w:widowControl/>
      <w:tabs>
        <w:tab w:val="num" w:pos="822"/>
      </w:tabs>
      <w:spacing w:line="312" w:lineRule="auto"/>
      <w:ind w:left="822" w:hanging="255"/>
    </w:pPr>
    <w:rPr>
      <w:rFonts w:eastAsia="Calibri"/>
    </w:rPr>
  </w:style>
  <w:style w:type="character" w:customStyle="1" w:styleId="17">
    <w:name w:val="Знак Знак17"/>
    <w:locked/>
    <w:rsid w:val="002B70DF"/>
    <w:rPr>
      <w:b/>
      <w:sz w:val="18"/>
      <w:lang w:eastAsia="ar-SA" w:bidi="ar-SA"/>
    </w:rPr>
  </w:style>
  <w:style w:type="paragraph" w:styleId="affa">
    <w:name w:val="Title"/>
    <w:basedOn w:val="a1"/>
    <w:link w:val="affb"/>
    <w:uiPriority w:val="10"/>
    <w:qFormat/>
    <w:rsid w:val="009858A6"/>
    <w:pPr>
      <w:widowControl/>
      <w:ind w:firstLine="0"/>
      <w:jc w:val="center"/>
    </w:pPr>
    <w:rPr>
      <w:b/>
      <w:i/>
      <w:caps/>
      <w:color w:val="000000"/>
      <w:sz w:val="40"/>
      <w:szCs w:val="20"/>
    </w:rPr>
  </w:style>
  <w:style w:type="character" w:customStyle="1" w:styleId="affb">
    <w:name w:val="Название Знак"/>
    <w:link w:val="affa"/>
    <w:uiPriority w:val="10"/>
    <w:rsid w:val="009858A6"/>
    <w:rPr>
      <w:rFonts w:ascii="Times New Roman" w:eastAsia="Times New Roman" w:hAnsi="Times New Roman"/>
      <w:b/>
      <w:i/>
      <w:caps/>
      <w:color w:val="000000"/>
      <w:sz w:val="40"/>
    </w:rPr>
  </w:style>
  <w:style w:type="paragraph" w:customStyle="1" w:styleId="213">
    <w:name w:val="Список 21"/>
    <w:basedOn w:val="a1"/>
    <w:rsid w:val="009858A6"/>
    <w:pPr>
      <w:widowControl/>
      <w:suppressAutoHyphens/>
      <w:ind w:left="566" w:hanging="283"/>
      <w:jc w:val="left"/>
    </w:pPr>
    <w:rPr>
      <w:rFonts w:ascii="Arial" w:hAnsi="Arial" w:cs="Arial"/>
      <w:szCs w:val="28"/>
      <w:lang w:eastAsia="ar-SA"/>
    </w:rPr>
  </w:style>
  <w:style w:type="paragraph" w:styleId="affc">
    <w:name w:val="List"/>
    <w:basedOn w:val="a1"/>
    <w:uiPriority w:val="99"/>
    <w:rsid w:val="009858A6"/>
    <w:pPr>
      <w:widowControl/>
      <w:ind w:left="283" w:hanging="283"/>
      <w:contextualSpacing/>
      <w:jc w:val="left"/>
    </w:pPr>
    <w:rPr>
      <w:color w:val="000000"/>
      <w:sz w:val="28"/>
      <w:szCs w:val="20"/>
    </w:rPr>
  </w:style>
  <w:style w:type="paragraph" w:customStyle="1" w:styleId="220">
    <w:name w:val="Основной текст с отступом 22"/>
    <w:basedOn w:val="a1"/>
    <w:rsid w:val="009858A6"/>
    <w:pPr>
      <w:widowControl/>
      <w:suppressAutoHyphens/>
      <w:spacing w:line="360" w:lineRule="auto"/>
      <w:ind w:firstLine="680"/>
      <w:jc w:val="left"/>
    </w:pPr>
    <w:rPr>
      <w:sz w:val="28"/>
      <w:szCs w:val="20"/>
      <w:lang w:eastAsia="ar-SA"/>
    </w:rPr>
  </w:style>
  <w:style w:type="character" w:customStyle="1" w:styleId="affd">
    <w:name w:val="Знак Знак"/>
    <w:aliases w:val=" Знак Знак Знак1"/>
    <w:rsid w:val="00CB2F5F"/>
    <w:rPr>
      <w:lang w:val="en-US" w:eastAsia="ru-RU" w:bidi="ar-SA"/>
    </w:rPr>
  </w:style>
  <w:style w:type="paragraph" w:customStyle="1" w:styleId="2d">
    <w:name w:val="Обычный2"/>
    <w:rsid w:val="00CB2F5F"/>
    <w:pPr>
      <w:widowControl w:val="0"/>
      <w:jc w:val="center"/>
    </w:pPr>
    <w:rPr>
      <w:rFonts w:ascii="Times New Roman" w:eastAsia="Times New Roman" w:hAnsi="Times New Roman"/>
      <w:b/>
      <w:bCs/>
      <w:snapToGrid w:val="0"/>
      <w:sz w:val="28"/>
    </w:rPr>
  </w:style>
  <w:style w:type="paragraph" w:customStyle="1" w:styleId="221">
    <w:name w:val="Основной текст 22"/>
    <w:basedOn w:val="2d"/>
    <w:rsid w:val="00CB2F5F"/>
    <w:pPr>
      <w:widowControl/>
      <w:jc w:val="left"/>
    </w:pPr>
    <w:rPr>
      <w:bCs w:val="0"/>
      <w:snapToGrid/>
      <w:sz w:val="24"/>
    </w:rPr>
  </w:style>
  <w:style w:type="paragraph" w:customStyle="1" w:styleId="82">
    <w:name w:val="Заголовок 82"/>
    <w:basedOn w:val="2d"/>
    <w:next w:val="2d"/>
    <w:rsid w:val="00CB2F5F"/>
    <w:pPr>
      <w:keepNext/>
      <w:widowControl/>
      <w:outlineLvl w:val="7"/>
    </w:pPr>
    <w:rPr>
      <w:bCs w:val="0"/>
      <w:snapToGrid/>
      <w:sz w:val="24"/>
    </w:rPr>
  </w:style>
  <w:style w:type="paragraph" w:customStyle="1" w:styleId="222">
    <w:name w:val="Заголовок 22"/>
    <w:basedOn w:val="2d"/>
    <w:next w:val="2d"/>
    <w:rsid w:val="00CB2F5F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20">
    <w:name w:val="Заголовок 12"/>
    <w:basedOn w:val="2d"/>
    <w:next w:val="2d"/>
    <w:rsid w:val="00CB2F5F"/>
    <w:pPr>
      <w:keepNext/>
      <w:widowControl/>
      <w:outlineLvl w:val="0"/>
    </w:pPr>
    <w:rPr>
      <w:b w:val="0"/>
      <w:bCs w:val="0"/>
      <w:snapToGrid/>
      <w:sz w:val="24"/>
    </w:rPr>
  </w:style>
  <w:style w:type="paragraph" w:customStyle="1" w:styleId="320">
    <w:name w:val="Заголовок 32"/>
    <w:basedOn w:val="2d"/>
    <w:next w:val="2d"/>
    <w:rsid w:val="00CB2F5F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Style7">
    <w:name w:val="Style7"/>
    <w:basedOn w:val="a1"/>
    <w:rsid w:val="00CB2F5F"/>
    <w:pPr>
      <w:autoSpaceDE w:val="0"/>
      <w:autoSpaceDN w:val="0"/>
      <w:adjustRightInd w:val="0"/>
      <w:spacing w:line="319" w:lineRule="exact"/>
      <w:ind w:firstLine="720"/>
    </w:pPr>
  </w:style>
  <w:style w:type="paragraph" w:customStyle="1" w:styleId="Style10">
    <w:name w:val="Style10"/>
    <w:basedOn w:val="a1"/>
    <w:rsid w:val="00CB2F5F"/>
    <w:pPr>
      <w:autoSpaceDE w:val="0"/>
      <w:autoSpaceDN w:val="0"/>
      <w:adjustRightInd w:val="0"/>
      <w:spacing w:line="317" w:lineRule="exact"/>
      <w:ind w:firstLine="734"/>
    </w:pPr>
  </w:style>
  <w:style w:type="character" w:customStyle="1" w:styleId="FontStyle39">
    <w:name w:val="Font Style39"/>
    <w:rsid w:val="00CB2F5F"/>
    <w:rPr>
      <w:rFonts w:ascii="Times New Roman" w:hAnsi="Times New Roman" w:cs="Times New Roman" w:hint="default"/>
      <w:color w:val="000000"/>
      <w:sz w:val="26"/>
      <w:szCs w:val="26"/>
    </w:rPr>
  </w:style>
  <w:style w:type="paragraph" w:styleId="affe">
    <w:name w:val="footnote text"/>
    <w:basedOn w:val="a1"/>
    <w:link w:val="afff"/>
    <w:uiPriority w:val="99"/>
    <w:unhideWhenUsed/>
    <w:qFormat/>
    <w:rsid w:val="00CB2F5F"/>
    <w:pPr>
      <w:widowControl/>
      <w:ind w:firstLine="0"/>
      <w:jc w:val="left"/>
    </w:pPr>
    <w:rPr>
      <w:sz w:val="20"/>
      <w:szCs w:val="20"/>
    </w:rPr>
  </w:style>
  <w:style w:type="paragraph" w:customStyle="1" w:styleId="western">
    <w:name w:val="western"/>
    <w:basedOn w:val="a1"/>
    <w:rsid w:val="00CB2F5F"/>
    <w:pPr>
      <w:widowControl/>
      <w:spacing w:before="100" w:beforeAutospacing="1" w:after="115"/>
      <w:ind w:firstLine="0"/>
      <w:jc w:val="left"/>
    </w:pPr>
    <w:rPr>
      <w:color w:val="000000"/>
    </w:rPr>
  </w:style>
  <w:style w:type="character" w:customStyle="1" w:styleId="FontStyle37">
    <w:name w:val="Font Style37"/>
    <w:rsid w:val="00CB2F5F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cjk">
    <w:name w:val="cjk"/>
    <w:basedOn w:val="a1"/>
    <w:rsid w:val="00CB2F5F"/>
    <w:pPr>
      <w:widowControl/>
      <w:spacing w:before="100" w:beforeAutospacing="1" w:after="115"/>
      <w:ind w:firstLine="0"/>
      <w:jc w:val="left"/>
    </w:pPr>
    <w:rPr>
      <w:color w:val="000000"/>
    </w:rPr>
  </w:style>
  <w:style w:type="paragraph" w:customStyle="1" w:styleId="ctl">
    <w:name w:val="ctl"/>
    <w:basedOn w:val="a1"/>
    <w:rsid w:val="00CB2F5F"/>
    <w:pPr>
      <w:widowControl/>
      <w:spacing w:before="100" w:beforeAutospacing="1" w:after="115"/>
      <w:ind w:firstLine="0"/>
      <w:jc w:val="left"/>
    </w:pPr>
    <w:rPr>
      <w:color w:val="000000"/>
    </w:rPr>
  </w:style>
  <w:style w:type="paragraph" w:customStyle="1" w:styleId="western1">
    <w:name w:val="western1"/>
    <w:basedOn w:val="a1"/>
    <w:rsid w:val="00CB2F5F"/>
    <w:pPr>
      <w:widowControl/>
      <w:spacing w:before="100" w:beforeAutospacing="1"/>
      <w:ind w:firstLine="403"/>
    </w:pPr>
    <w:rPr>
      <w:color w:val="000000"/>
    </w:rPr>
  </w:style>
  <w:style w:type="paragraph" w:customStyle="1" w:styleId="cjk1">
    <w:name w:val="cjk1"/>
    <w:basedOn w:val="a1"/>
    <w:rsid w:val="00CB2F5F"/>
    <w:pPr>
      <w:widowControl/>
      <w:spacing w:before="100" w:beforeAutospacing="1"/>
      <w:ind w:firstLine="403"/>
    </w:pPr>
    <w:rPr>
      <w:color w:val="000000"/>
    </w:rPr>
  </w:style>
  <w:style w:type="paragraph" w:customStyle="1" w:styleId="ctl1">
    <w:name w:val="ctl1"/>
    <w:basedOn w:val="a1"/>
    <w:rsid w:val="00CB2F5F"/>
    <w:pPr>
      <w:widowControl/>
      <w:spacing w:before="100" w:beforeAutospacing="1"/>
      <w:ind w:firstLine="403"/>
    </w:pPr>
    <w:rPr>
      <w:color w:val="000000"/>
    </w:rPr>
  </w:style>
  <w:style w:type="paragraph" w:customStyle="1" w:styleId="western2">
    <w:name w:val="western2"/>
    <w:basedOn w:val="a1"/>
    <w:rsid w:val="00CB2F5F"/>
    <w:pPr>
      <w:widowControl/>
      <w:spacing w:before="100" w:beforeAutospacing="1"/>
      <w:ind w:firstLine="403"/>
      <w:jc w:val="left"/>
    </w:pPr>
    <w:rPr>
      <w:color w:val="000000"/>
    </w:rPr>
  </w:style>
  <w:style w:type="paragraph" w:customStyle="1" w:styleId="cjk2">
    <w:name w:val="cjk2"/>
    <w:basedOn w:val="a1"/>
    <w:rsid w:val="00CB2F5F"/>
    <w:pPr>
      <w:widowControl/>
      <w:spacing w:before="100" w:beforeAutospacing="1"/>
      <w:ind w:firstLine="403"/>
      <w:jc w:val="left"/>
    </w:pPr>
    <w:rPr>
      <w:color w:val="000000"/>
    </w:rPr>
  </w:style>
  <w:style w:type="paragraph" w:customStyle="1" w:styleId="ctl2">
    <w:name w:val="ctl2"/>
    <w:basedOn w:val="a1"/>
    <w:rsid w:val="00CB2F5F"/>
    <w:pPr>
      <w:widowControl/>
      <w:spacing w:before="100" w:beforeAutospacing="1"/>
      <w:ind w:firstLine="403"/>
      <w:jc w:val="left"/>
    </w:pPr>
    <w:rPr>
      <w:color w:val="000000"/>
    </w:rPr>
  </w:style>
  <w:style w:type="character" w:customStyle="1" w:styleId="highlight">
    <w:name w:val="highlight"/>
    <w:basedOn w:val="a2"/>
    <w:rsid w:val="00CB2F5F"/>
  </w:style>
  <w:style w:type="paragraph" w:customStyle="1" w:styleId="afff0">
    <w:name w:val="Знак Знак Знак Знак Знак Знак Знак Знак Знак Знак"/>
    <w:basedOn w:val="a1"/>
    <w:uiPriority w:val="99"/>
    <w:rsid w:val="00CB2F5F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1">
    <w:name w:val="Subtitle"/>
    <w:basedOn w:val="a1"/>
    <w:link w:val="afff2"/>
    <w:uiPriority w:val="11"/>
    <w:qFormat/>
    <w:rsid w:val="00CB2F5F"/>
    <w:pPr>
      <w:widowControl/>
      <w:ind w:firstLine="0"/>
      <w:jc w:val="center"/>
    </w:pPr>
    <w:rPr>
      <w:rFonts w:ascii="Arial Narrow" w:hAnsi="Arial Narrow"/>
      <w:b/>
      <w:caps/>
      <w:sz w:val="10"/>
      <w:szCs w:val="20"/>
    </w:rPr>
  </w:style>
  <w:style w:type="paragraph" w:customStyle="1" w:styleId="1140">
    <w:name w:val="Стиль Заголовок 1 + 14 пт не полужирный По ширине Перед:  0 пт ..."/>
    <w:basedOn w:val="10"/>
    <w:autoRedefine/>
    <w:rsid w:val="00CB2F5F"/>
    <w:pPr>
      <w:autoSpaceDE/>
      <w:autoSpaceDN/>
      <w:spacing w:line="480" w:lineRule="auto"/>
      <w:ind w:firstLine="0"/>
      <w:jc w:val="both"/>
    </w:pPr>
    <w:rPr>
      <w:b/>
      <w:kern w:val="32"/>
      <w:sz w:val="28"/>
      <w:szCs w:val="20"/>
    </w:rPr>
  </w:style>
  <w:style w:type="paragraph" w:customStyle="1" w:styleId="2e">
    <w:name w:val="Знак2"/>
    <w:basedOn w:val="a1"/>
    <w:rsid w:val="00CB2F5F"/>
    <w:pPr>
      <w:widowControl/>
      <w:tabs>
        <w:tab w:val="left" w:pos="708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uch">
    <w:name w:val="fontuch"/>
    <w:basedOn w:val="a2"/>
    <w:rsid w:val="00CB2F5F"/>
  </w:style>
  <w:style w:type="character" w:customStyle="1" w:styleId="brownfont">
    <w:name w:val="brownfont"/>
    <w:basedOn w:val="a2"/>
    <w:rsid w:val="00CB2F5F"/>
  </w:style>
  <w:style w:type="paragraph" w:customStyle="1" w:styleId="afff3">
    <w:name w:val="Заголовок"/>
    <w:basedOn w:val="a1"/>
    <w:next w:val="a8"/>
    <w:rsid w:val="00CB2F5F"/>
    <w:pPr>
      <w:keepNext/>
      <w:widowControl/>
      <w:suppressAutoHyphens/>
      <w:spacing w:before="240" w:after="120"/>
      <w:ind w:firstLine="0"/>
      <w:jc w:val="left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f">
    <w:name w:val="Знак2"/>
    <w:basedOn w:val="a1"/>
    <w:rsid w:val="00CB2F5F"/>
    <w:pPr>
      <w:widowControl/>
      <w:tabs>
        <w:tab w:val="left" w:pos="708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7">
    <w:name w:val="Style17"/>
    <w:basedOn w:val="a1"/>
    <w:rsid w:val="00CB2F5F"/>
    <w:pPr>
      <w:autoSpaceDE w:val="0"/>
      <w:autoSpaceDN w:val="0"/>
      <w:adjustRightInd w:val="0"/>
      <w:spacing w:line="278" w:lineRule="exact"/>
      <w:ind w:firstLine="432"/>
      <w:jc w:val="left"/>
    </w:pPr>
  </w:style>
  <w:style w:type="paragraph" w:customStyle="1" w:styleId="Style34">
    <w:name w:val="Style34"/>
    <w:basedOn w:val="a1"/>
    <w:rsid w:val="00CB2F5F"/>
    <w:pPr>
      <w:autoSpaceDE w:val="0"/>
      <w:autoSpaceDN w:val="0"/>
      <w:adjustRightInd w:val="0"/>
      <w:spacing w:line="278" w:lineRule="exact"/>
      <w:ind w:firstLine="0"/>
      <w:jc w:val="left"/>
    </w:pPr>
  </w:style>
  <w:style w:type="character" w:customStyle="1" w:styleId="FontStyle40">
    <w:name w:val="Font Style40"/>
    <w:rsid w:val="00CB2F5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6">
    <w:name w:val="Font Style36"/>
    <w:rsid w:val="00CB2F5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41">
    <w:name w:val="Font Style41"/>
    <w:rsid w:val="00CB2F5F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0">
    <w:name w:val="табл_текст_центр_ 13"/>
    <w:basedOn w:val="a1"/>
    <w:rsid w:val="00CB2F5F"/>
    <w:pPr>
      <w:widowControl/>
      <w:suppressAutoHyphens/>
      <w:ind w:firstLine="0"/>
      <w:jc w:val="center"/>
    </w:pPr>
    <w:rPr>
      <w:sz w:val="26"/>
      <w:szCs w:val="26"/>
      <w:lang w:eastAsia="ar-SA"/>
    </w:rPr>
  </w:style>
  <w:style w:type="paragraph" w:customStyle="1" w:styleId="Style30">
    <w:name w:val="Style30"/>
    <w:basedOn w:val="a1"/>
    <w:rsid w:val="00CB2F5F"/>
    <w:pPr>
      <w:autoSpaceDE w:val="0"/>
      <w:autoSpaceDN w:val="0"/>
      <w:adjustRightInd w:val="0"/>
      <w:spacing w:line="277" w:lineRule="exact"/>
      <w:ind w:firstLine="0"/>
    </w:pPr>
  </w:style>
  <w:style w:type="paragraph" w:customStyle="1" w:styleId="Style29">
    <w:name w:val="Style29"/>
    <w:basedOn w:val="a1"/>
    <w:rsid w:val="00CB2F5F"/>
    <w:pPr>
      <w:autoSpaceDE w:val="0"/>
      <w:autoSpaceDN w:val="0"/>
      <w:adjustRightInd w:val="0"/>
      <w:spacing w:line="314" w:lineRule="exact"/>
      <w:ind w:firstLine="346"/>
      <w:jc w:val="left"/>
    </w:pPr>
  </w:style>
  <w:style w:type="character" w:customStyle="1" w:styleId="apple-converted-space">
    <w:name w:val="apple-converted-space"/>
    <w:basedOn w:val="a2"/>
    <w:rsid w:val="00CB2F5F"/>
  </w:style>
  <w:style w:type="character" w:customStyle="1" w:styleId="WW8Num1z0">
    <w:name w:val="WW8Num1z0"/>
    <w:rsid w:val="00CB2F5F"/>
    <w:rPr>
      <w:rFonts w:ascii="Symbol" w:hAnsi="Symbol"/>
    </w:rPr>
  </w:style>
  <w:style w:type="character" w:customStyle="1" w:styleId="WW8Num2z0">
    <w:name w:val="WW8Num2z0"/>
    <w:rsid w:val="00CB2F5F"/>
    <w:rPr>
      <w:rFonts w:ascii="Symbol" w:hAnsi="Symbol"/>
    </w:rPr>
  </w:style>
  <w:style w:type="character" w:customStyle="1" w:styleId="WW8Num2z1">
    <w:name w:val="WW8Num2z1"/>
    <w:rsid w:val="00CB2F5F"/>
    <w:rPr>
      <w:rFonts w:ascii="Courier New" w:hAnsi="Courier New" w:cs="Courier New"/>
    </w:rPr>
  </w:style>
  <w:style w:type="character" w:customStyle="1" w:styleId="WW8Num2z2">
    <w:name w:val="WW8Num2z2"/>
    <w:rsid w:val="00CB2F5F"/>
    <w:rPr>
      <w:rFonts w:ascii="Wingdings" w:hAnsi="Wingdings"/>
    </w:rPr>
  </w:style>
  <w:style w:type="character" w:customStyle="1" w:styleId="WW8Num3z0">
    <w:name w:val="WW8Num3z0"/>
    <w:rsid w:val="00CB2F5F"/>
    <w:rPr>
      <w:rFonts w:ascii="Symbol" w:hAnsi="Symbol"/>
    </w:rPr>
  </w:style>
  <w:style w:type="character" w:customStyle="1" w:styleId="WW8Num4z0">
    <w:name w:val="WW8Num4z0"/>
    <w:rsid w:val="00CB2F5F"/>
    <w:rPr>
      <w:rFonts w:ascii="Symbol" w:hAnsi="Symbol"/>
    </w:rPr>
  </w:style>
  <w:style w:type="character" w:customStyle="1" w:styleId="WW8Num4z1">
    <w:name w:val="WW8Num4z1"/>
    <w:rsid w:val="00CB2F5F"/>
    <w:rPr>
      <w:rFonts w:ascii="Courier New" w:hAnsi="Courier New"/>
    </w:rPr>
  </w:style>
  <w:style w:type="character" w:customStyle="1" w:styleId="WW8Num4z2">
    <w:name w:val="WW8Num4z2"/>
    <w:rsid w:val="00CB2F5F"/>
    <w:rPr>
      <w:rFonts w:ascii="Wingdings" w:hAnsi="Wingdings"/>
    </w:rPr>
  </w:style>
  <w:style w:type="character" w:customStyle="1" w:styleId="WW8Num6z0">
    <w:name w:val="WW8Num6z0"/>
    <w:rsid w:val="00CB2F5F"/>
    <w:rPr>
      <w:rFonts w:ascii="Symbol" w:hAnsi="Symbol"/>
    </w:rPr>
  </w:style>
  <w:style w:type="character" w:customStyle="1" w:styleId="WW8Num6z1">
    <w:name w:val="WW8Num6z1"/>
    <w:rsid w:val="00CB2F5F"/>
    <w:rPr>
      <w:rFonts w:ascii="Courier New" w:hAnsi="Courier New"/>
    </w:rPr>
  </w:style>
  <w:style w:type="character" w:customStyle="1" w:styleId="WW8Num6z2">
    <w:name w:val="WW8Num6z2"/>
    <w:rsid w:val="00CB2F5F"/>
    <w:rPr>
      <w:rFonts w:ascii="Wingdings" w:hAnsi="Wingdings"/>
    </w:rPr>
  </w:style>
  <w:style w:type="character" w:customStyle="1" w:styleId="WW8Num9z0">
    <w:name w:val="WW8Num9z0"/>
    <w:rsid w:val="00CB2F5F"/>
    <w:rPr>
      <w:rFonts w:ascii="Symbol" w:hAnsi="Symbol"/>
    </w:rPr>
  </w:style>
  <w:style w:type="character" w:customStyle="1" w:styleId="WW8Num11z0">
    <w:name w:val="WW8Num11z0"/>
    <w:rsid w:val="00CB2F5F"/>
    <w:rPr>
      <w:rFonts w:ascii="Symbol" w:hAnsi="Symbol"/>
    </w:rPr>
  </w:style>
  <w:style w:type="character" w:customStyle="1" w:styleId="WW8Num11z1">
    <w:name w:val="WW8Num11z1"/>
    <w:rsid w:val="00CB2F5F"/>
    <w:rPr>
      <w:rFonts w:ascii="Courier New" w:hAnsi="Courier New"/>
    </w:rPr>
  </w:style>
  <w:style w:type="character" w:customStyle="1" w:styleId="WW8Num11z2">
    <w:name w:val="WW8Num11z2"/>
    <w:rsid w:val="00CB2F5F"/>
    <w:rPr>
      <w:rFonts w:ascii="Wingdings" w:hAnsi="Wingdings"/>
    </w:rPr>
  </w:style>
  <w:style w:type="character" w:customStyle="1" w:styleId="WW8Num12z1">
    <w:name w:val="WW8Num12z1"/>
    <w:rsid w:val="00CB2F5F"/>
    <w:rPr>
      <w:rFonts w:ascii="Symbol" w:hAnsi="Symbol"/>
    </w:rPr>
  </w:style>
  <w:style w:type="character" w:customStyle="1" w:styleId="WW8Num13z0">
    <w:name w:val="WW8Num13z0"/>
    <w:rsid w:val="00CB2F5F"/>
    <w:rPr>
      <w:rFonts w:ascii="Symbol" w:hAnsi="Symbol"/>
    </w:rPr>
  </w:style>
  <w:style w:type="character" w:customStyle="1" w:styleId="WW8Num14z0">
    <w:name w:val="WW8Num14z0"/>
    <w:rsid w:val="00CB2F5F"/>
    <w:rPr>
      <w:rFonts w:ascii="Symbol" w:hAnsi="Symbol"/>
    </w:rPr>
  </w:style>
  <w:style w:type="character" w:customStyle="1" w:styleId="WW8Num16z0">
    <w:name w:val="WW8Num16z0"/>
    <w:rsid w:val="00CB2F5F"/>
    <w:rPr>
      <w:rFonts w:ascii="Symbol" w:hAnsi="Symbol"/>
    </w:rPr>
  </w:style>
  <w:style w:type="character" w:customStyle="1" w:styleId="WW8Num17z0">
    <w:name w:val="WW8Num17z0"/>
    <w:rsid w:val="00CB2F5F"/>
    <w:rPr>
      <w:rFonts w:ascii="Symbol" w:hAnsi="Symbol"/>
    </w:rPr>
  </w:style>
  <w:style w:type="character" w:customStyle="1" w:styleId="WW8Num17z1">
    <w:name w:val="WW8Num17z1"/>
    <w:rsid w:val="00CB2F5F"/>
    <w:rPr>
      <w:rFonts w:ascii="Courier New" w:hAnsi="Courier New" w:cs="Courier New"/>
    </w:rPr>
  </w:style>
  <w:style w:type="character" w:customStyle="1" w:styleId="WW8Num17z2">
    <w:name w:val="WW8Num17z2"/>
    <w:rsid w:val="00CB2F5F"/>
    <w:rPr>
      <w:rFonts w:ascii="Wingdings" w:hAnsi="Wingdings"/>
    </w:rPr>
  </w:style>
  <w:style w:type="character" w:customStyle="1" w:styleId="WW8Num18z0">
    <w:name w:val="WW8Num18z0"/>
    <w:rsid w:val="00CB2F5F"/>
    <w:rPr>
      <w:rFonts w:ascii="Symbol" w:hAnsi="Symbol"/>
    </w:rPr>
  </w:style>
  <w:style w:type="character" w:customStyle="1" w:styleId="WW8Num21z0">
    <w:name w:val="WW8Num21z0"/>
    <w:rsid w:val="00CB2F5F"/>
    <w:rPr>
      <w:rFonts w:ascii="Symbol" w:hAnsi="Symbol"/>
    </w:rPr>
  </w:style>
  <w:style w:type="character" w:customStyle="1" w:styleId="WW8Num22z0">
    <w:name w:val="WW8Num22z0"/>
    <w:rsid w:val="00CB2F5F"/>
    <w:rPr>
      <w:rFonts w:ascii="Symbol" w:hAnsi="Symbol"/>
    </w:rPr>
  </w:style>
  <w:style w:type="character" w:customStyle="1" w:styleId="WW8Num23z0">
    <w:name w:val="WW8Num23z0"/>
    <w:rsid w:val="00CB2F5F"/>
    <w:rPr>
      <w:rFonts w:ascii="Symbol" w:hAnsi="Symbol"/>
    </w:rPr>
  </w:style>
  <w:style w:type="character" w:customStyle="1" w:styleId="WW8Num24z0">
    <w:name w:val="WW8Num24z0"/>
    <w:rsid w:val="00CB2F5F"/>
    <w:rPr>
      <w:rFonts w:ascii="Symbol" w:hAnsi="Symbol"/>
    </w:rPr>
  </w:style>
  <w:style w:type="character" w:customStyle="1" w:styleId="WW8Num24z1">
    <w:name w:val="WW8Num24z1"/>
    <w:rsid w:val="00CB2F5F"/>
    <w:rPr>
      <w:rFonts w:ascii="Courier New" w:hAnsi="Courier New"/>
    </w:rPr>
  </w:style>
  <w:style w:type="character" w:customStyle="1" w:styleId="WW8Num24z2">
    <w:name w:val="WW8Num24z2"/>
    <w:rsid w:val="00CB2F5F"/>
    <w:rPr>
      <w:rFonts w:ascii="Wingdings" w:hAnsi="Wingdings"/>
    </w:rPr>
  </w:style>
  <w:style w:type="character" w:customStyle="1" w:styleId="WW8Num25z0">
    <w:name w:val="WW8Num25z0"/>
    <w:rsid w:val="00CB2F5F"/>
    <w:rPr>
      <w:rFonts w:ascii="Symbol" w:hAnsi="Symbol"/>
    </w:rPr>
  </w:style>
  <w:style w:type="character" w:customStyle="1" w:styleId="WW8Num26z0">
    <w:name w:val="WW8Num26z0"/>
    <w:rsid w:val="00CB2F5F"/>
    <w:rPr>
      <w:rFonts w:ascii="Symbol" w:hAnsi="Symbol"/>
    </w:rPr>
  </w:style>
  <w:style w:type="character" w:customStyle="1" w:styleId="WW8Num26z1">
    <w:name w:val="WW8Num26z1"/>
    <w:rsid w:val="00CB2F5F"/>
    <w:rPr>
      <w:rFonts w:ascii="Courier New" w:hAnsi="Courier New" w:cs="Courier New"/>
    </w:rPr>
  </w:style>
  <w:style w:type="character" w:customStyle="1" w:styleId="WW8Num26z2">
    <w:name w:val="WW8Num26z2"/>
    <w:rsid w:val="00CB2F5F"/>
    <w:rPr>
      <w:rFonts w:ascii="Wingdings" w:hAnsi="Wingdings"/>
    </w:rPr>
  </w:style>
  <w:style w:type="character" w:customStyle="1" w:styleId="18">
    <w:name w:val="Основной шрифт абзаца1"/>
    <w:rsid w:val="00CB2F5F"/>
  </w:style>
  <w:style w:type="character" w:customStyle="1" w:styleId="afff4">
    <w:name w:val="Символ сноски"/>
    <w:rsid w:val="00CB2F5F"/>
    <w:rPr>
      <w:vertAlign w:val="superscript"/>
    </w:rPr>
  </w:style>
  <w:style w:type="character" w:styleId="afff5">
    <w:name w:val="footnote reference"/>
    <w:uiPriority w:val="99"/>
    <w:rsid w:val="00CB2F5F"/>
    <w:rPr>
      <w:vertAlign w:val="superscript"/>
    </w:rPr>
  </w:style>
  <w:style w:type="character" w:styleId="afff6">
    <w:name w:val="endnote reference"/>
    <w:uiPriority w:val="99"/>
    <w:rsid w:val="00CB2F5F"/>
    <w:rPr>
      <w:vertAlign w:val="superscript"/>
    </w:rPr>
  </w:style>
  <w:style w:type="character" w:customStyle="1" w:styleId="afff7">
    <w:name w:val="Символы концевой сноски"/>
    <w:rsid w:val="00CB2F5F"/>
  </w:style>
  <w:style w:type="paragraph" w:customStyle="1" w:styleId="19">
    <w:name w:val="Название1"/>
    <w:basedOn w:val="a1"/>
    <w:rsid w:val="00CB2F5F"/>
    <w:pPr>
      <w:widowControl/>
      <w:suppressLineNumbers/>
      <w:spacing w:before="120" w:after="120"/>
      <w:ind w:firstLine="0"/>
      <w:jc w:val="left"/>
    </w:pPr>
    <w:rPr>
      <w:rFonts w:cs="Tahoma"/>
      <w:i/>
      <w:iCs/>
      <w:lang w:eastAsia="ar-SA"/>
    </w:rPr>
  </w:style>
  <w:style w:type="paragraph" w:customStyle="1" w:styleId="1a">
    <w:name w:val="Указатель1"/>
    <w:basedOn w:val="a1"/>
    <w:rsid w:val="00CB2F5F"/>
    <w:pPr>
      <w:widowControl/>
      <w:suppressLineNumbers/>
      <w:ind w:firstLine="0"/>
      <w:jc w:val="left"/>
    </w:pPr>
    <w:rPr>
      <w:rFonts w:cs="Tahoma"/>
      <w:lang w:eastAsia="ar-SA"/>
    </w:rPr>
  </w:style>
  <w:style w:type="paragraph" w:customStyle="1" w:styleId="321">
    <w:name w:val="Основной текст с отступом 32"/>
    <w:basedOn w:val="a1"/>
    <w:rsid w:val="00CB2F5F"/>
    <w:pPr>
      <w:widowControl/>
      <w:ind w:firstLine="709"/>
      <w:jc w:val="left"/>
    </w:pPr>
    <w:rPr>
      <w:lang w:eastAsia="ar-SA"/>
    </w:rPr>
  </w:style>
  <w:style w:type="paragraph" w:customStyle="1" w:styleId="311">
    <w:name w:val="Основной текст 31"/>
    <w:basedOn w:val="a1"/>
    <w:rsid w:val="00CB2F5F"/>
    <w:pPr>
      <w:widowControl/>
      <w:ind w:firstLine="0"/>
    </w:pPr>
    <w:rPr>
      <w:b/>
      <w:sz w:val="28"/>
      <w:lang w:eastAsia="ar-SA"/>
    </w:rPr>
  </w:style>
  <w:style w:type="paragraph" w:customStyle="1" w:styleId="1b">
    <w:name w:val="Текст1"/>
    <w:basedOn w:val="a1"/>
    <w:rsid w:val="00CB2F5F"/>
    <w:pPr>
      <w:widowControl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1c">
    <w:name w:val="Стиль1"/>
    <w:rsid w:val="00CB2F5F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312">
    <w:name w:val="Основной текст с отступом 31"/>
    <w:basedOn w:val="a1"/>
    <w:rsid w:val="00CB2F5F"/>
    <w:pPr>
      <w:widowControl/>
      <w:ind w:firstLine="709"/>
      <w:jc w:val="left"/>
    </w:pPr>
    <w:rPr>
      <w:lang w:eastAsia="ar-SA"/>
    </w:rPr>
  </w:style>
  <w:style w:type="paragraph" w:customStyle="1" w:styleId="afff8">
    <w:name w:val="Содержимое таблицы"/>
    <w:basedOn w:val="a1"/>
    <w:rsid w:val="00CB2F5F"/>
    <w:pPr>
      <w:widowControl/>
      <w:suppressLineNumbers/>
      <w:ind w:firstLine="0"/>
      <w:jc w:val="left"/>
    </w:pPr>
    <w:rPr>
      <w:lang w:eastAsia="ar-SA"/>
    </w:rPr>
  </w:style>
  <w:style w:type="paragraph" w:customStyle="1" w:styleId="afff9">
    <w:name w:val="Заголовок таблицы"/>
    <w:basedOn w:val="afff8"/>
    <w:rsid w:val="00CB2F5F"/>
    <w:pPr>
      <w:jc w:val="center"/>
    </w:pPr>
    <w:rPr>
      <w:b/>
      <w:bCs/>
    </w:rPr>
  </w:style>
  <w:style w:type="paragraph" w:customStyle="1" w:styleId="afffa">
    <w:name w:val="Содержимое врезки"/>
    <w:basedOn w:val="a8"/>
    <w:rsid w:val="00CB2F5F"/>
    <w:pPr>
      <w:spacing w:after="0"/>
      <w:jc w:val="both"/>
    </w:pPr>
    <w:rPr>
      <w:rFonts w:ascii="Times New Roman" w:eastAsia="Times New Roman" w:hAnsi="Times New Roman"/>
      <w:lang w:eastAsia="ar-SA"/>
    </w:rPr>
  </w:style>
  <w:style w:type="character" w:customStyle="1" w:styleId="afff">
    <w:name w:val="Текст сноски Знак"/>
    <w:link w:val="affe"/>
    <w:uiPriority w:val="99"/>
    <w:rsid w:val="000779C7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uiPriority w:val="9"/>
    <w:rsid w:val="001B1519"/>
    <w:rPr>
      <w:rFonts w:ascii="Arial Narrow" w:eastAsia="Times New Roman" w:hAnsi="Arial Narrow"/>
      <w:b/>
      <w:i/>
      <w:caps/>
      <w:spacing w:val="200"/>
      <w:sz w:val="16"/>
    </w:rPr>
  </w:style>
  <w:style w:type="character" w:customStyle="1" w:styleId="80">
    <w:name w:val="Заголовок 8 Знак"/>
    <w:link w:val="8"/>
    <w:uiPriority w:val="9"/>
    <w:rsid w:val="001B1519"/>
    <w:rPr>
      <w:rFonts w:ascii="Arial Narrow" w:eastAsia="Times New Roman" w:hAnsi="Arial Narrow"/>
      <w:i/>
      <w:sz w:val="18"/>
    </w:rPr>
  </w:style>
  <w:style w:type="paragraph" w:customStyle="1" w:styleId="61">
    <w:name w:val="Знак Знак6"/>
    <w:basedOn w:val="a1"/>
    <w:rsid w:val="001B1519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character" w:customStyle="1" w:styleId="afff2">
    <w:name w:val="Подзаголовок Знак"/>
    <w:link w:val="afff1"/>
    <w:uiPriority w:val="11"/>
    <w:rsid w:val="001B1519"/>
    <w:rPr>
      <w:rFonts w:ascii="Arial Narrow" w:eastAsia="Times New Roman" w:hAnsi="Arial Narrow"/>
      <w:b/>
      <w:caps/>
      <w:sz w:val="10"/>
    </w:rPr>
  </w:style>
  <w:style w:type="paragraph" w:customStyle="1" w:styleId="FR1">
    <w:name w:val="FR1"/>
    <w:rsid w:val="002B4235"/>
    <w:pPr>
      <w:widowControl w:val="0"/>
      <w:ind w:left="5320" w:right="400" w:firstLine="1160"/>
      <w:jc w:val="both"/>
    </w:pPr>
    <w:rPr>
      <w:rFonts w:ascii="Times New Roman" w:eastAsia="Times New Roman" w:hAnsi="Times New Roman"/>
      <w:snapToGrid w:val="0"/>
    </w:rPr>
  </w:style>
  <w:style w:type="paragraph" w:customStyle="1" w:styleId="a0">
    <w:name w:val="Столбик"/>
    <w:basedOn w:val="a1"/>
    <w:rsid w:val="002B4235"/>
    <w:pPr>
      <w:widowControl/>
      <w:numPr>
        <w:numId w:val="3"/>
      </w:numPr>
      <w:spacing w:line="264" w:lineRule="auto"/>
    </w:pPr>
    <w:rPr>
      <w:snapToGrid w:val="0"/>
      <w:szCs w:val="20"/>
    </w:rPr>
  </w:style>
  <w:style w:type="character" w:customStyle="1" w:styleId="FontStyle15">
    <w:name w:val="Font Style15"/>
    <w:rsid w:val="002B423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B42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f0">
    <w:name w:val="Основной текст + Полужирный2"/>
    <w:rsid w:val="002B423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Style44">
    <w:name w:val="Style44"/>
    <w:basedOn w:val="a1"/>
    <w:rsid w:val="002B4235"/>
    <w:pPr>
      <w:autoSpaceDE w:val="0"/>
      <w:autoSpaceDN w:val="0"/>
      <w:adjustRightInd w:val="0"/>
      <w:spacing w:line="324" w:lineRule="exact"/>
      <w:ind w:firstLine="1130"/>
      <w:jc w:val="left"/>
    </w:pPr>
  </w:style>
  <w:style w:type="character" w:customStyle="1" w:styleId="Bodytext">
    <w:name w:val="Body text_"/>
    <w:link w:val="1d"/>
    <w:locked/>
    <w:rsid w:val="002B4235"/>
    <w:rPr>
      <w:shd w:val="clear" w:color="auto" w:fill="FFFFFF"/>
      <w:lang w:bidi="ar-SA"/>
    </w:rPr>
  </w:style>
  <w:style w:type="paragraph" w:customStyle="1" w:styleId="1d">
    <w:name w:val="Основной текст1"/>
    <w:basedOn w:val="a1"/>
    <w:link w:val="Bodytext"/>
    <w:rsid w:val="002B4235"/>
    <w:pPr>
      <w:shd w:val="clear" w:color="auto" w:fill="FFFFFF"/>
      <w:spacing w:after="300" w:line="240" w:lineRule="atLeast"/>
      <w:ind w:right="-113" w:hanging="400"/>
      <w:jc w:val="left"/>
    </w:pPr>
    <w:rPr>
      <w:rFonts w:ascii="Calibri" w:eastAsia="Calibri" w:hAnsi="Calibri"/>
      <w:sz w:val="20"/>
      <w:szCs w:val="20"/>
      <w:shd w:val="clear" w:color="auto" w:fill="FFFFFF"/>
    </w:rPr>
  </w:style>
  <w:style w:type="character" w:customStyle="1" w:styleId="apple-style-span">
    <w:name w:val="apple-style-span"/>
    <w:rsid w:val="00E25942"/>
    <w:rPr>
      <w:rFonts w:cs="Times New Roman"/>
    </w:rPr>
  </w:style>
  <w:style w:type="paragraph" w:customStyle="1" w:styleId="1e">
    <w:name w:val="Абзац списка1"/>
    <w:basedOn w:val="a1"/>
    <w:rsid w:val="00E25942"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ffb">
    <w:name w:val="Прижатый влево"/>
    <w:basedOn w:val="a1"/>
    <w:next w:val="a1"/>
    <w:uiPriority w:val="99"/>
    <w:rsid w:val="00272041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16">
    <w:name w:val="Обычный (веб) Знак1"/>
    <w:aliases w:val="Обычный (веб) Знак Знак Знак1,Обычный (веб) Знак Знак Знак Знак,Обычный (веб) Знак Знак1, Знак Знак Знак Знак Знак, Знак Знак Знак Знак1"/>
    <w:link w:val="af4"/>
    <w:locked/>
    <w:rsid w:val="00272041"/>
    <w:rPr>
      <w:sz w:val="24"/>
      <w:szCs w:val="24"/>
      <w:lang w:val="ru-RU" w:eastAsia="ru-RU" w:bidi="ar-SA"/>
    </w:rPr>
  </w:style>
  <w:style w:type="paragraph" w:customStyle="1" w:styleId="msonormalbullet2gif">
    <w:name w:val="msonormalbullet2.gif"/>
    <w:basedOn w:val="a1"/>
    <w:rsid w:val="00DC1F30"/>
    <w:pPr>
      <w:widowControl/>
      <w:spacing w:before="100" w:beforeAutospacing="1" w:after="100" w:afterAutospacing="1"/>
      <w:ind w:firstLine="0"/>
      <w:jc w:val="left"/>
    </w:pPr>
  </w:style>
  <w:style w:type="character" w:customStyle="1" w:styleId="SubtitleChar">
    <w:name w:val="Subtitle Char"/>
    <w:locked/>
    <w:rsid w:val="001C662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1"/>
    <w:rsid w:val="001C6627"/>
    <w:pPr>
      <w:autoSpaceDE w:val="0"/>
      <w:autoSpaceDN w:val="0"/>
      <w:adjustRightInd w:val="0"/>
      <w:spacing w:line="312" w:lineRule="exact"/>
      <w:ind w:hanging="346"/>
      <w:jc w:val="left"/>
    </w:pPr>
  </w:style>
  <w:style w:type="paragraph" w:customStyle="1" w:styleId="Style8">
    <w:name w:val="Style8"/>
    <w:basedOn w:val="a1"/>
    <w:uiPriority w:val="99"/>
    <w:rsid w:val="00A70ABE"/>
    <w:pPr>
      <w:autoSpaceDE w:val="0"/>
      <w:autoSpaceDN w:val="0"/>
      <w:adjustRightInd w:val="0"/>
      <w:spacing w:line="226" w:lineRule="exact"/>
      <w:ind w:firstLine="0"/>
      <w:jc w:val="left"/>
    </w:pPr>
    <w:rPr>
      <w:rFonts w:ascii="Century Schoolbook" w:hAnsi="Century Schoolbook"/>
    </w:rPr>
  </w:style>
  <w:style w:type="character" w:customStyle="1" w:styleId="270">
    <w:name w:val="Основной текст (2) + Не полужирный7"/>
    <w:rsid w:val="00AF636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f1">
    <w:name w:val="Основной текст (2)_"/>
    <w:link w:val="2f2"/>
    <w:locked/>
    <w:rsid w:val="00AF636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f2">
    <w:name w:val="Основной текст (2)"/>
    <w:basedOn w:val="a1"/>
    <w:link w:val="2f1"/>
    <w:rsid w:val="00AF636F"/>
    <w:pPr>
      <w:widowControl/>
      <w:shd w:val="clear" w:color="auto" w:fill="FFFFFF"/>
      <w:spacing w:line="322" w:lineRule="exact"/>
      <w:ind w:firstLine="680"/>
    </w:pPr>
    <w:rPr>
      <w:rFonts w:eastAsia="Calibri"/>
      <w:b/>
      <w:bCs/>
      <w:sz w:val="26"/>
      <w:szCs w:val="26"/>
    </w:rPr>
  </w:style>
  <w:style w:type="character" w:customStyle="1" w:styleId="afffc">
    <w:name w:val="Основной текст + Полужирный"/>
    <w:aliases w:val="Интервал 0 pt,Курсив,Основной текст + 11 pt"/>
    <w:rsid w:val="00AF636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50">
    <w:name w:val="Основной текст (2) + Не полужирный5"/>
    <w:rsid w:val="00AF636F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240">
    <w:name w:val="Основной текст (2) + Не полужирный4"/>
    <w:rsid w:val="00417F66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paragraph" w:customStyle="1" w:styleId="s1">
    <w:name w:val="s_1"/>
    <w:basedOn w:val="a1"/>
    <w:rsid w:val="001C678B"/>
    <w:pPr>
      <w:widowControl/>
      <w:spacing w:before="100" w:beforeAutospacing="1" w:after="100" w:afterAutospacing="1"/>
      <w:ind w:firstLine="0"/>
      <w:jc w:val="left"/>
    </w:pPr>
  </w:style>
  <w:style w:type="paragraph" w:customStyle="1" w:styleId="s3">
    <w:name w:val="s_3"/>
    <w:basedOn w:val="a1"/>
    <w:rsid w:val="00E36F67"/>
    <w:pPr>
      <w:widowControl/>
      <w:spacing w:before="100" w:beforeAutospacing="1" w:after="100" w:afterAutospacing="1"/>
      <w:ind w:firstLine="0"/>
      <w:jc w:val="left"/>
    </w:pPr>
  </w:style>
  <w:style w:type="character" w:customStyle="1" w:styleId="afffd">
    <w:name w:val="Гипертекстовая ссылка"/>
    <w:uiPriority w:val="99"/>
    <w:rsid w:val="0081296D"/>
    <w:rPr>
      <w:color w:val="106BBE"/>
    </w:rPr>
  </w:style>
  <w:style w:type="character" w:customStyle="1" w:styleId="afffe">
    <w:name w:val="Цветовое выделение"/>
    <w:uiPriority w:val="99"/>
    <w:rsid w:val="00BA5CCA"/>
    <w:rPr>
      <w:b/>
      <w:bCs/>
      <w:color w:val="26282F"/>
    </w:rPr>
  </w:style>
  <w:style w:type="paragraph" w:customStyle="1" w:styleId="s16">
    <w:name w:val="s_16"/>
    <w:basedOn w:val="a1"/>
    <w:rsid w:val="006E2DC0"/>
    <w:pPr>
      <w:widowControl/>
      <w:spacing w:before="100" w:beforeAutospacing="1" w:after="100" w:afterAutospacing="1"/>
      <w:ind w:firstLine="0"/>
      <w:jc w:val="left"/>
    </w:pPr>
  </w:style>
  <w:style w:type="paragraph" w:styleId="affff">
    <w:name w:val="TOC Heading"/>
    <w:basedOn w:val="10"/>
    <w:next w:val="a1"/>
    <w:uiPriority w:val="39"/>
    <w:unhideWhenUsed/>
    <w:qFormat/>
    <w:rsid w:val="008124B8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affff0">
    <w:name w:val="ЗАГОЛОВОК"/>
    <w:basedOn w:val="10"/>
    <w:link w:val="affff1"/>
    <w:qFormat/>
    <w:rsid w:val="00E15944"/>
    <w:pPr>
      <w:jc w:val="center"/>
    </w:pPr>
    <w:rPr>
      <w:b/>
    </w:rPr>
  </w:style>
  <w:style w:type="paragraph" w:customStyle="1" w:styleId="affff2">
    <w:name w:val="ЗАГ"/>
    <w:basedOn w:val="affff0"/>
    <w:link w:val="affff3"/>
    <w:qFormat/>
    <w:rsid w:val="00AB2075"/>
    <w:pPr>
      <w:spacing w:line="360" w:lineRule="auto"/>
    </w:pPr>
  </w:style>
  <w:style w:type="character" w:customStyle="1" w:styleId="affff1">
    <w:name w:val="ЗАГОЛОВОК Знак"/>
    <w:basedOn w:val="12"/>
    <w:link w:val="affff0"/>
    <w:rsid w:val="00E1594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f3">
    <w:name w:val="ЗАГ Знак"/>
    <w:basedOn w:val="affff1"/>
    <w:link w:val="affff2"/>
    <w:rsid w:val="00AB20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toleft">
    <w:name w:val="toleft"/>
    <w:basedOn w:val="a1"/>
    <w:rsid w:val="006C270D"/>
    <w:pPr>
      <w:widowControl/>
      <w:spacing w:before="100" w:beforeAutospacing="1" w:after="100" w:afterAutospacing="1"/>
      <w:ind w:firstLine="0"/>
      <w:jc w:val="left"/>
    </w:pPr>
  </w:style>
  <w:style w:type="character" w:customStyle="1" w:styleId="blk">
    <w:name w:val="blk"/>
    <w:uiPriority w:val="99"/>
    <w:rsid w:val="00120F33"/>
  </w:style>
  <w:style w:type="character" w:customStyle="1" w:styleId="FootnoteTextChar">
    <w:name w:val="Footnote Text Char"/>
    <w:locked/>
    <w:rsid w:val="00120F33"/>
    <w:rPr>
      <w:rFonts w:ascii="Times New Roman" w:hAnsi="Times New Roman"/>
      <w:sz w:val="20"/>
      <w:lang w:eastAsia="ru-RU"/>
    </w:rPr>
  </w:style>
  <w:style w:type="character" w:styleId="affff4">
    <w:name w:val="Emphasis"/>
    <w:basedOn w:val="a2"/>
    <w:uiPriority w:val="20"/>
    <w:qFormat/>
    <w:rsid w:val="00120F33"/>
    <w:rPr>
      <w:rFonts w:cs="Times New Roman"/>
      <w:i/>
    </w:rPr>
  </w:style>
  <w:style w:type="character" w:customStyle="1" w:styleId="1f">
    <w:name w:val="Текст примечания Знак1"/>
    <w:basedOn w:val="a2"/>
    <w:uiPriority w:val="99"/>
    <w:semiHidden/>
    <w:rsid w:val="00120F33"/>
    <w:rPr>
      <w:sz w:val="20"/>
      <w:szCs w:val="20"/>
    </w:rPr>
  </w:style>
  <w:style w:type="character" w:customStyle="1" w:styleId="1f0">
    <w:name w:val="Тема примечания Знак1"/>
    <w:basedOn w:val="afc"/>
    <w:uiPriority w:val="99"/>
    <w:semiHidden/>
    <w:rsid w:val="00120F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f5">
    <w:name w:val="Активная гипертекстовая ссылка"/>
    <w:uiPriority w:val="99"/>
    <w:rsid w:val="00120F33"/>
    <w:rPr>
      <w:b/>
      <w:color w:val="106BBE"/>
      <w:u w:val="single"/>
    </w:rPr>
  </w:style>
  <w:style w:type="paragraph" w:customStyle="1" w:styleId="affff6">
    <w:name w:val="Внимание"/>
    <w:basedOn w:val="a1"/>
    <w:next w:val="a1"/>
    <w:uiPriority w:val="99"/>
    <w:rsid w:val="00120F33"/>
    <w:pPr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Theme="minorEastAsia"/>
      <w:shd w:val="clear" w:color="auto" w:fill="F5F3DA"/>
    </w:rPr>
  </w:style>
  <w:style w:type="paragraph" w:customStyle="1" w:styleId="affff7">
    <w:name w:val="Внимание: криминал!!"/>
    <w:basedOn w:val="affff6"/>
    <w:next w:val="a1"/>
    <w:uiPriority w:val="99"/>
    <w:rsid w:val="00120F33"/>
  </w:style>
  <w:style w:type="paragraph" w:customStyle="1" w:styleId="affff8">
    <w:name w:val="Внимание: недобросовестность!"/>
    <w:basedOn w:val="affff6"/>
    <w:next w:val="a1"/>
    <w:uiPriority w:val="99"/>
    <w:rsid w:val="00120F33"/>
  </w:style>
  <w:style w:type="character" w:customStyle="1" w:styleId="affff9">
    <w:name w:val="Выделение для Базового Поиска"/>
    <w:uiPriority w:val="99"/>
    <w:rsid w:val="00120F33"/>
    <w:rPr>
      <w:b/>
      <w:color w:val="0058A9"/>
    </w:rPr>
  </w:style>
  <w:style w:type="character" w:customStyle="1" w:styleId="affffa">
    <w:name w:val="Выделение для Базового Поиска (курсив)"/>
    <w:uiPriority w:val="99"/>
    <w:rsid w:val="00120F33"/>
    <w:rPr>
      <w:b/>
      <w:i/>
      <w:color w:val="0058A9"/>
    </w:rPr>
  </w:style>
  <w:style w:type="paragraph" w:customStyle="1" w:styleId="affffb">
    <w:name w:val="Дочерний элемент списка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</w:pPr>
    <w:rPr>
      <w:rFonts w:eastAsiaTheme="minorEastAsia"/>
      <w:color w:val="868381"/>
      <w:sz w:val="20"/>
      <w:szCs w:val="20"/>
    </w:rPr>
  </w:style>
  <w:style w:type="paragraph" w:customStyle="1" w:styleId="affffc">
    <w:name w:val="Основное меню (преемственное)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720"/>
    </w:pPr>
    <w:rPr>
      <w:rFonts w:ascii="Verdana" w:eastAsiaTheme="minorEastAsia" w:hAnsi="Verdana" w:cs="Verdana"/>
      <w:sz w:val="22"/>
      <w:szCs w:val="22"/>
    </w:rPr>
  </w:style>
  <w:style w:type="paragraph" w:customStyle="1" w:styleId="1f1">
    <w:name w:val="Заголовок1"/>
    <w:basedOn w:val="affffc"/>
    <w:next w:val="a1"/>
    <w:uiPriority w:val="99"/>
    <w:rsid w:val="00120F33"/>
    <w:rPr>
      <w:b/>
      <w:bCs/>
      <w:color w:val="0058A9"/>
      <w:shd w:val="clear" w:color="auto" w:fill="ECE9D8"/>
    </w:rPr>
  </w:style>
  <w:style w:type="paragraph" w:customStyle="1" w:styleId="affffd">
    <w:name w:val="Заголовок группы контролов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720"/>
    </w:pPr>
    <w:rPr>
      <w:rFonts w:eastAsiaTheme="minorEastAsia"/>
      <w:b/>
      <w:bCs/>
      <w:color w:val="000000"/>
    </w:rPr>
  </w:style>
  <w:style w:type="paragraph" w:customStyle="1" w:styleId="affffe">
    <w:name w:val="Заголовок для информации об изменениях"/>
    <w:basedOn w:val="10"/>
    <w:next w:val="a1"/>
    <w:uiPriority w:val="99"/>
    <w:rsid w:val="00120F33"/>
    <w:pPr>
      <w:keepLines/>
      <w:adjustRightInd w:val="0"/>
      <w:spacing w:after="240" w:line="360" w:lineRule="auto"/>
      <w:ind w:firstLine="0"/>
      <w:jc w:val="center"/>
      <w:outlineLvl w:val="9"/>
    </w:pPr>
    <w:rPr>
      <w:rFonts w:eastAsiaTheme="minorEastAsia"/>
      <w:sz w:val="18"/>
      <w:szCs w:val="18"/>
      <w:shd w:val="clear" w:color="auto" w:fill="FFFFFF"/>
    </w:rPr>
  </w:style>
  <w:style w:type="paragraph" w:customStyle="1" w:styleId="afffff">
    <w:name w:val="Заголовок распахивающейся части диалога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720"/>
    </w:pPr>
    <w:rPr>
      <w:rFonts w:eastAsiaTheme="minorEastAsia"/>
      <w:i/>
      <w:iCs/>
      <w:color w:val="000080"/>
      <w:sz w:val="22"/>
      <w:szCs w:val="22"/>
    </w:rPr>
  </w:style>
  <w:style w:type="character" w:customStyle="1" w:styleId="afffff0">
    <w:name w:val="Заголовок своего сообщения"/>
    <w:uiPriority w:val="99"/>
    <w:rsid w:val="00120F33"/>
    <w:rPr>
      <w:b/>
      <w:color w:val="26282F"/>
    </w:rPr>
  </w:style>
  <w:style w:type="paragraph" w:customStyle="1" w:styleId="afffff1">
    <w:name w:val="Заголовок статьи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left="1612" w:hanging="892"/>
    </w:pPr>
    <w:rPr>
      <w:rFonts w:eastAsiaTheme="minorEastAsia"/>
    </w:rPr>
  </w:style>
  <w:style w:type="character" w:customStyle="1" w:styleId="afffff2">
    <w:name w:val="Заголовок чужого сообщения"/>
    <w:uiPriority w:val="99"/>
    <w:rsid w:val="00120F33"/>
    <w:rPr>
      <w:b/>
      <w:color w:val="FF0000"/>
    </w:rPr>
  </w:style>
  <w:style w:type="paragraph" w:customStyle="1" w:styleId="afffff3">
    <w:name w:val="Заголовок ЭР (левое окно)"/>
    <w:basedOn w:val="a1"/>
    <w:next w:val="a1"/>
    <w:uiPriority w:val="99"/>
    <w:rsid w:val="00120F33"/>
    <w:pPr>
      <w:autoSpaceDE w:val="0"/>
      <w:autoSpaceDN w:val="0"/>
      <w:adjustRightInd w:val="0"/>
      <w:spacing w:before="300" w:after="250" w:line="360" w:lineRule="auto"/>
      <w:ind w:firstLine="0"/>
      <w:jc w:val="center"/>
    </w:pPr>
    <w:rPr>
      <w:rFonts w:eastAsiaTheme="minorEastAsia"/>
      <w:b/>
      <w:bCs/>
      <w:color w:val="26282F"/>
      <w:sz w:val="26"/>
      <w:szCs w:val="26"/>
    </w:rPr>
  </w:style>
  <w:style w:type="paragraph" w:customStyle="1" w:styleId="afffff4">
    <w:name w:val="Заголовок ЭР (правое окно)"/>
    <w:basedOn w:val="afffff3"/>
    <w:next w:val="a1"/>
    <w:uiPriority w:val="99"/>
    <w:rsid w:val="00120F33"/>
    <w:pPr>
      <w:spacing w:after="0"/>
      <w:jc w:val="left"/>
    </w:pPr>
  </w:style>
  <w:style w:type="paragraph" w:customStyle="1" w:styleId="afffff5">
    <w:name w:val="Интерактивный заголовок"/>
    <w:basedOn w:val="1f1"/>
    <w:next w:val="a1"/>
    <w:uiPriority w:val="99"/>
    <w:rsid w:val="00120F33"/>
    <w:rPr>
      <w:u w:val="single"/>
    </w:rPr>
  </w:style>
  <w:style w:type="paragraph" w:customStyle="1" w:styleId="afffff6">
    <w:name w:val="Текст информации об изменениях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720"/>
    </w:pPr>
    <w:rPr>
      <w:rFonts w:eastAsiaTheme="minorEastAsia"/>
      <w:color w:val="353842"/>
      <w:sz w:val="18"/>
      <w:szCs w:val="18"/>
    </w:rPr>
  </w:style>
  <w:style w:type="paragraph" w:customStyle="1" w:styleId="afffff7">
    <w:name w:val="Информация об изменениях"/>
    <w:basedOn w:val="afffff6"/>
    <w:next w:val="a1"/>
    <w:uiPriority w:val="99"/>
    <w:rsid w:val="00120F3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8">
    <w:name w:val="Текст (справка)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left="170" w:right="170" w:firstLine="0"/>
      <w:jc w:val="left"/>
    </w:pPr>
    <w:rPr>
      <w:rFonts w:eastAsiaTheme="minorEastAsia"/>
    </w:rPr>
  </w:style>
  <w:style w:type="paragraph" w:customStyle="1" w:styleId="afffff9">
    <w:name w:val="Комментарий"/>
    <w:basedOn w:val="afffff8"/>
    <w:next w:val="a1"/>
    <w:uiPriority w:val="99"/>
    <w:rsid w:val="00120F3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a">
    <w:name w:val="Информация об изменениях документа"/>
    <w:basedOn w:val="afffff9"/>
    <w:next w:val="a1"/>
    <w:uiPriority w:val="99"/>
    <w:rsid w:val="00120F33"/>
    <w:rPr>
      <w:i/>
      <w:iCs/>
    </w:rPr>
  </w:style>
  <w:style w:type="paragraph" w:customStyle="1" w:styleId="afffffb">
    <w:name w:val="Текст (лев. подпись)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  <w:jc w:val="left"/>
    </w:pPr>
    <w:rPr>
      <w:rFonts w:eastAsiaTheme="minorEastAsia"/>
    </w:rPr>
  </w:style>
  <w:style w:type="paragraph" w:customStyle="1" w:styleId="afffffc">
    <w:name w:val="Колонтитул (левый)"/>
    <w:basedOn w:val="afffffb"/>
    <w:next w:val="a1"/>
    <w:uiPriority w:val="99"/>
    <w:rsid w:val="00120F33"/>
    <w:rPr>
      <w:sz w:val="14"/>
      <w:szCs w:val="14"/>
    </w:rPr>
  </w:style>
  <w:style w:type="paragraph" w:customStyle="1" w:styleId="afffffd">
    <w:name w:val="Текст (прав. подпись)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  <w:jc w:val="right"/>
    </w:pPr>
    <w:rPr>
      <w:rFonts w:eastAsiaTheme="minorEastAsia"/>
    </w:rPr>
  </w:style>
  <w:style w:type="paragraph" w:customStyle="1" w:styleId="afffffe">
    <w:name w:val="Колонтитул (правый)"/>
    <w:basedOn w:val="afffffd"/>
    <w:next w:val="a1"/>
    <w:uiPriority w:val="99"/>
    <w:rsid w:val="00120F33"/>
    <w:rPr>
      <w:sz w:val="14"/>
      <w:szCs w:val="14"/>
    </w:rPr>
  </w:style>
  <w:style w:type="paragraph" w:customStyle="1" w:styleId="affffff">
    <w:name w:val="Комментарий пользователя"/>
    <w:basedOn w:val="afffff9"/>
    <w:next w:val="a1"/>
    <w:uiPriority w:val="99"/>
    <w:rsid w:val="00120F33"/>
    <w:pPr>
      <w:jc w:val="left"/>
    </w:pPr>
    <w:rPr>
      <w:shd w:val="clear" w:color="auto" w:fill="FFDFE0"/>
    </w:rPr>
  </w:style>
  <w:style w:type="paragraph" w:customStyle="1" w:styleId="affffff0">
    <w:name w:val="Куда обратиться?"/>
    <w:basedOn w:val="affff6"/>
    <w:next w:val="a1"/>
    <w:uiPriority w:val="99"/>
    <w:rsid w:val="00120F33"/>
  </w:style>
  <w:style w:type="paragraph" w:customStyle="1" w:styleId="affffff1">
    <w:name w:val="Моноширинный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  <w:jc w:val="left"/>
    </w:pPr>
    <w:rPr>
      <w:rFonts w:ascii="Courier New" w:eastAsiaTheme="minorEastAsia" w:hAnsi="Courier New" w:cs="Courier New"/>
    </w:rPr>
  </w:style>
  <w:style w:type="character" w:customStyle="1" w:styleId="affffff2">
    <w:name w:val="Найденные слова"/>
    <w:uiPriority w:val="99"/>
    <w:rsid w:val="00120F33"/>
    <w:rPr>
      <w:b/>
      <w:color w:val="26282F"/>
      <w:shd w:val="clear" w:color="auto" w:fill="FFF580"/>
    </w:rPr>
  </w:style>
  <w:style w:type="paragraph" w:customStyle="1" w:styleId="affffff3">
    <w:name w:val="Напишите нам"/>
    <w:basedOn w:val="a1"/>
    <w:next w:val="a1"/>
    <w:uiPriority w:val="99"/>
    <w:rsid w:val="00120F33"/>
    <w:pPr>
      <w:autoSpaceDE w:val="0"/>
      <w:autoSpaceDN w:val="0"/>
      <w:adjustRightInd w:val="0"/>
      <w:spacing w:before="90" w:after="90" w:line="360" w:lineRule="auto"/>
      <w:ind w:left="180" w:right="180" w:firstLine="0"/>
    </w:pPr>
    <w:rPr>
      <w:rFonts w:eastAsiaTheme="minorEastAsia"/>
      <w:sz w:val="20"/>
      <w:szCs w:val="20"/>
      <w:shd w:val="clear" w:color="auto" w:fill="EFFFAD"/>
    </w:rPr>
  </w:style>
  <w:style w:type="character" w:customStyle="1" w:styleId="affffff4">
    <w:name w:val="Не вступил в силу"/>
    <w:uiPriority w:val="99"/>
    <w:rsid w:val="00120F33"/>
    <w:rPr>
      <w:b/>
      <w:color w:val="000000"/>
      <w:shd w:val="clear" w:color="auto" w:fill="D8EDE8"/>
    </w:rPr>
  </w:style>
  <w:style w:type="paragraph" w:customStyle="1" w:styleId="affffff5">
    <w:name w:val="Необходимые документы"/>
    <w:basedOn w:val="affff6"/>
    <w:next w:val="a1"/>
    <w:uiPriority w:val="99"/>
    <w:rsid w:val="00120F33"/>
    <w:pPr>
      <w:ind w:firstLine="118"/>
    </w:pPr>
  </w:style>
  <w:style w:type="paragraph" w:customStyle="1" w:styleId="affffff6">
    <w:name w:val="Нормальный (таблица)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</w:pPr>
    <w:rPr>
      <w:rFonts w:eastAsiaTheme="minorEastAsia"/>
    </w:rPr>
  </w:style>
  <w:style w:type="paragraph" w:customStyle="1" w:styleId="affffff7">
    <w:name w:val="Таблицы (моноширинный)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fffff8">
    <w:name w:val="Оглавление"/>
    <w:basedOn w:val="affffff7"/>
    <w:next w:val="a1"/>
    <w:uiPriority w:val="99"/>
    <w:rsid w:val="00120F33"/>
    <w:pPr>
      <w:ind w:left="140"/>
    </w:pPr>
  </w:style>
  <w:style w:type="character" w:customStyle="1" w:styleId="affffff9">
    <w:name w:val="Опечатки"/>
    <w:uiPriority w:val="99"/>
    <w:rsid w:val="00120F33"/>
    <w:rPr>
      <w:color w:val="FF0000"/>
    </w:rPr>
  </w:style>
  <w:style w:type="paragraph" w:customStyle="1" w:styleId="affffffa">
    <w:name w:val="Переменная часть"/>
    <w:basedOn w:val="affffc"/>
    <w:next w:val="a1"/>
    <w:uiPriority w:val="99"/>
    <w:rsid w:val="00120F33"/>
    <w:rPr>
      <w:sz w:val="18"/>
      <w:szCs w:val="18"/>
    </w:rPr>
  </w:style>
  <w:style w:type="paragraph" w:customStyle="1" w:styleId="affffffb">
    <w:name w:val="Подвал для информации об изменениях"/>
    <w:basedOn w:val="10"/>
    <w:next w:val="a1"/>
    <w:uiPriority w:val="99"/>
    <w:rsid w:val="00120F33"/>
    <w:pPr>
      <w:keepLines/>
      <w:adjustRightInd w:val="0"/>
      <w:spacing w:before="480" w:after="240" w:line="360" w:lineRule="auto"/>
      <w:ind w:firstLine="0"/>
      <w:jc w:val="center"/>
      <w:outlineLvl w:val="9"/>
    </w:pPr>
    <w:rPr>
      <w:rFonts w:eastAsiaTheme="minorEastAsia"/>
      <w:sz w:val="18"/>
      <w:szCs w:val="18"/>
    </w:rPr>
  </w:style>
  <w:style w:type="paragraph" w:customStyle="1" w:styleId="affffffc">
    <w:name w:val="Подзаголовок для информации об изменениях"/>
    <w:basedOn w:val="afffff6"/>
    <w:next w:val="a1"/>
    <w:uiPriority w:val="99"/>
    <w:rsid w:val="00120F33"/>
    <w:rPr>
      <w:b/>
      <w:bCs/>
    </w:rPr>
  </w:style>
  <w:style w:type="paragraph" w:customStyle="1" w:styleId="affffffd">
    <w:name w:val="Подчёркнуный текст"/>
    <w:basedOn w:val="a1"/>
    <w:next w:val="a1"/>
    <w:uiPriority w:val="99"/>
    <w:rsid w:val="00120F33"/>
    <w:pPr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rFonts w:eastAsiaTheme="minorEastAsia"/>
    </w:rPr>
  </w:style>
  <w:style w:type="paragraph" w:customStyle="1" w:styleId="affffffe">
    <w:name w:val="Постоянная часть"/>
    <w:basedOn w:val="affffc"/>
    <w:next w:val="a1"/>
    <w:uiPriority w:val="99"/>
    <w:rsid w:val="00120F33"/>
    <w:rPr>
      <w:sz w:val="20"/>
      <w:szCs w:val="20"/>
    </w:rPr>
  </w:style>
  <w:style w:type="paragraph" w:customStyle="1" w:styleId="afffffff">
    <w:name w:val="Пример."/>
    <w:basedOn w:val="affff6"/>
    <w:next w:val="a1"/>
    <w:uiPriority w:val="99"/>
    <w:rsid w:val="00120F33"/>
  </w:style>
  <w:style w:type="paragraph" w:customStyle="1" w:styleId="afffffff0">
    <w:name w:val="Примечание."/>
    <w:basedOn w:val="affff6"/>
    <w:next w:val="a1"/>
    <w:uiPriority w:val="99"/>
    <w:rsid w:val="00120F33"/>
  </w:style>
  <w:style w:type="character" w:customStyle="1" w:styleId="afffffff1">
    <w:name w:val="Продолжение ссылки"/>
    <w:uiPriority w:val="99"/>
    <w:rsid w:val="00120F33"/>
  </w:style>
  <w:style w:type="paragraph" w:customStyle="1" w:styleId="afffffff2">
    <w:name w:val="Словарная статья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right="118" w:firstLine="0"/>
    </w:pPr>
    <w:rPr>
      <w:rFonts w:eastAsiaTheme="minorEastAsia"/>
    </w:rPr>
  </w:style>
  <w:style w:type="character" w:customStyle="1" w:styleId="afffffff3">
    <w:name w:val="Сравнение редакций"/>
    <w:uiPriority w:val="99"/>
    <w:rsid w:val="00120F33"/>
    <w:rPr>
      <w:b/>
      <w:color w:val="26282F"/>
    </w:rPr>
  </w:style>
  <w:style w:type="character" w:customStyle="1" w:styleId="afffffff4">
    <w:name w:val="Сравнение редакций. Добавленный фрагмент"/>
    <w:uiPriority w:val="99"/>
    <w:rsid w:val="00120F33"/>
    <w:rPr>
      <w:color w:val="000000"/>
      <w:shd w:val="clear" w:color="auto" w:fill="C1D7FF"/>
    </w:rPr>
  </w:style>
  <w:style w:type="character" w:customStyle="1" w:styleId="afffffff5">
    <w:name w:val="Сравнение редакций. Удаленный фрагмент"/>
    <w:uiPriority w:val="99"/>
    <w:rsid w:val="00120F33"/>
    <w:rPr>
      <w:color w:val="000000"/>
      <w:shd w:val="clear" w:color="auto" w:fill="C4C413"/>
    </w:rPr>
  </w:style>
  <w:style w:type="paragraph" w:customStyle="1" w:styleId="afffffff6">
    <w:name w:val="Ссылка на официальную публикацию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720"/>
    </w:pPr>
    <w:rPr>
      <w:rFonts w:eastAsiaTheme="minorEastAsia"/>
    </w:rPr>
  </w:style>
  <w:style w:type="character" w:customStyle="1" w:styleId="afffffff7">
    <w:name w:val="Ссылка на утративший силу документ"/>
    <w:uiPriority w:val="99"/>
    <w:rsid w:val="00120F33"/>
    <w:rPr>
      <w:b/>
      <w:color w:val="749232"/>
    </w:rPr>
  </w:style>
  <w:style w:type="paragraph" w:customStyle="1" w:styleId="afffffff8">
    <w:name w:val="Текст в таблице"/>
    <w:basedOn w:val="affffff6"/>
    <w:next w:val="a1"/>
    <w:uiPriority w:val="99"/>
    <w:rsid w:val="00120F33"/>
    <w:pPr>
      <w:ind w:firstLine="500"/>
    </w:pPr>
  </w:style>
  <w:style w:type="paragraph" w:customStyle="1" w:styleId="afffffff9">
    <w:name w:val="Текст ЭР (см. также)"/>
    <w:basedOn w:val="a1"/>
    <w:next w:val="a1"/>
    <w:uiPriority w:val="99"/>
    <w:rsid w:val="00120F33"/>
    <w:pPr>
      <w:autoSpaceDE w:val="0"/>
      <w:autoSpaceDN w:val="0"/>
      <w:adjustRightInd w:val="0"/>
      <w:spacing w:before="200" w:line="360" w:lineRule="auto"/>
      <w:ind w:firstLine="0"/>
      <w:jc w:val="left"/>
    </w:pPr>
    <w:rPr>
      <w:rFonts w:eastAsiaTheme="minorEastAsia"/>
      <w:sz w:val="20"/>
      <w:szCs w:val="20"/>
    </w:rPr>
  </w:style>
  <w:style w:type="paragraph" w:customStyle="1" w:styleId="afffffffa">
    <w:name w:val="Технический комментарий"/>
    <w:basedOn w:val="a1"/>
    <w:next w:val="a1"/>
    <w:uiPriority w:val="99"/>
    <w:rsid w:val="00120F33"/>
    <w:pPr>
      <w:autoSpaceDE w:val="0"/>
      <w:autoSpaceDN w:val="0"/>
      <w:adjustRightInd w:val="0"/>
      <w:spacing w:line="360" w:lineRule="auto"/>
      <w:ind w:firstLine="0"/>
      <w:jc w:val="left"/>
    </w:pPr>
    <w:rPr>
      <w:rFonts w:eastAsiaTheme="minorEastAsia"/>
      <w:color w:val="463F31"/>
      <w:shd w:val="clear" w:color="auto" w:fill="FFFFA6"/>
    </w:rPr>
  </w:style>
  <w:style w:type="character" w:customStyle="1" w:styleId="afffffffb">
    <w:name w:val="Утратил силу"/>
    <w:uiPriority w:val="99"/>
    <w:rsid w:val="00120F33"/>
    <w:rPr>
      <w:b/>
      <w:strike/>
      <w:color w:val="666600"/>
    </w:rPr>
  </w:style>
  <w:style w:type="paragraph" w:customStyle="1" w:styleId="afffffffc">
    <w:name w:val="Формула"/>
    <w:basedOn w:val="a1"/>
    <w:next w:val="a1"/>
    <w:uiPriority w:val="99"/>
    <w:rsid w:val="00120F33"/>
    <w:pPr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Theme="minorEastAsia"/>
      <w:shd w:val="clear" w:color="auto" w:fill="F5F3DA"/>
    </w:rPr>
  </w:style>
  <w:style w:type="paragraph" w:customStyle="1" w:styleId="afffffffd">
    <w:name w:val="Центрированный (таблица)"/>
    <w:basedOn w:val="affffff6"/>
    <w:next w:val="a1"/>
    <w:uiPriority w:val="99"/>
    <w:rsid w:val="00120F33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120F33"/>
    <w:pPr>
      <w:autoSpaceDE w:val="0"/>
      <w:autoSpaceDN w:val="0"/>
      <w:adjustRightInd w:val="0"/>
      <w:spacing w:before="300" w:line="360" w:lineRule="auto"/>
      <w:ind w:firstLine="0"/>
      <w:jc w:val="left"/>
    </w:pPr>
    <w:rPr>
      <w:rFonts w:eastAsiaTheme="minorEastAsia"/>
    </w:rPr>
  </w:style>
  <w:style w:type="paragraph" w:styleId="51">
    <w:name w:val="toc 5"/>
    <w:basedOn w:val="a1"/>
    <w:next w:val="a1"/>
    <w:autoRedefine/>
    <w:uiPriority w:val="39"/>
    <w:rsid w:val="00120F33"/>
    <w:pPr>
      <w:widowControl/>
      <w:ind w:left="96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62">
    <w:name w:val="toc 6"/>
    <w:basedOn w:val="a1"/>
    <w:next w:val="a1"/>
    <w:autoRedefine/>
    <w:uiPriority w:val="39"/>
    <w:rsid w:val="00120F33"/>
    <w:pPr>
      <w:widowControl/>
      <w:ind w:left="120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120F33"/>
    <w:pPr>
      <w:widowControl/>
      <w:ind w:left="144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83">
    <w:name w:val="toc 8"/>
    <w:basedOn w:val="a1"/>
    <w:next w:val="a1"/>
    <w:autoRedefine/>
    <w:uiPriority w:val="39"/>
    <w:rsid w:val="00120F33"/>
    <w:pPr>
      <w:widowControl/>
      <w:ind w:left="168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120F33"/>
    <w:pPr>
      <w:widowControl/>
      <w:ind w:left="1920" w:firstLine="0"/>
      <w:jc w:val="left"/>
    </w:pPr>
    <w:rPr>
      <w:rFonts w:ascii="Calibri" w:eastAsiaTheme="minorEastAsia" w:hAnsi="Calibri" w:cs="Calibri"/>
      <w:sz w:val="20"/>
      <w:szCs w:val="20"/>
    </w:rPr>
  </w:style>
  <w:style w:type="paragraph" w:styleId="afffffffe">
    <w:name w:val="endnote text"/>
    <w:basedOn w:val="a1"/>
    <w:link w:val="affffffff"/>
    <w:uiPriority w:val="99"/>
    <w:semiHidden/>
    <w:unhideWhenUsed/>
    <w:rsid w:val="00120F33"/>
    <w:pPr>
      <w:widowControl/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affffffff">
    <w:name w:val="Текст концевой сноски Знак"/>
    <w:basedOn w:val="a2"/>
    <w:link w:val="afffffffe"/>
    <w:uiPriority w:val="99"/>
    <w:semiHidden/>
    <w:rsid w:val="00120F33"/>
    <w:rPr>
      <w:rFonts w:asciiTheme="minorHAnsi" w:eastAsiaTheme="minorEastAsia" w:hAnsiTheme="minorHAnsi"/>
    </w:rPr>
  </w:style>
  <w:style w:type="character" w:customStyle="1" w:styleId="CommentTextChar1">
    <w:name w:val="Comment Text Char1"/>
    <w:basedOn w:val="a2"/>
    <w:uiPriority w:val="99"/>
    <w:semiHidden/>
    <w:rsid w:val="00120F33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afc"/>
    <w:uiPriority w:val="99"/>
    <w:semiHidden/>
    <w:rsid w:val="00120F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120F33"/>
  </w:style>
  <w:style w:type="paragraph" w:customStyle="1" w:styleId="2f3">
    <w:name w:val="Заголовок2"/>
    <w:basedOn w:val="affffc"/>
    <w:next w:val="a1"/>
    <w:uiPriority w:val="99"/>
    <w:rsid w:val="00120F33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120F33"/>
    <w:pPr>
      <w:suppressAutoHyphens/>
      <w:autoSpaceDN w:val="0"/>
      <w:spacing w:before="120" w:after="120"/>
      <w:textAlignment w:val="baseline"/>
    </w:pPr>
    <w:rPr>
      <w:rFonts w:ascii="Times New Roman" w:eastAsiaTheme="minorEastAsia" w:hAnsi="Times New Roman"/>
      <w:kern w:val="3"/>
      <w:sz w:val="24"/>
      <w:szCs w:val="24"/>
    </w:rPr>
  </w:style>
  <w:style w:type="table" w:customStyle="1" w:styleId="1f2">
    <w:name w:val="Сетка таблицы1"/>
    <w:uiPriority w:val="99"/>
    <w:rsid w:val="00120F33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ff0">
    <w:name w:val="No Spacing"/>
    <w:link w:val="affffffff1"/>
    <w:uiPriority w:val="1"/>
    <w:qFormat/>
    <w:rsid w:val="00120F33"/>
    <w:pPr>
      <w:spacing w:after="200" w:line="276" w:lineRule="auto"/>
    </w:pPr>
    <w:rPr>
      <w:rFonts w:ascii="Times New Roman" w:eastAsiaTheme="minorEastAsia" w:hAnsi="Times New Roman"/>
      <w:sz w:val="22"/>
      <w:szCs w:val="22"/>
      <w:lang w:eastAsia="en-US"/>
    </w:rPr>
  </w:style>
  <w:style w:type="paragraph" w:customStyle="1" w:styleId="Style9">
    <w:name w:val="Style9"/>
    <w:basedOn w:val="a1"/>
    <w:uiPriority w:val="99"/>
    <w:rsid w:val="00120F33"/>
    <w:pPr>
      <w:autoSpaceDE w:val="0"/>
      <w:autoSpaceDN w:val="0"/>
      <w:adjustRightInd w:val="0"/>
      <w:spacing w:line="319" w:lineRule="exact"/>
      <w:ind w:firstLine="715"/>
    </w:pPr>
    <w:rPr>
      <w:rFonts w:eastAsiaTheme="minorEastAsia"/>
    </w:rPr>
  </w:style>
  <w:style w:type="paragraph" w:customStyle="1" w:styleId="Style32">
    <w:name w:val="Style32"/>
    <w:basedOn w:val="a1"/>
    <w:uiPriority w:val="99"/>
    <w:rsid w:val="00120F33"/>
    <w:pPr>
      <w:autoSpaceDE w:val="0"/>
      <w:autoSpaceDN w:val="0"/>
      <w:adjustRightInd w:val="0"/>
      <w:spacing w:line="302" w:lineRule="exact"/>
      <w:ind w:firstLine="0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120F33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uiPriority w:val="99"/>
    <w:rsid w:val="00120F33"/>
    <w:rPr>
      <w:rFonts w:ascii="Times New Roman" w:hAnsi="Times New Roman" w:cs="Times New Roman"/>
      <w:sz w:val="26"/>
      <w:szCs w:val="26"/>
    </w:rPr>
  </w:style>
  <w:style w:type="character" w:customStyle="1" w:styleId="38">
    <w:name w:val="Основной текст (3)_"/>
    <w:basedOn w:val="a2"/>
    <w:link w:val="39"/>
    <w:uiPriority w:val="99"/>
    <w:locked/>
    <w:rsid w:val="00120F33"/>
    <w:rPr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1"/>
    <w:link w:val="38"/>
    <w:uiPriority w:val="99"/>
    <w:rsid w:val="00120F33"/>
    <w:pPr>
      <w:widowControl/>
      <w:shd w:val="clear" w:color="auto" w:fill="FFFFFF"/>
      <w:spacing w:before="8340" w:line="240" w:lineRule="atLeast"/>
      <w:ind w:firstLine="0"/>
      <w:jc w:val="center"/>
    </w:pPr>
    <w:rPr>
      <w:rFonts w:ascii="Calibri" w:eastAsia="Calibri" w:hAnsi="Calibri"/>
      <w:sz w:val="27"/>
      <w:szCs w:val="27"/>
    </w:rPr>
  </w:style>
  <w:style w:type="table" w:styleId="1f3">
    <w:name w:val="Table Grid 1"/>
    <w:basedOn w:val="a3"/>
    <w:uiPriority w:val="99"/>
    <w:rsid w:val="00120F33"/>
    <w:rPr>
      <w:rFonts w:ascii="Times New Roman" w:eastAsiaTheme="minorEastAsia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0">
    <w:name w:val="Font Style20"/>
    <w:uiPriority w:val="99"/>
    <w:rsid w:val="00120F33"/>
    <w:rPr>
      <w:rFonts w:ascii="Times New Roman" w:hAnsi="Times New Roman"/>
      <w:sz w:val="18"/>
    </w:rPr>
  </w:style>
  <w:style w:type="character" w:customStyle="1" w:styleId="FontStyle35">
    <w:name w:val="Font Style35"/>
    <w:uiPriority w:val="99"/>
    <w:rsid w:val="00120F33"/>
    <w:rPr>
      <w:rFonts w:ascii="Times New Roman" w:hAnsi="Times New Roman"/>
      <w:sz w:val="22"/>
    </w:rPr>
  </w:style>
  <w:style w:type="paragraph" w:customStyle="1" w:styleId="Style13">
    <w:name w:val="Style13"/>
    <w:basedOn w:val="a1"/>
    <w:uiPriority w:val="99"/>
    <w:rsid w:val="00120F33"/>
    <w:pPr>
      <w:autoSpaceDE w:val="0"/>
      <w:autoSpaceDN w:val="0"/>
      <w:adjustRightInd w:val="0"/>
      <w:spacing w:line="346" w:lineRule="exact"/>
      <w:ind w:firstLine="490"/>
      <w:jc w:val="left"/>
    </w:pPr>
    <w:rPr>
      <w:rFonts w:eastAsiaTheme="minorEastAsia"/>
    </w:rPr>
  </w:style>
  <w:style w:type="character" w:customStyle="1" w:styleId="FontStyle55">
    <w:name w:val="Font Style55"/>
    <w:basedOn w:val="a2"/>
    <w:uiPriority w:val="99"/>
    <w:rsid w:val="00120F33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120F33"/>
    <w:pPr>
      <w:ind w:firstLine="0"/>
      <w:jc w:val="left"/>
    </w:pPr>
    <w:rPr>
      <w:rFonts w:ascii="Calibri" w:eastAsiaTheme="minorEastAsia" w:hAnsi="Calibri"/>
      <w:sz w:val="22"/>
      <w:szCs w:val="22"/>
      <w:lang w:val="en-US" w:eastAsia="en-US"/>
    </w:rPr>
  </w:style>
  <w:style w:type="character" w:customStyle="1" w:styleId="affffffff2">
    <w:name w:val="Основной текст_"/>
    <w:locked/>
    <w:rsid w:val="00120F33"/>
    <w:rPr>
      <w:rFonts w:ascii="Times New Roman" w:hAnsi="Times New Roman"/>
      <w:shd w:val="clear" w:color="auto" w:fill="FFFFFF"/>
    </w:rPr>
  </w:style>
  <w:style w:type="character" w:customStyle="1" w:styleId="affffffff1">
    <w:name w:val="Без интервала Знак"/>
    <w:link w:val="affffffff0"/>
    <w:uiPriority w:val="1"/>
    <w:locked/>
    <w:rsid w:val="00120F33"/>
    <w:rPr>
      <w:rFonts w:ascii="Times New Roman" w:eastAsiaTheme="minorEastAsia" w:hAnsi="Times New Roman"/>
      <w:sz w:val="22"/>
      <w:szCs w:val="22"/>
      <w:lang w:eastAsia="en-US"/>
    </w:rPr>
  </w:style>
  <w:style w:type="table" w:customStyle="1" w:styleId="111">
    <w:name w:val="Сетка таблицы11"/>
    <w:uiPriority w:val="99"/>
    <w:rsid w:val="00120F33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uiPriority w:val="99"/>
    <w:rsid w:val="00120F33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uiPriority w:val="99"/>
    <w:rsid w:val="00120F33"/>
    <w:pPr>
      <w:autoSpaceDE w:val="0"/>
      <w:autoSpaceDN w:val="0"/>
      <w:adjustRightInd w:val="0"/>
      <w:ind w:firstLine="0"/>
      <w:jc w:val="left"/>
    </w:pPr>
    <w:rPr>
      <w:rFonts w:eastAsiaTheme="minorEastAsia"/>
    </w:rPr>
  </w:style>
  <w:style w:type="paragraph" w:customStyle="1" w:styleId="c1">
    <w:name w:val="c1"/>
    <w:basedOn w:val="a1"/>
    <w:rsid w:val="00120F33"/>
    <w:pPr>
      <w:widowControl/>
      <w:spacing w:before="100" w:beforeAutospacing="1" w:after="100" w:afterAutospacing="1"/>
      <w:ind w:firstLine="0"/>
      <w:jc w:val="left"/>
    </w:pPr>
    <w:rPr>
      <w:rFonts w:eastAsiaTheme="minorEastAsia"/>
    </w:rPr>
  </w:style>
  <w:style w:type="character" w:customStyle="1" w:styleId="c0">
    <w:name w:val="c0"/>
    <w:basedOn w:val="a2"/>
    <w:rsid w:val="00120F33"/>
    <w:rPr>
      <w:rFonts w:cs="Times New Roman"/>
    </w:rPr>
  </w:style>
  <w:style w:type="table" w:customStyle="1" w:styleId="121">
    <w:name w:val="Сетка таблицы12"/>
    <w:basedOn w:val="a3"/>
    <w:next w:val="a9"/>
    <w:uiPriority w:val="39"/>
    <w:rsid w:val="00120F33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120F33"/>
    <w:pPr>
      <w:widowControl/>
      <w:spacing w:before="100" w:beforeAutospacing="1" w:after="100" w:afterAutospacing="1"/>
      <w:ind w:firstLine="0"/>
      <w:jc w:val="left"/>
    </w:pPr>
    <w:rPr>
      <w:rFonts w:eastAsiaTheme="minorEastAsia"/>
    </w:rPr>
  </w:style>
  <w:style w:type="character" w:customStyle="1" w:styleId="1f4">
    <w:name w:val="Знак примечания1"/>
    <w:rsid w:val="00120F33"/>
    <w:rPr>
      <w:sz w:val="16"/>
    </w:rPr>
  </w:style>
  <w:style w:type="character" w:customStyle="1" w:styleId="b-serp-urlitem1">
    <w:name w:val="b-serp-url__item1"/>
    <w:basedOn w:val="18"/>
    <w:rsid w:val="00120F33"/>
    <w:rPr>
      <w:rFonts w:cs="Times New Roman"/>
    </w:rPr>
  </w:style>
  <w:style w:type="character" w:customStyle="1" w:styleId="b-serp-urlmark1">
    <w:name w:val="b-serp-url__mark1"/>
    <w:basedOn w:val="18"/>
    <w:rsid w:val="00120F33"/>
    <w:rPr>
      <w:rFonts w:cs="Times New Roman"/>
    </w:rPr>
  </w:style>
  <w:style w:type="paragraph" w:customStyle="1" w:styleId="3a">
    <w:name w:val="Заголовок3"/>
    <w:basedOn w:val="a1"/>
    <w:next w:val="a8"/>
    <w:rsid w:val="00120F33"/>
    <w:pPr>
      <w:keepNext/>
      <w:widowControl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5">
    <w:name w:val="Текст примечания1"/>
    <w:basedOn w:val="a1"/>
    <w:rsid w:val="00120F33"/>
    <w:pPr>
      <w:widowControl/>
      <w:suppressAutoHyphens/>
      <w:ind w:firstLine="0"/>
      <w:jc w:val="left"/>
    </w:pPr>
    <w:rPr>
      <w:rFonts w:eastAsiaTheme="minorEastAsia"/>
      <w:sz w:val="20"/>
      <w:szCs w:val="20"/>
      <w:lang w:eastAsia="ar-SA"/>
    </w:rPr>
  </w:style>
  <w:style w:type="character" w:customStyle="1" w:styleId="112">
    <w:name w:val="Текст примечания Знак11"/>
    <w:basedOn w:val="a2"/>
    <w:uiPriority w:val="99"/>
    <w:rsid w:val="00120F33"/>
    <w:rPr>
      <w:rFonts w:cs="Times New Roman"/>
      <w:sz w:val="20"/>
      <w:szCs w:val="20"/>
    </w:rPr>
  </w:style>
  <w:style w:type="character" w:customStyle="1" w:styleId="113">
    <w:name w:val="Тема примечания Знак11"/>
    <w:basedOn w:val="112"/>
    <w:uiPriority w:val="99"/>
    <w:rsid w:val="00120F33"/>
    <w:rPr>
      <w:rFonts w:cs="Times New Roman"/>
      <w:b/>
      <w:bCs/>
      <w:sz w:val="20"/>
      <w:szCs w:val="20"/>
    </w:rPr>
  </w:style>
  <w:style w:type="table" w:customStyle="1" w:styleId="214">
    <w:name w:val="Сетка таблицы21"/>
    <w:basedOn w:val="a3"/>
    <w:next w:val="a9"/>
    <w:uiPriority w:val="39"/>
    <w:rsid w:val="00120F33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120F33"/>
    <w:pPr>
      <w:suppressLineNumbers/>
      <w:suppressAutoHyphens/>
      <w:autoSpaceDN w:val="0"/>
      <w:ind w:firstLine="0"/>
      <w:jc w:val="left"/>
    </w:pPr>
    <w:rPr>
      <w:rFonts w:eastAsiaTheme="minorEastAsia" w:cs="Tahoma"/>
      <w:kern w:val="3"/>
      <w:lang w:val="de-DE" w:eastAsia="ja-JP" w:bidi="fa-IR"/>
    </w:rPr>
  </w:style>
  <w:style w:type="paragraph" w:customStyle="1" w:styleId="affffffff3">
    <w:name w:val="Перечисление"/>
    <w:link w:val="affffffff4"/>
    <w:uiPriority w:val="99"/>
    <w:qFormat/>
    <w:rsid w:val="00120F33"/>
    <w:pPr>
      <w:spacing w:after="60" w:line="276" w:lineRule="auto"/>
      <w:ind w:left="360" w:hanging="360"/>
      <w:jc w:val="both"/>
    </w:pPr>
    <w:rPr>
      <w:rFonts w:ascii="Times New Roman" w:eastAsiaTheme="minorEastAsia" w:hAnsi="Times New Roman"/>
      <w:lang w:eastAsia="en-US"/>
    </w:rPr>
  </w:style>
  <w:style w:type="character" w:customStyle="1" w:styleId="affffffff4">
    <w:name w:val="Перечисление Знак"/>
    <w:link w:val="affffffff3"/>
    <w:uiPriority w:val="99"/>
    <w:locked/>
    <w:rsid w:val="00120F33"/>
    <w:rPr>
      <w:rFonts w:ascii="Times New Roman" w:eastAsiaTheme="minorEastAsia" w:hAnsi="Times New Roman"/>
      <w:lang w:eastAsia="en-US"/>
    </w:rPr>
  </w:style>
  <w:style w:type="character" w:customStyle="1" w:styleId="2105pt">
    <w:name w:val="Основной текст (2) + 10.5 pt"/>
    <w:rsid w:val="00120F33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120F33"/>
    <w:rPr>
      <w:rFonts w:cs="Times New Roman"/>
    </w:rPr>
  </w:style>
  <w:style w:type="character" w:customStyle="1" w:styleId="c7">
    <w:name w:val="c7"/>
    <w:rsid w:val="00120F33"/>
  </w:style>
  <w:style w:type="character" w:customStyle="1" w:styleId="2f5">
    <w:name w:val="Основной текст (2) + Курсив"/>
    <w:rsid w:val="00120F33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f5">
    <w:name w:val="Placeholder Text"/>
    <w:basedOn w:val="a2"/>
    <w:uiPriority w:val="99"/>
    <w:semiHidden/>
    <w:rsid w:val="00120F33"/>
    <w:rPr>
      <w:rFonts w:cs="Times New Roman"/>
      <w:color w:val="808080"/>
    </w:rPr>
  </w:style>
  <w:style w:type="character" w:customStyle="1" w:styleId="92">
    <w:name w:val="Основной текст (9)_"/>
    <w:rsid w:val="00120F33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120F33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120F33"/>
    <w:pPr>
      <w:widowControl/>
      <w:numPr>
        <w:ilvl w:val="1"/>
        <w:numId w:val="15"/>
      </w:numPr>
      <w:tabs>
        <w:tab w:val="left" w:pos="1176"/>
      </w:tabs>
    </w:pPr>
    <w:rPr>
      <w:rFonts w:eastAsiaTheme="minorEastAsia"/>
      <w:color w:val="000000"/>
      <w:sz w:val="28"/>
    </w:rPr>
  </w:style>
  <w:style w:type="paragraph" w:customStyle="1" w:styleId="11">
    <w:name w:val="Заголовок1М1"/>
    <w:basedOn w:val="a1"/>
    <w:next w:val="1"/>
    <w:rsid w:val="00120F33"/>
    <w:pPr>
      <w:keepNext/>
      <w:widowControl/>
      <w:numPr>
        <w:numId w:val="15"/>
      </w:numPr>
      <w:spacing w:before="240" w:after="120"/>
      <w:jc w:val="center"/>
    </w:pPr>
    <w:rPr>
      <w:rFonts w:eastAsiaTheme="minorEastAsia"/>
      <w:b/>
      <w:bCs/>
      <w:color w:val="000000"/>
      <w:sz w:val="32"/>
    </w:rPr>
  </w:style>
  <w:style w:type="paragraph" w:customStyle="1" w:styleId="a">
    <w:name w:val="!! стиль список"/>
    <w:basedOn w:val="a1"/>
    <w:qFormat/>
    <w:rsid w:val="00120F33"/>
    <w:pPr>
      <w:widowControl/>
      <w:numPr>
        <w:numId w:val="16"/>
      </w:numPr>
      <w:autoSpaceDE w:val="0"/>
      <w:autoSpaceDN w:val="0"/>
      <w:adjustRightInd w:val="0"/>
      <w:spacing w:line="360" w:lineRule="auto"/>
    </w:pPr>
    <w:rPr>
      <w:rFonts w:eastAsiaTheme="minorEastAsia"/>
      <w:sz w:val="22"/>
      <w:szCs w:val="20"/>
    </w:rPr>
  </w:style>
  <w:style w:type="paragraph" w:customStyle="1" w:styleId="43">
    <w:name w:val="Основной текст4"/>
    <w:basedOn w:val="a1"/>
    <w:rsid w:val="00120F33"/>
    <w:pPr>
      <w:shd w:val="clear" w:color="auto" w:fill="FFFFFF"/>
      <w:spacing w:before="420" w:after="240" w:line="298" w:lineRule="exact"/>
      <w:ind w:hanging="360"/>
    </w:pPr>
    <w:rPr>
      <w:rFonts w:ascii="Calibri" w:eastAsiaTheme="minorEastAsia" w:hAnsi="Calibri" w:cs="Calibri"/>
      <w:spacing w:val="2"/>
      <w:sz w:val="22"/>
      <w:szCs w:val="22"/>
      <w:lang w:eastAsia="en-US"/>
    </w:rPr>
  </w:style>
  <w:style w:type="paragraph" w:customStyle="1" w:styleId="affffffff6">
    <w:name w:val="Базовый"/>
    <w:link w:val="affffffff7"/>
    <w:rsid w:val="00120F33"/>
    <w:pPr>
      <w:suppressAutoHyphens/>
      <w:spacing w:after="200" w:line="276" w:lineRule="auto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affffffff7">
    <w:name w:val="Базовый Знак"/>
    <w:link w:val="affffffff6"/>
    <w:locked/>
    <w:rsid w:val="00120F33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status">
    <w:name w:val="status"/>
    <w:basedOn w:val="a2"/>
    <w:rsid w:val="00120F33"/>
    <w:rPr>
      <w:rFonts w:cs="Times New Roman"/>
    </w:rPr>
  </w:style>
  <w:style w:type="paragraph" w:customStyle="1" w:styleId="productname">
    <w:name w:val="product_name"/>
    <w:basedOn w:val="a1"/>
    <w:rsid w:val="00120F33"/>
    <w:pPr>
      <w:widowControl/>
      <w:spacing w:before="100" w:beforeAutospacing="1" w:after="100" w:afterAutospacing="1"/>
      <w:ind w:firstLine="0"/>
      <w:jc w:val="left"/>
    </w:pPr>
    <w:rPr>
      <w:rFonts w:eastAsiaTheme="minorEastAsia"/>
    </w:rPr>
  </w:style>
  <w:style w:type="paragraph" w:customStyle="1" w:styleId="authors">
    <w:name w:val="authors"/>
    <w:basedOn w:val="a1"/>
    <w:rsid w:val="00120F33"/>
    <w:pPr>
      <w:widowControl/>
      <w:spacing w:before="100" w:beforeAutospacing="1" w:after="100" w:afterAutospacing="1"/>
      <w:ind w:firstLine="0"/>
      <w:jc w:val="left"/>
    </w:pPr>
    <w:rPr>
      <w:rFonts w:eastAsiaTheme="minorEastAsia"/>
    </w:rPr>
  </w:style>
  <w:style w:type="table" w:customStyle="1" w:styleId="3b">
    <w:name w:val="Сетка таблицы3"/>
    <w:basedOn w:val="a3"/>
    <w:next w:val="a9"/>
    <w:uiPriority w:val="39"/>
    <w:rsid w:val="00120F33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8">
    <w:name w:val="line number"/>
    <w:basedOn w:val="a2"/>
    <w:uiPriority w:val="99"/>
    <w:semiHidden/>
    <w:unhideWhenUsed/>
    <w:rsid w:val="00120F33"/>
    <w:rPr>
      <w:rFonts w:cs="Times New Roman"/>
    </w:rPr>
  </w:style>
  <w:style w:type="character" w:customStyle="1" w:styleId="114">
    <w:name w:val="Заголовок 1 Знак1"/>
    <w:locked/>
    <w:rsid w:val="00120F33"/>
    <w:rPr>
      <w:rFonts w:eastAsia="Times New Roman"/>
      <w:sz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120F33"/>
    <w:rPr>
      <w:sz w:val="22"/>
      <w:szCs w:val="22"/>
      <w:lang w:eastAsia="en-US"/>
    </w:rPr>
  </w:style>
  <w:style w:type="character" w:customStyle="1" w:styleId="affffffff9">
    <w:name w:val="Упомянуть"/>
    <w:uiPriority w:val="99"/>
    <w:semiHidden/>
    <w:unhideWhenUsed/>
    <w:rsid w:val="00120F33"/>
    <w:rPr>
      <w:color w:val="2B579A"/>
      <w:shd w:val="clear" w:color="auto" w:fill="E6E6E6"/>
    </w:rPr>
  </w:style>
  <w:style w:type="numbering" w:customStyle="1" w:styleId="WWNum47">
    <w:name w:val="WWNum47"/>
    <w:rsid w:val="00120F33"/>
    <w:pPr>
      <w:numPr>
        <w:numId w:val="12"/>
      </w:numPr>
    </w:pPr>
  </w:style>
  <w:style w:type="numbering" w:customStyle="1" w:styleId="WWNum44">
    <w:name w:val="WWNum44"/>
    <w:rsid w:val="00120F33"/>
    <w:pPr>
      <w:numPr>
        <w:numId w:val="9"/>
      </w:numPr>
    </w:pPr>
  </w:style>
  <w:style w:type="numbering" w:customStyle="1" w:styleId="WWNum49">
    <w:name w:val="WWNum49"/>
    <w:rsid w:val="00120F33"/>
    <w:pPr>
      <w:numPr>
        <w:numId w:val="14"/>
      </w:numPr>
    </w:pPr>
  </w:style>
  <w:style w:type="numbering" w:customStyle="1" w:styleId="WWNum46">
    <w:name w:val="WWNum46"/>
    <w:rsid w:val="00120F33"/>
    <w:pPr>
      <w:numPr>
        <w:numId w:val="11"/>
      </w:numPr>
    </w:pPr>
  </w:style>
  <w:style w:type="numbering" w:customStyle="1" w:styleId="WWNum43">
    <w:name w:val="WWNum43"/>
    <w:rsid w:val="00120F33"/>
    <w:pPr>
      <w:numPr>
        <w:numId w:val="8"/>
      </w:numPr>
    </w:pPr>
  </w:style>
  <w:style w:type="numbering" w:customStyle="1" w:styleId="WWNum41">
    <w:name w:val="WWNum41"/>
    <w:rsid w:val="00120F33"/>
    <w:pPr>
      <w:numPr>
        <w:numId w:val="6"/>
      </w:numPr>
    </w:pPr>
  </w:style>
  <w:style w:type="numbering" w:customStyle="1" w:styleId="WWNum45">
    <w:name w:val="WWNum45"/>
    <w:rsid w:val="00120F33"/>
    <w:pPr>
      <w:numPr>
        <w:numId w:val="10"/>
      </w:numPr>
    </w:pPr>
  </w:style>
  <w:style w:type="numbering" w:customStyle="1" w:styleId="WWNum42">
    <w:name w:val="WWNum42"/>
    <w:rsid w:val="00120F33"/>
    <w:pPr>
      <w:numPr>
        <w:numId w:val="7"/>
      </w:numPr>
    </w:pPr>
  </w:style>
  <w:style w:type="numbering" w:customStyle="1" w:styleId="WWNum48">
    <w:name w:val="WWNum48"/>
    <w:rsid w:val="00120F33"/>
    <w:pPr>
      <w:numPr>
        <w:numId w:val="13"/>
      </w:numPr>
    </w:pPr>
  </w:style>
  <w:style w:type="paragraph" w:customStyle="1" w:styleId="footnotedescription">
    <w:name w:val="footnote description"/>
    <w:next w:val="a1"/>
    <w:link w:val="footnotedescriptionChar"/>
    <w:hidden/>
    <w:rsid w:val="00120F33"/>
    <w:pPr>
      <w:spacing w:line="259" w:lineRule="auto"/>
      <w:jc w:val="both"/>
    </w:pPr>
    <w:rPr>
      <w:rFonts w:ascii="Times New Roman" w:eastAsia="Times New Roman" w:hAnsi="Times New Roman"/>
      <w:i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20F33"/>
    <w:rPr>
      <w:rFonts w:ascii="Times New Roman" w:eastAsia="Times New Roman" w:hAnsi="Times New Roman"/>
      <w:i/>
      <w:color w:val="000000"/>
      <w:szCs w:val="22"/>
    </w:rPr>
  </w:style>
  <w:style w:type="character" w:customStyle="1" w:styleId="footnotemark">
    <w:name w:val="footnote mark"/>
    <w:hidden/>
    <w:rsid w:val="00120F33"/>
    <w:rPr>
      <w:rFonts w:ascii="Times New Roman" w:eastAsia="Times New Roman" w:hAnsi="Times New Roman" w:cs="Times New Roman"/>
      <w:i/>
      <w:color w:val="000000"/>
      <w:sz w:val="20"/>
      <w:vertAlign w:val="superscript"/>
    </w:rPr>
  </w:style>
  <w:style w:type="table" w:customStyle="1" w:styleId="TableGrid">
    <w:name w:val="TableGrid"/>
    <w:rsid w:val="00120F3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">
    <w:name w:val="c4"/>
    <w:basedOn w:val="a1"/>
    <w:rsid w:val="00120F33"/>
    <w:pPr>
      <w:widowControl/>
      <w:spacing w:before="100" w:beforeAutospacing="1" w:after="100" w:afterAutospacing="1"/>
      <w:ind w:firstLine="0"/>
      <w:jc w:val="left"/>
    </w:pPr>
  </w:style>
  <w:style w:type="paragraph" w:customStyle="1" w:styleId="pboth">
    <w:name w:val="pboth"/>
    <w:basedOn w:val="a1"/>
    <w:rsid w:val="00EC76DF"/>
    <w:pPr>
      <w:widowControl/>
      <w:spacing w:before="100" w:beforeAutospacing="1" w:after="100" w:afterAutospacing="1"/>
      <w:ind w:firstLine="0"/>
      <w:jc w:val="left"/>
    </w:pPr>
  </w:style>
  <w:style w:type="paragraph" w:customStyle="1" w:styleId="affffffffa">
    <w:name w:val="ЛЕНЛЕН текст"/>
    <w:basedOn w:val="a1"/>
    <w:qFormat/>
    <w:rsid w:val="00F536E0"/>
    <w:pPr>
      <w:widowControl/>
      <w:shd w:val="clear" w:color="auto" w:fill="FFFFFF"/>
      <w:spacing w:line="360" w:lineRule="auto"/>
      <w:ind w:firstLine="709"/>
    </w:pPr>
    <w:rPr>
      <w:bCs/>
      <w:color w:val="000000"/>
      <w:szCs w:val="22"/>
    </w:rPr>
  </w:style>
  <w:style w:type="paragraph" w:customStyle="1" w:styleId="c39">
    <w:name w:val="c39"/>
    <w:basedOn w:val="a1"/>
    <w:rsid w:val="0081398A"/>
    <w:pPr>
      <w:widowControl/>
      <w:spacing w:before="100" w:beforeAutospacing="1" w:after="100" w:afterAutospacing="1"/>
      <w:ind w:firstLine="0"/>
      <w:jc w:val="left"/>
    </w:pPr>
  </w:style>
  <w:style w:type="character" w:customStyle="1" w:styleId="c9">
    <w:name w:val="c9"/>
    <w:basedOn w:val="a2"/>
    <w:rsid w:val="0081398A"/>
  </w:style>
  <w:style w:type="character" w:customStyle="1" w:styleId="c3">
    <w:name w:val="c3"/>
    <w:basedOn w:val="a2"/>
    <w:rsid w:val="008E60BD"/>
  </w:style>
  <w:style w:type="character" w:customStyle="1" w:styleId="c12">
    <w:name w:val="c12"/>
    <w:basedOn w:val="a2"/>
    <w:rsid w:val="00095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8915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C93FA-8D00-46FA-960D-234C3C10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62</Pages>
  <Words>30154</Words>
  <Characters>171883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201634</CharactersWithSpaces>
  <SharedDoc>false</SharedDoc>
  <HLinks>
    <vt:vector size="12" baseType="variant">
      <vt:variant>
        <vt:i4>4456532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/document/71887436/entry/1006</vt:lpwstr>
      </vt:variant>
      <vt:variant>
        <vt:i4>4456532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/document/71887436/entry/1006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ИН</cp:lastModifiedBy>
  <cp:revision>134</cp:revision>
  <cp:lastPrinted>2016-03-29T13:50:00Z</cp:lastPrinted>
  <dcterms:created xsi:type="dcterms:W3CDTF">2020-04-28T19:17:00Z</dcterms:created>
  <dcterms:modified xsi:type="dcterms:W3CDTF">2022-10-04T14:45:00Z</dcterms:modified>
</cp:coreProperties>
</file>