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126A0" w:rsidRPr="00D27F56" w:rsidRDefault="000126A0" w:rsidP="000126A0">
      <w:pPr>
        <w:jc w:val="center"/>
        <w:rPr>
          <w:color w:val="000000"/>
          <w:shd w:val="clear" w:color="auto" w:fill="FFFFFF"/>
        </w:rPr>
      </w:pPr>
      <w:bookmarkStart w:id="0" w:name="OLE_LINK8"/>
      <w:r w:rsidRPr="00D27F56">
        <w:rPr>
          <w:color w:val="000000"/>
          <w:shd w:val="clear" w:color="auto" w:fill="FFFFFF"/>
        </w:rPr>
        <w:t>МИНИСТЕРСТВО ОБРАЗОВАНИЯ АРХАНГЕЛЬСКОЙ ОБЛАСТИ </w:t>
      </w:r>
      <w:r w:rsidRPr="00D27F56">
        <w:rPr>
          <w:color w:val="000000"/>
        </w:rPr>
        <w:br/>
      </w:r>
      <w:r w:rsidRPr="00D27F56">
        <w:rPr>
          <w:color w:val="000000"/>
          <w:shd w:val="clear" w:color="auto" w:fill="FFFFFF"/>
        </w:rPr>
        <w:t>государственное бюджетное профессиональное образовательное учреждение </w:t>
      </w:r>
      <w:r w:rsidRPr="00D27F56">
        <w:rPr>
          <w:color w:val="000000"/>
        </w:rPr>
        <w:br/>
      </w:r>
      <w:r w:rsidRPr="00D27F56">
        <w:rPr>
          <w:color w:val="000000"/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0126A0" w:rsidRPr="00D27F56" w:rsidRDefault="000126A0" w:rsidP="000126A0"/>
    <w:p w:rsidR="000126A0" w:rsidRPr="00D27F56" w:rsidRDefault="000126A0" w:rsidP="000126A0"/>
    <w:p w:rsidR="000126A0" w:rsidRPr="00D27F56" w:rsidRDefault="000126A0" w:rsidP="000126A0">
      <w:pPr>
        <w:jc w:val="center"/>
      </w:pPr>
    </w:p>
    <w:tbl>
      <w:tblPr>
        <w:tblW w:w="9857" w:type="dxa"/>
        <w:tblInd w:w="108" w:type="dxa"/>
        <w:tblLook w:val="04A0"/>
      </w:tblPr>
      <w:tblGrid>
        <w:gridCol w:w="5245"/>
        <w:gridCol w:w="4612"/>
      </w:tblGrid>
      <w:tr w:rsidR="000126A0" w:rsidRPr="00D27F56" w:rsidTr="0024774C">
        <w:trPr>
          <w:trHeight w:val="2028"/>
        </w:trPr>
        <w:tc>
          <w:tcPr>
            <w:tcW w:w="524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126A0" w:rsidRPr="00D27F56" w:rsidRDefault="000126A0" w:rsidP="00157713">
            <w:pPr>
              <w:jc w:val="center"/>
              <w:rPr>
                <w:color w:val="808080"/>
              </w:rPr>
            </w:pPr>
            <w:r w:rsidRPr="00D27F56">
              <w:rPr>
                <w:color w:val="808080"/>
              </w:rPr>
              <w:t>место штампа электронной подписи</w:t>
            </w:r>
          </w:p>
        </w:tc>
        <w:tc>
          <w:tcPr>
            <w:tcW w:w="4612" w:type="dxa"/>
            <w:tcBorders>
              <w:left w:val="dashed" w:sz="4" w:space="0" w:color="auto"/>
            </w:tcBorders>
            <w:shd w:val="clear" w:color="auto" w:fill="auto"/>
          </w:tcPr>
          <w:p w:rsidR="0024774C" w:rsidRDefault="0024774C" w:rsidP="0024774C">
            <w:r w:rsidRPr="0020769F">
              <w:rPr>
                <w:b/>
              </w:rPr>
              <w:t>УТВЕ</w:t>
            </w:r>
            <w:r>
              <w:rPr>
                <w:b/>
              </w:rPr>
              <w:t>РЖДАЮ</w:t>
            </w:r>
            <w:r>
              <w:rPr>
                <w:b/>
              </w:rPr>
              <w:br/>
            </w:r>
            <w:r w:rsidRPr="0020769F">
              <w:t xml:space="preserve">Заместитель директора по </w:t>
            </w:r>
          </w:p>
          <w:p w:rsidR="0024774C" w:rsidRDefault="0024774C" w:rsidP="0024774C">
            <w:r w:rsidRPr="0020769F">
              <w:t>учебно-производственной работе</w:t>
            </w:r>
          </w:p>
          <w:p w:rsidR="000126A0" w:rsidRPr="00470428" w:rsidRDefault="0024774C" w:rsidP="0024774C">
            <w:pPr>
              <w:ind w:left="34"/>
            </w:pPr>
            <w:r w:rsidRPr="0020769F">
              <w:t xml:space="preserve">Дата </w:t>
            </w:r>
            <w:r>
              <w:t xml:space="preserve">утверждения: </w:t>
            </w:r>
            <w:r w:rsidR="00F61E1F">
              <w:t>2</w:t>
            </w:r>
            <w:r w:rsidR="00470428" w:rsidRPr="00470428">
              <w:t>7</w:t>
            </w:r>
            <w:r w:rsidRPr="00470428">
              <w:t xml:space="preserve"> </w:t>
            </w:r>
            <w:r w:rsidR="00470428" w:rsidRPr="00470428">
              <w:t>сентября</w:t>
            </w:r>
            <w:r w:rsidRPr="00470428">
              <w:t xml:space="preserve"> 20</w:t>
            </w:r>
            <w:r w:rsidR="00470428" w:rsidRPr="00470428">
              <w:t>22</w:t>
            </w:r>
            <w:r w:rsidRPr="00470428">
              <w:t xml:space="preserve"> года</w:t>
            </w:r>
          </w:p>
          <w:p w:rsidR="000126A0" w:rsidRPr="00470428" w:rsidRDefault="000126A0" w:rsidP="00157713">
            <w:pPr>
              <w:ind w:left="33"/>
            </w:pPr>
          </w:p>
          <w:tbl>
            <w:tblPr>
              <w:tblW w:w="4029" w:type="dxa"/>
              <w:tblInd w:w="33" w:type="dxa"/>
              <w:tblLook w:val="04A0"/>
            </w:tblPr>
            <w:tblGrid>
              <w:gridCol w:w="1743"/>
              <w:gridCol w:w="2286"/>
            </w:tblGrid>
            <w:tr w:rsidR="000126A0" w:rsidRPr="00D27F56" w:rsidTr="00157713">
              <w:trPr>
                <w:trHeight w:val="454"/>
              </w:trPr>
              <w:tc>
                <w:tcPr>
                  <w:tcW w:w="1743" w:type="dxa"/>
                  <w:tcBorders>
                    <w:right w:val="single" w:sz="4" w:space="0" w:color="auto"/>
                  </w:tcBorders>
                  <w:vAlign w:val="center"/>
                </w:tcPr>
                <w:p w:rsidR="000126A0" w:rsidRPr="00D27F56" w:rsidRDefault="005A7C06" w:rsidP="00157713">
                  <w:pPr>
                    <w:rPr>
                      <w:b/>
                    </w:rPr>
                  </w:pPr>
                  <w:r>
                    <w:rPr>
                      <w:b/>
                    </w:rPr>
                    <w:t>КОМПЛЕКТ</w:t>
                  </w:r>
                </w:p>
              </w:tc>
              <w:tc>
                <w:tcPr>
                  <w:tcW w:w="2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126A0" w:rsidRPr="00F61E1F" w:rsidRDefault="006428FC" w:rsidP="00157713">
                  <w:pPr>
                    <w:jc w:val="center"/>
                    <w:rPr>
                      <w:b/>
                    </w:rPr>
                  </w:pPr>
                  <w:r w:rsidRPr="00F61E1F">
                    <w:rPr>
                      <w:b/>
                    </w:rPr>
                    <w:t>ПД</w:t>
                  </w:r>
                  <w:r w:rsidR="0024774C" w:rsidRPr="00F61E1F">
                    <w:rPr>
                      <w:b/>
                    </w:rPr>
                    <w:t>-22:</w:t>
                  </w:r>
                  <w:r w:rsidR="00F61E1F" w:rsidRPr="00F61E1F">
                    <w:rPr>
                      <w:b/>
                    </w:rPr>
                    <w:t>11.01</w:t>
                  </w:r>
                </w:p>
              </w:tc>
            </w:tr>
          </w:tbl>
          <w:p w:rsidR="000126A0" w:rsidRPr="00D27F56" w:rsidRDefault="000126A0" w:rsidP="00157713">
            <w:pPr>
              <w:ind w:left="33"/>
            </w:pPr>
          </w:p>
        </w:tc>
      </w:tr>
    </w:tbl>
    <w:p w:rsidR="000126A0" w:rsidRPr="00D27F56" w:rsidRDefault="000126A0" w:rsidP="000126A0"/>
    <w:p w:rsidR="000126A0" w:rsidRPr="00D27F56" w:rsidRDefault="000126A0" w:rsidP="000126A0"/>
    <w:p w:rsidR="000126A0" w:rsidRDefault="000126A0" w:rsidP="000126A0"/>
    <w:p w:rsidR="0024774C" w:rsidRDefault="0024774C" w:rsidP="000126A0"/>
    <w:p w:rsidR="0024774C" w:rsidRDefault="0024774C" w:rsidP="000126A0"/>
    <w:p w:rsidR="000126A0" w:rsidRPr="00D27F56" w:rsidRDefault="000126A0" w:rsidP="000126A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0126A0" w:rsidRPr="00D27F56" w:rsidRDefault="000126A0" w:rsidP="000126A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0126A0" w:rsidRPr="00D27F56" w:rsidRDefault="000126A0" w:rsidP="000126A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0126A0" w:rsidRPr="00D27F56" w:rsidRDefault="000126A0" w:rsidP="000126A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0126A0" w:rsidRPr="000126A0" w:rsidRDefault="000126A0" w:rsidP="000126A0">
      <w:pPr>
        <w:jc w:val="center"/>
        <w:rPr>
          <w:b/>
          <w:caps/>
        </w:rPr>
      </w:pPr>
      <w:r w:rsidRPr="000126A0">
        <w:rPr>
          <w:b/>
          <w:caps/>
        </w:rPr>
        <w:t>КОМПЛЕКТ</w:t>
      </w:r>
    </w:p>
    <w:p w:rsidR="000126A0" w:rsidRPr="000126A0" w:rsidRDefault="000126A0" w:rsidP="000126A0">
      <w:pPr>
        <w:jc w:val="center"/>
        <w:rPr>
          <w:b/>
          <w:caps/>
        </w:rPr>
      </w:pPr>
      <w:r w:rsidRPr="000126A0">
        <w:rPr>
          <w:b/>
          <w:caps/>
        </w:rPr>
        <w:t>ФОНДОВ ОЦЕНОЧНЫХ СРЕДСТВ</w:t>
      </w:r>
    </w:p>
    <w:p w:rsidR="000126A0" w:rsidRDefault="000126A0" w:rsidP="000126A0">
      <w:pPr>
        <w:jc w:val="center"/>
        <w:rPr>
          <w:caps/>
        </w:rPr>
      </w:pPr>
    </w:p>
    <w:p w:rsidR="000126A0" w:rsidRPr="00D27F56" w:rsidRDefault="000126A0" w:rsidP="000126A0">
      <w:pPr>
        <w:jc w:val="center"/>
        <w:rPr>
          <w:caps/>
        </w:rPr>
      </w:pPr>
      <w:r w:rsidRPr="00D27F56">
        <w:rPr>
          <w:caps/>
        </w:rPr>
        <w:t xml:space="preserve">по </w:t>
      </w:r>
      <w:r>
        <w:rPr>
          <w:caps/>
        </w:rPr>
        <w:t>УЧЕБНОМУ ПРЕДМЕТУ</w:t>
      </w:r>
    </w:p>
    <w:p w:rsidR="000126A0" w:rsidRPr="00D27F56" w:rsidRDefault="000126A0" w:rsidP="000126A0">
      <w:pPr>
        <w:jc w:val="center"/>
        <w:rPr>
          <w:b/>
        </w:rPr>
      </w:pPr>
    </w:p>
    <w:p w:rsidR="000126A0" w:rsidRPr="00470428" w:rsidRDefault="0024774C" w:rsidP="00470428">
      <w:pPr>
        <w:jc w:val="center"/>
      </w:pPr>
      <w:r w:rsidRPr="00470428">
        <w:rPr>
          <w:b/>
        </w:rPr>
        <w:t>ОУП.0</w:t>
      </w:r>
      <w:r w:rsidR="00470428" w:rsidRPr="00470428">
        <w:rPr>
          <w:b/>
        </w:rPr>
        <w:t>8</w:t>
      </w:r>
      <w:r w:rsidRPr="00470428">
        <w:rPr>
          <w:b/>
        </w:rPr>
        <w:t xml:space="preserve"> </w:t>
      </w:r>
      <w:r w:rsidR="00470428" w:rsidRPr="00470428">
        <w:rPr>
          <w:b/>
        </w:rPr>
        <w:t>АСТРОНОМИЯ</w:t>
      </w:r>
    </w:p>
    <w:p w:rsidR="000126A0" w:rsidRDefault="000126A0" w:rsidP="000126A0">
      <w:pPr>
        <w:jc w:val="center"/>
      </w:pPr>
      <w:r>
        <w:t xml:space="preserve">общеобразовательного цикла основной профессиональной </w:t>
      </w:r>
    </w:p>
    <w:p w:rsidR="000126A0" w:rsidRDefault="000126A0" w:rsidP="000126A0">
      <w:pPr>
        <w:jc w:val="center"/>
      </w:pPr>
      <w:r>
        <w:t>образовательной программы подготовки специалистов среднего звена</w:t>
      </w:r>
    </w:p>
    <w:p w:rsidR="000126A0" w:rsidRPr="00D27F56" w:rsidRDefault="000126A0" w:rsidP="000126A0">
      <w:pPr>
        <w:jc w:val="center"/>
        <w:rPr>
          <w:color w:val="FF0000"/>
        </w:rPr>
      </w:pPr>
    </w:p>
    <w:p w:rsidR="00470428" w:rsidRPr="00B75067" w:rsidRDefault="006428FC" w:rsidP="00470428">
      <w:pPr>
        <w:jc w:val="center"/>
        <w:rPr>
          <w:b/>
        </w:rPr>
      </w:pPr>
      <w:r>
        <w:rPr>
          <w:b/>
        </w:rPr>
        <w:t>40</w:t>
      </w:r>
      <w:r w:rsidR="00470428" w:rsidRPr="00B75067">
        <w:rPr>
          <w:b/>
        </w:rPr>
        <w:t>.02.</w:t>
      </w:r>
      <w:r>
        <w:rPr>
          <w:b/>
        </w:rPr>
        <w:t>02</w:t>
      </w:r>
      <w:r w:rsidR="00470428" w:rsidRPr="00B75067">
        <w:rPr>
          <w:b/>
        </w:rPr>
        <w:t xml:space="preserve"> </w:t>
      </w:r>
      <w:r>
        <w:rPr>
          <w:b/>
        </w:rPr>
        <w:t>Правоохранительная деятельность</w:t>
      </w:r>
    </w:p>
    <w:p w:rsidR="000126A0" w:rsidRPr="00D27F56" w:rsidRDefault="000126A0" w:rsidP="000126A0">
      <w:pPr>
        <w:jc w:val="center"/>
      </w:pPr>
    </w:p>
    <w:p w:rsidR="000126A0" w:rsidRDefault="000126A0" w:rsidP="000126A0"/>
    <w:p w:rsidR="0024774C" w:rsidRDefault="0024774C" w:rsidP="000126A0"/>
    <w:p w:rsidR="0024774C" w:rsidRDefault="0024774C" w:rsidP="000126A0"/>
    <w:p w:rsidR="0024774C" w:rsidRPr="00D27F56" w:rsidRDefault="0024774C" w:rsidP="000126A0"/>
    <w:p w:rsidR="000126A0" w:rsidRPr="00D27F56" w:rsidRDefault="000126A0" w:rsidP="000126A0">
      <w:pPr>
        <w:jc w:val="center"/>
      </w:pPr>
    </w:p>
    <w:p w:rsidR="0024774C" w:rsidRPr="00D632F4" w:rsidRDefault="0024774C" w:rsidP="0024774C">
      <w:pPr>
        <w:widowControl w:val="0"/>
        <w:suppressAutoHyphens/>
        <w:ind w:left="5672" w:right="181"/>
      </w:pPr>
      <w:r w:rsidRPr="00D632F4">
        <w:t xml:space="preserve">Разработчик: </w:t>
      </w:r>
    </w:p>
    <w:p w:rsidR="00470428" w:rsidRPr="00B75067" w:rsidRDefault="00470428" w:rsidP="00470428">
      <w:pPr>
        <w:widowControl w:val="0"/>
        <w:suppressAutoHyphens/>
        <w:ind w:left="5672" w:right="181"/>
      </w:pPr>
      <w:r w:rsidRPr="00B75067">
        <w:t xml:space="preserve">Ленина Ирина Сергеевна, </w:t>
      </w:r>
    </w:p>
    <w:p w:rsidR="00470428" w:rsidRPr="00B75067" w:rsidRDefault="00470428" w:rsidP="00470428">
      <w:pPr>
        <w:widowControl w:val="0"/>
        <w:suppressAutoHyphens/>
        <w:ind w:left="5672" w:right="181"/>
      </w:pPr>
      <w:r w:rsidRPr="00B75067">
        <w:t xml:space="preserve">преподаватель </w:t>
      </w:r>
      <w:r>
        <w:t>перво</w:t>
      </w:r>
      <w:r w:rsidRPr="00B75067">
        <w:t>й квалификационной категории</w:t>
      </w:r>
    </w:p>
    <w:p w:rsidR="000126A0" w:rsidRPr="00D27F56" w:rsidRDefault="000126A0" w:rsidP="000126A0">
      <w:pPr>
        <w:jc w:val="center"/>
      </w:pPr>
    </w:p>
    <w:p w:rsidR="000126A0" w:rsidRPr="00D27F56" w:rsidRDefault="000126A0" w:rsidP="000126A0"/>
    <w:p w:rsidR="000126A0" w:rsidRDefault="000126A0" w:rsidP="000126A0"/>
    <w:p w:rsidR="0024774C" w:rsidRDefault="0024774C" w:rsidP="000126A0"/>
    <w:p w:rsidR="0024774C" w:rsidRDefault="0024774C" w:rsidP="000126A0"/>
    <w:p w:rsidR="0024774C" w:rsidRDefault="0024774C" w:rsidP="000126A0"/>
    <w:p w:rsidR="0024774C" w:rsidRDefault="0024774C" w:rsidP="000126A0"/>
    <w:p w:rsidR="0024774C" w:rsidRPr="00D27F56" w:rsidRDefault="0024774C" w:rsidP="000126A0"/>
    <w:p w:rsidR="000126A0" w:rsidRDefault="000126A0" w:rsidP="000126A0"/>
    <w:p w:rsidR="00972175" w:rsidRDefault="00972175" w:rsidP="000126A0"/>
    <w:p w:rsidR="00470428" w:rsidRDefault="00470428" w:rsidP="000126A0"/>
    <w:p w:rsidR="000126A0" w:rsidRPr="00D27F56" w:rsidRDefault="000126A0" w:rsidP="000126A0"/>
    <w:p w:rsidR="000126A0" w:rsidRPr="00D27F56" w:rsidRDefault="000126A0" w:rsidP="000126A0">
      <w:pPr>
        <w:jc w:val="center"/>
      </w:pPr>
      <w:r w:rsidRPr="00D27F56">
        <w:t>Архангельск</w:t>
      </w:r>
    </w:p>
    <w:p w:rsidR="000126A0" w:rsidRPr="00D27F56" w:rsidRDefault="000126A0" w:rsidP="000126A0">
      <w:pPr>
        <w:jc w:val="center"/>
      </w:pPr>
      <w:r w:rsidRPr="00D27F56">
        <w:t>20</w:t>
      </w:r>
      <w:r w:rsidR="00470428">
        <w:t>22</w:t>
      </w:r>
    </w:p>
    <w:bookmarkEnd w:id="0"/>
    <w:p w:rsidR="00033861" w:rsidRPr="00E911A3" w:rsidRDefault="00982113" w:rsidP="00E911A3">
      <w:pPr>
        <w:jc w:val="center"/>
        <w:rPr>
          <w:b/>
        </w:rPr>
      </w:pPr>
      <w:r w:rsidRPr="00E911A3">
        <w:rPr>
          <w:b/>
        </w:rPr>
        <w:lastRenderedPageBreak/>
        <w:t>С</w:t>
      </w:r>
      <w:r w:rsidR="00E911A3" w:rsidRPr="00E911A3">
        <w:rPr>
          <w:b/>
        </w:rPr>
        <w:t>ОДЕРЖАНИЕ</w:t>
      </w:r>
    </w:p>
    <w:p w:rsidR="00347F22" w:rsidRPr="00E911A3" w:rsidRDefault="00347F22" w:rsidP="00E911A3">
      <w:pPr>
        <w:jc w:val="center"/>
        <w:rPr>
          <w:b/>
        </w:rPr>
      </w:pPr>
    </w:p>
    <w:tbl>
      <w:tblPr>
        <w:tblW w:w="0" w:type="auto"/>
        <w:tblInd w:w="108" w:type="dxa"/>
        <w:tblLook w:val="01E0"/>
      </w:tblPr>
      <w:tblGrid>
        <w:gridCol w:w="9360"/>
        <w:gridCol w:w="485"/>
      </w:tblGrid>
      <w:tr w:rsidR="00E26A76" w:rsidRPr="00E26A76" w:rsidTr="00C54B86">
        <w:trPr>
          <w:trHeight w:val="276"/>
        </w:trPr>
        <w:tc>
          <w:tcPr>
            <w:tcW w:w="9360" w:type="dxa"/>
          </w:tcPr>
          <w:p w:rsidR="00A66B57" w:rsidRPr="00E26A76" w:rsidRDefault="00E911A3" w:rsidP="00FC4CE4">
            <w:pPr>
              <w:spacing w:line="360" w:lineRule="auto"/>
              <w:jc w:val="both"/>
            </w:pPr>
            <w:r w:rsidRPr="00E26A76">
              <w:t>1</w:t>
            </w:r>
            <w:r w:rsidR="00A66B57" w:rsidRPr="00E26A76">
              <w:t>.</w:t>
            </w:r>
            <w:r w:rsidR="00FA2CAB" w:rsidRPr="00E26A76">
              <w:t xml:space="preserve"> </w:t>
            </w:r>
            <w:r w:rsidR="00A66B57" w:rsidRPr="00E26A76">
              <w:t>П</w:t>
            </w:r>
            <w:r w:rsidR="00FC4CE4" w:rsidRPr="00E26A76">
              <w:t xml:space="preserve">АСПОРТ КОМПЛЕКТА ФОНДОВ ОЦЕНОЧНЫХ СРЕДСТВ </w:t>
            </w:r>
            <w:r w:rsidRPr="00E26A76">
              <w:t>…………….............</w:t>
            </w:r>
            <w:r w:rsidR="00FC4CE4" w:rsidRPr="00E26A76">
              <w:t>...</w:t>
            </w:r>
          </w:p>
        </w:tc>
        <w:tc>
          <w:tcPr>
            <w:tcW w:w="485" w:type="dxa"/>
          </w:tcPr>
          <w:p w:rsidR="00A66B57" w:rsidRPr="00E26A76" w:rsidRDefault="00E911A3" w:rsidP="00E911A3">
            <w:pPr>
              <w:spacing w:line="360" w:lineRule="auto"/>
              <w:jc w:val="right"/>
            </w:pPr>
            <w:r w:rsidRPr="00E26A76">
              <w:t>0</w:t>
            </w:r>
            <w:r w:rsidR="00E26A76" w:rsidRPr="00E26A76">
              <w:t>3</w:t>
            </w:r>
          </w:p>
        </w:tc>
      </w:tr>
      <w:tr w:rsidR="00E26A76" w:rsidRPr="00E26A76" w:rsidTr="00C54B86">
        <w:trPr>
          <w:trHeight w:val="276"/>
        </w:trPr>
        <w:tc>
          <w:tcPr>
            <w:tcW w:w="9360" w:type="dxa"/>
          </w:tcPr>
          <w:p w:rsidR="00A66B57" w:rsidRPr="00E26A76" w:rsidRDefault="00A66B57" w:rsidP="00084764">
            <w:pPr>
              <w:spacing w:line="360" w:lineRule="auto"/>
              <w:ind w:firstLine="176"/>
              <w:jc w:val="both"/>
            </w:pPr>
            <w:r w:rsidRPr="00E26A76">
              <w:t>1.</w:t>
            </w:r>
            <w:r w:rsidR="00E911A3" w:rsidRPr="00E26A76">
              <w:t>1.</w:t>
            </w:r>
            <w:r w:rsidRPr="00E26A76">
              <w:t xml:space="preserve"> Об</w:t>
            </w:r>
            <w:r w:rsidR="00084764" w:rsidRPr="00E26A76">
              <w:t>щие положения</w:t>
            </w:r>
            <w:r w:rsidRPr="00E26A76">
              <w:t xml:space="preserve"> ……</w:t>
            </w:r>
            <w:r w:rsidR="00347F22" w:rsidRPr="00E26A76">
              <w:t>………………………………………………</w:t>
            </w:r>
            <w:r w:rsidR="004D0B85" w:rsidRPr="00E26A76">
              <w:t>…</w:t>
            </w:r>
            <w:r w:rsidR="00E911A3" w:rsidRPr="00E26A76">
              <w:t>…………...</w:t>
            </w:r>
            <w:r w:rsidR="00084764" w:rsidRPr="00E26A76">
              <w:t>....</w:t>
            </w:r>
          </w:p>
        </w:tc>
        <w:tc>
          <w:tcPr>
            <w:tcW w:w="485" w:type="dxa"/>
          </w:tcPr>
          <w:p w:rsidR="00A66B57" w:rsidRPr="00E26A76" w:rsidRDefault="00E911A3" w:rsidP="00E911A3">
            <w:pPr>
              <w:spacing w:line="360" w:lineRule="auto"/>
              <w:jc w:val="right"/>
            </w:pPr>
            <w:r w:rsidRPr="00E26A76">
              <w:t>0</w:t>
            </w:r>
            <w:r w:rsidR="00E26A76" w:rsidRPr="00E26A76">
              <w:t>3</w:t>
            </w:r>
          </w:p>
        </w:tc>
      </w:tr>
      <w:tr w:rsidR="00E26A76" w:rsidRPr="00E26A76" w:rsidTr="00B425A6">
        <w:trPr>
          <w:trHeight w:val="61"/>
        </w:trPr>
        <w:tc>
          <w:tcPr>
            <w:tcW w:w="9360" w:type="dxa"/>
          </w:tcPr>
          <w:p w:rsidR="00783493" w:rsidRPr="00E26A76" w:rsidRDefault="00B425A6" w:rsidP="00FE2078">
            <w:pPr>
              <w:numPr>
                <w:ilvl w:val="1"/>
                <w:numId w:val="1"/>
              </w:numPr>
              <w:ind w:left="601" w:hanging="425"/>
              <w:jc w:val="both"/>
            </w:pPr>
            <w:r w:rsidRPr="00E26A76">
              <w:t>Результаты освоения учебно</w:t>
            </w:r>
            <w:r w:rsidR="00985861" w:rsidRPr="00E26A76">
              <w:t>го предмета</w:t>
            </w:r>
            <w:r w:rsidRPr="00E26A76">
              <w:t>, подлежащие проверке ………………</w:t>
            </w:r>
            <w:r w:rsidR="00E911A3" w:rsidRPr="00E26A76">
              <w:t>...</w:t>
            </w:r>
            <w:r w:rsidR="00985861" w:rsidRPr="00E26A76">
              <w:t>..</w:t>
            </w:r>
          </w:p>
        </w:tc>
        <w:tc>
          <w:tcPr>
            <w:tcW w:w="485" w:type="dxa"/>
          </w:tcPr>
          <w:p w:rsidR="00E911A3" w:rsidRPr="00E26A76" w:rsidRDefault="00E911A3" w:rsidP="00E911A3">
            <w:pPr>
              <w:spacing w:line="360" w:lineRule="auto"/>
              <w:jc w:val="right"/>
            </w:pPr>
            <w:r w:rsidRPr="00E26A76">
              <w:t>0</w:t>
            </w:r>
            <w:r w:rsidR="00E26A76" w:rsidRPr="00E26A76">
              <w:t>3</w:t>
            </w:r>
          </w:p>
        </w:tc>
      </w:tr>
      <w:tr w:rsidR="00E26A76" w:rsidRPr="00E26A76" w:rsidTr="00C54B86">
        <w:trPr>
          <w:trHeight w:val="276"/>
        </w:trPr>
        <w:tc>
          <w:tcPr>
            <w:tcW w:w="9360" w:type="dxa"/>
          </w:tcPr>
          <w:p w:rsidR="00A66B57" w:rsidRPr="00E26A76" w:rsidRDefault="00A66B57" w:rsidP="00985861">
            <w:pPr>
              <w:spacing w:line="360" w:lineRule="auto"/>
              <w:jc w:val="both"/>
            </w:pPr>
            <w:r w:rsidRPr="00E26A76">
              <w:t>2. С</w:t>
            </w:r>
            <w:r w:rsidR="00FC4CE4" w:rsidRPr="00E26A76">
              <w:t xml:space="preserve">ИСТЕМА КОНТРОЛЯ И ОЦЕНКИ ОСВОЕНИЯ ПРОГРАММЫ </w:t>
            </w:r>
            <w:r w:rsidR="00D571B2" w:rsidRPr="00E26A76">
              <w:t>УЧЕБНО</w:t>
            </w:r>
            <w:r w:rsidR="00985861" w:rsidRPr="00E26A76">
              <w:t>ГО ПРЕДМЕТА</w:t>
            </w:r>
            <w:r w:rsidR="00D571B2" w:rsidRPr="00E26A76">
              <w:t xml:space="preserve"> ……………………………</w:t>
            </w:r>
            <w:r w:rsidR="00FC4CE4" w:rsidRPr="00E26A76">
              <w:t>……………………………………………………</w:t>
            </w:r>
            <w:r w:rsidR="000126A0" w:rsidRPr="00E26A76">
              <w:t>...</w:t>
            </w:r>
          </w:p>
        </w:tc>
        <w:tc>
          <w:tcPr>
            <w:tcW w:w="485" w:type="dxa"/>
          </w:tcPr>
          <w:p w:rsidR="00FC4CE4" w:rsidRPr="00E26A76" w:rsidRDefault="00FC4CE4" w:rsidP="00E911A3">
            <w:pPr>
              <w:spacing w:line="360" w:lineRule="auto"/>
              <w:jc w:val="right"/>
            </w:pPr>
          </w:p>
          <w:p w:rsidR="00A66B57" w:rsidRPr="00E26A76" w:rsidRDefault="00E911A3" w:rsidP="00E911A3">
            <w:pPr>
              <w:spacing w:line="360" w:lineRule="auto"/>
              <w:jc w:val="right"/>
            </w:pPr>
            <w:r w:rsidRPr="00E26A76">
              <w:t>0</w:t>
            </w:r>
            <w:r w:rsidR="00E26A76" w:rsidRPr="00E26A76">
              <w:t>4</w:t>
            </w:r>
          </w:p>
        </w:tc>
      </w:tr>
      <w:tr w:rsidR="00E26A76" w:rsidRPr="00E26A76" w:rsidTr="00C54B86">
        <w:trPr>
          <w:trHeight w:val="830"/>
        </w:trPr>
        <w:tc>
          <w:tcPr>
            <w:tcW w:w="9360" w:type="dxa"/>
          </w:tcPr>
          <w:p w:rsidR="00A66B57" w:rsidRPr="00E26A76" w:rsidRDefault="00BB4B2E" w:rsidP="000126A0">
            <w:pPr>
              <w:spacing w:line="360" w:lineRule="auto"/>
              <w:jc w:val="both"/>
            </w:pPr>
            <w:r w:rsidRPr="00E26A76">
              <w:t>П</w:t>
            </w:r>
            <w:r w:rsidR="003D46D1" w:rsidRPr="00E26A76">
              <w:t>риложени</w:t>
            </w:r>
            <w:r w:rsidR="000126A0" w:rsidRPr="00E26A76">
              <w:t xml:space="preserve">я </w:t>
            </w:r>
            <w:r w:rsidR="00D571B2" w:rsidRPr="00E26A76">
              <w:rPr>
                <w:bCs/>
                <w:lang w:eastAsia="en-US"/>
              </w:rPr>
              <w:t>.......</w:t>
            </w:r>
            <w:r w:rsidR="006E62AB" w:rsidRPr="00E26A76">
              <w:rPr>
                <w:bCs/>
                <w:lang w:eastAsia="en-US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485" w:type="dxa"/>
          </w:tcPr>
          <w:p w:rsidR="006E62AB" w:rsidRPr="00E26A76" w:rsidRDefault="00B2219B" w:rsidP="000126A0">
            <w:pPr>
              <w:spacing w:line="360" w:lineRule="auto"/>
              <w:jc w:val="right"/>
            </w:pPr>
            <w:r w:rsidRPr="00E26A76">
              <w:t>0</w:t>
            </w:r>
            <w:r w:rsidR="00E26A76" w:rsidRPr="00E26A76">
              <w:t>5</w:t>
            </w:r>
          </w:p>
        </w:tc>
      </w:tr>
    </w:tbl>
    <w:p w:rsidR="00A66B57" w:rsidRDefault="00A66B57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4D0B85" w:rsidRDefault="004D0B85" w:rsidP="00A66B57">
      <w:pPr>
        <w:spacing w:line="360" w:lineRule="auto"/>
        <w:jc w:val="center"/>
        <w:rPr>
          <w:b/>
          <w:sz w:val="28"/>
          <w:szCs w:val="28"/>
        </w:rPr>
      </w:pPr>
    </w:p>
    <w:p w:rsidR="004D0B85" w:rsidRDefault="004D0B85" w:rsidP="00A66B57">
      <w:pPr>
        <w:spacing w:line="360" w:lineRule="auto"/>
        <w:jc w:val="center"/>
        <w:rPr>
          <w:b/>
          <w:sz w:val="28"/>
          <w:szCs w:val="28"/>
        </w:rPr>
      </w:pPr>
    </w:p>
    <w:p w:rsidR="001C2D4E" w:rsidRDefault="001C2D4E" w:rsidP="00A66B57">
      <w:pPr>
        <w:spacing w:line="360" w:lineRule="auto"/>
        <w:jc w:val="center"/>
        <w:rPr>
          <w:b/>
          <w:sz w:val="28"/>
          <w:szCs w:val="28"/>
        </w:rPr>
      </w:pPr>
    </w:p>
    <w:p w:rsidR="000403E1" w:rsidRDefault="000403E1" w:rsidP="00A66B57">
      <w:pPr>
        <w:spacing w:line="360" w:lineRule="auto"/>
        <w:jc w:val="center"/>
        <w:rPr>
          <w:b/>
          <w:sz w:val="28"/>
          <w:szCs w:val="28"/>
        </w:rPr>
      </w:pPr>
    </w:p>
    <w:p w:rsidR="001C2D4E" w:rsidRDefault="001C2D4E" w:rsidP="00A66B57">
      <w:pPr>
        <w:spacing w:line="360" w:lineRule="auto"/>
        <w:jc w:val="center"/>
        <w:rPr>
          <w:b/>
          <w:sz w:val="28"/>
          <w:szCs w:val="28"/>
        </w:rPr>
      </w:pPr>
    </w:p>
    <w:p w:rsidR="001C2D4E" w:rsidRDefault="001C2D4E" w:rsidP="00A66B57">
      <w:pPr>
        <w:spacing w:line="360" w:lineRule="auto"/>
        <w:jc w:val="center"/>
        <w:rPr>
          <w:b/>
          <w:sz w:val="28"/>
          <w:szCs w:val="28"/>
        </w:rPr>
      </w:pPr>
    </w:p>
    <w:p w:rsidR="000126A0" w:rsidRDefault="000126A0" w:rsidP="00A66B57">
      <w:pPr>
        <w:spacing w:line="360" w:lineRule="auto"/>
        <w:jc w:val="center"/>
        <w:rPr>
          <w:b/>
          <w:sz w:val="28"/>
          <w:szCs w:val="28"/>
        </w:rPr>
      </w:pPr>
    </w:p>
    <w:p w:rsidR="001A4F53" w:rsidRDefault="001A4F53" w:rsidP="00A66B57">
      <w:pPr>
        <w:spacing w:line="360" w:lineRule="auto"/>
        <w:jc w:val="center"/>
        <w:rPr>
          <w:b/>
          <w:sz w:val="28"/>
          <w:szCs w:val="28"/>
        </w:rPr>
      </w:pPr>
    </w:p>
    <w:p w:rsidR="00305EDE" w:rsidRDefault="00801E6E" w:rsidP="000126A0">
      <w:pPr>
        <w:pStyle w:val="1"/>
        <w:ind w:firstLine="0"/>
        <w:jc w:val="center"/>
        <w:rPr>
          <w:b/>
          <w:lang w:val="ru-RU"/>
        </w:rPr>
      </w:pPr>
      <w:bookmarkStart w:id="1" w:name="_Toc306743744"/>
      <w:r w:rsidRPr="0067563F">
        <w:rPr>
          <w:b/>
          <w:bCs/>
        </w:rPr>
        <w:lastRenderedPageBreak/>
        <w:t>1</w:t>
      </w:r>
      <w:r w:rsidR="00305EDE" w:rsidRPr="0067563F">
        <w:rPr>
          <w:b/>
          <w:bCs/>
        </w:rPr>
        <w:t xml:space="preserve">. </w:t>
      </w:r>
      <w:bookmarkEnd w:id="1"/>
      <w:r w:rsidR="00911661" w:rsidRPr="00911661">
        <w:rPr>
          <w:b/>
        </w:rPr>
        <w:t>ПАСПОРТ КОМПЛЕКТА ФОНДОВ ОЦЕНОЧНЫХ СРЕДСТВ</w:t>
      </w:r>
    </w:p>
    <w:p w:rsidR="000126A0" w:rsidRPr="00B91741" w:rsidRDefault="000126A0" w:rsidP="000126A0">
      <w:pPr>
        <w:rPr>
          <w:sz w:val="16"/>
          <w:szCs w:val="16"/>
          <w:lang/>
        </w:rPr>
      </w:pPr>
    </w:p>
    <w:p w:rsidR="00305EDE" w:rsidRPr="0067563F" w:rsidRDefault="00305EDE" w:rsidP="004E61C0">
      <w:pPr>
        <w:pStyle w:val="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  <w:bookmarkStart w:id="2" w:name="_Toc306743745"/>
      <w:r w:rsidRPr="0067563F">
        <w:rPr>
          <w:rFonts w:ascii="Times New Roman" w:hAnsi="Times New Roman"/>
          <w:i w:val="0"/>
          <w:sz w:val="24"/>
          <w:szCs w:val="24"/>
        </w:rPr>
        <w:t>1.</w:t>
      </w:r>
      <w:r w:rsidR="00801E6E" w:rsidRPr="0067563F">
        <w:rPr>
          <w:rFonts w:ascii="Times New Roman" w:hAnsi="Times New Roman"/>
          <w:i w:val="0"/>
          <w:sz w:val="24"/>
          <w:szCs w:val="24"/>
        </w:rPr>
        <w:t>1.</w:t>
      </w:r>
      <w:r w:rsidRPr="0067563F">
        <w:rPr>
          <w:rFonts w:ascii="Times New Roman" w:hAnsi="Times New Roman"/>
          <w:i w:val="0"/>
          <w:sz w:val="24"/>
          <w:szCs w:val="24"/>
        </w:rPr>
        <w:t xml:space="preserve"> </w:t>
      </w:r>
      <w:bookmarkEnd w:id="2"/>
      <w:r w:rsidR="00C463C2" w:rsidRPr="0067563F">
        <w:rPr>
          <w:rFonts w:ascii="Times New Roman" w:hAnsi="Times New Roman"/>
          <w:i w:val="0"/>
          <w:sz w:val="24"/>
          <w:szCs w:val="24"/>
        </w:rPr>
        <w:t>Об</w:t>
      </w:r>
      <w:r w:rsidR="00084764">
        <w:rPr>
          <w:rFonts w:ascii="Times New Roman" w:hAnsi="Times New Roman"/>
          <w:i w:val="0"/>
          <w:sz w:val="24"/>
          <w:szCs w:val="24"/>
          <w:lang w:val="ru-RU"/>
        </w:rPr>
        <w:t>щие положения</w:t>
      </w:r>
    </w:p>
    <w:p w:rsidR="00084764" w:rsidRPr="00B91741" w:rsidRDefault="00084764" w:rsidP="000126A0">
      <w:pPr>
        <w:ind w:firstLine="567"/>
        <w:jc w:val="both"/>
        <w:rPr>
          <w:sz w:val="16"/>
          <w:szCs w:val="16"/>
        </w:rPr>
      </w:pPr>
    </w:p>
    <w:p w:rsidR="004F0554" w:rsidRPr="00470428" w:rsidRDefault="004F0554" w:rsidP="00BA4918">
      <w:pPr>
        <w:ind w:firstLine="567"/>
        <w:jc w:val="both"/>
      </w:pPr>
      <w:r w:rsidRPr="00084764">
        <w:t xml:space="preserve">Комплект </w:t>
      </w:r>
      <w:r>
        <w:t xml:space="preserve">фондов оценочных средств </w:t>
      </w:r>
      <w:r w:rsidRPr="00084764">
        <w:t>по учебно</w:t>
      </w:r>
      <w:r>
        <w:t xml:space="preserve">му </w:t>
      </w:r>
      <w:r w:rsidRPr="00470428">
        <w:t xml:space="preserve">предмету </w:t>
      </w:r>
      <w:r w:rsidR="00470428" w:rsidRPr="00470428">
        <w:t>ОУП</w:t>
      </w:r>
      <w:r w:rsidRPr="00470428">
        <w:t>.0</w:t>
      </w:r>
      <w:r w:rsidR="00470428" w:rsidRPr="00470428">
        <w:t>8</w:t>
      </w:r>
      <w:r w:rsidRPr="00470428">
        <w:t xml:space="preserve"> </w:t>
      </w:r>
      <w:r w:rsidR="00470428" w:rsidRPr="00470428">
        <w:t>Астрономия</w:t>
      </w:r>
      <w:r w:rsidRPr="00470428">
        <w:t xml:space="preserve"> </w:t>
      </w:r>
      <w:r w:rsidRPr="00470428">
        <w:rPr>
          <w:spacing w:val="-6"/>
        </w:rPr>
        <w:t>разраб</w:t>
      </w:r>
      <w:r w:rsidRPr="00470428">
        <w:rPr>
          <w:spacing w:val="-6"/>
        </w:rPr>
        <w:t>о</w:t>
      </w:r>
      <w:r w:rsidRPr="00470428">
        <w:rPr>
          <w:spacing w:val="-6"/>
        </w:rPr>
        <w:t xml:space="preserve">тан на основе требований </w:t>
      </w:r>
      <w:r w:rsidRPr="00470428">
        <w:t>федерального государственного образовательного стандарта среднего общего образования,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</w:t>
      </w:r>
      <w:r w:rsidRPr="00470428">
        <w:t>а</w:t>
      </w:r>
      <w:r w:rsidRPr="00470428">
        <w:t>зе основного общего образования с учетом требований федерального государственного образ</w:t>
      </w:r>
      <w:r w:rsidRPr="00470428">
        <w:t>о</w:t>
      </w:r>
      <w:r w:rsidRPr="00470428">
        <w:t xml:space="preserve">вательного стандарта и получаемой специальности среднего профессионального образования, а также с учетом </w:t>
      </w:r>
      <w:r w:rsidR="006428FC">
        <w:t>социально-экономическ</w:t>
      </w:r>
      <w:r w:rsidR="00FA48F0">
        <w:t>ого</w:t>
      </w:r>
      <w:r w:rsidRPr="00470428">
        <w:t xml:space="preserve"> профиля получаемого среднего профессионального образования по программе базовой подготовки и рабочей программы учебного предмета по указанной выше специальности.</w:t>
      </w:r>
    </w:p>
    <w:p w:rsidR="000126A0" w:rsidRPr="00470428" w:rsidRDefault="000126A0" w:rsidP="000126A0">
      <w:pPr>
        <w:ind w:right="-2" w:firstLine="540"/>
        <w:jc w:val="both"/>
      </w:pPr>
      <w:r w:rsidRPr="00470428">
        <w:rPr>
          <w:bCs/>
        </w:rPr>
        <w:t>Фонд оценочных средств предназначен для проведения текуще</w:t>
      </w:r>
      <w:r w:rsidR="004F0554" w:rsidRPr="00470428">
        <w:rPr>
          <w:bCs/>
        </w:rPr>
        <w:t>го контроля знаний</w:t>
      </w:r>
      <w:r w:rsidRPr="00470428">
        <w:rPr>
          <w:bCs/>
        </w:rPr>
        <w:t xml:space="preserve"> и </w:t>
      </w:r>
      <w:r w:rsidRPr="00470428">
        <w:t>пр</w:t>
      </w:r>
      <w:r w:rsidRPr="00470428">
        <w:t>о</w:t>
      </w:r>
      <w:r w:rsidRPr="00470428">
        <w:t xml:space="preserve">межуточной аттестации </w:t>
      </w:r>
      <w:r w:rsidRPr="00470428">
        <w:rPr>
          <w:bCs/>
        </w:rPr>
        <w:t>обучающихся</w:t>
      </w:r>
      <w:r w:rsidR="004F0554" w:rsidRPr="00470428">
        <w:rPr>
          <w:bCs/>
        </w:rPr>
        <w:t xml:space="preserve"> </w:t>
      </w:r>
      <w:r w:rsidR="004F0554" w:rsidRPr="00470428">
        <w:rPr>
          <w:iCs/>
        </w:rPr>
        <w:t>в форме дифференцированного зачета</w:t>
      </w:r>
      <w:r w:rsidRPr="00470428">
        <w:rPr>
          <w:bCs/>
          <w:i/>
        </w:rPr>
        <w:t xml:space="preserve"> </w:t>
      </w:r>
      <w:r w:rsidRPr="00470428">
        <w:rPr>
          <w:bCs/>
        </w:rPr>
        <w:t>и</w:t>
      </w:r>
      <w:r w:rsidRPr="00470428">
        <w:rPr>
          <w:bCs/>
          <w:i/>
        </w:rPr>
        <w:t xml:space="preserve"> </w:t>
      </w:r>
      <w:r w:rsidRPr="00470428">
        <w:rPr>
          <w:bCs/>
        </w:rPr>
        <w:t>явля</w:t>
      </w:r>
      <w:r w:rsidR="00BA4918" w:rsidRPr="00470428">
        <w:rPr>
          <w:bCs/>
        </w:rPr>
        <w:t>е</w:t>
      </w:r>
      <w:r w:rsidRPr="00470428">
        <w:rPr>
          <w:bCs/>
        </w:rPr>
        <w:t>тся прил</w:t>
      </w:r>
      <w:r w:rsidRPr="00470428">
        <w:rPr>
          <w:bCs/>
        </w:rPr>
        <w:t>о</w:t>
      </w:r>
      <w:r w:rsidRPr="00470428">
        <w:rPr>
          <w:bCs/>
        </w:rPr>
        <w:t xml:space="preserve">жением к рабочей программе учебного предмета </w:t>
      </w:r>
      <w:r w:rsidR="00470428" w:rsidRPr="00470428">
        <w:t>ОУП</w:t>
      </w:r>
      <w:r w:rsidR="004F0554" w:rsidRPr="00470428">
        <w:t>.0</w:t>
      </w:r>
      <w:r w:rsidR="00470428" w:rsidRPr="00470428">
        <w:t>8</w:t>
      </w:r>
      <w:r w:rsidR="004F0554" w:rsidRPr="00470428">
        <w:t xml:space="preserve"> </w:t>
      </w:r>
      <w:r w:rsidR="00470428" w:rsidRPr="00470428">
        <w:t>Астрономия</w:t>
      </w:r>
      <w:r w:rsidRPr="00470428">
        <w:rPr>
          <w:bCs/>
          <w:i/>
        </w:rPr>
        <w:t xml:space="preserve">, </w:t>
      </w:r>
      <w:r w:rsidRPr="00470428">
        <w:t>представля</w:t>
      </w:r>
      <w:r w:rsidR="00BA4918" w:rsidRPr="00470428">
        <w:t>е</w:t>
      </w:r>
      <w:r w:rsidRPr="00470428">
        <w:t>т собой с</w:t>
      </w:r>
      <w:r w:rsidRPr="00470428">
        <w:t>о</w:t>
      </w:r>
      <w:r w:rsidRPr="00470428">
        <w:t>вокупность оце</w:t>
      </w:r>
      <w:r w:rsidR="004F0554" w:rsidRPr="00470428">
        <w:t>ночных средств</w:t>
      </w:r>
      <w:r w:rsidRPr="00470428">
        <w:t>, предназначенны</w:t>
      </w:r>
      <w:r w:rsidR="004F0554" w:rsidRPr="00470428">
        <w:t>х</w:t>
      </w:r>
      <w:r w:rsidRPr="00470428">
        <w:t xml:space="preserve"> для аттестации обучающихся на соответствие их персональных достижений поэтапным требованиям соответствующей основной професси</w:t>
      </w:r>
      <w:r w:rsidRPr="00470428">
        <w:t>о</w:t>
      </w:r>
      <w:r w:rsidRPr="00470428">
        <w:t>нальной образовательной программы</w:t>
      </w:r>
      <w:r w:rsidR="004F0554" w:rsidRPr="00470428">
        <w:t>.</w:t>
      </w:r>
    </w:p>
    <w:p w:rsidR="000126A0" w:rsidRPr="00470428" w:rsidRDefault="000126A0" w:rsidP="00084764">
      <w:pPr>
        <w:ind w:firstLine="567"/>
        <w:jc w:val="both"/>
      </w:pPr>
    </w:p>
    <w:p w:rsidR="00084764" w:rsidRPr="00470428" w:rsidRDefault="00084764" w:rsidP="004E61C0">
      <w:pPr>
        <w:jc w:val="both"/>
        <w:rPr>
          <w:b/>
        </w:rPr>
      </w:pPr>
      <w:r w:rsidRPr="00470428">
        <w:rPr>
          <w:b/>
        </w:rPr>
        <w:t>1.2. Результаты освоения учебно</w:t>
      </w:r>
      <w:r w:rsidR="00985861" w:rsidRPr="00470428">
        <w:rPr>
          <w:b/>
        </w:rPr>
        <w:t>го предмета</w:t>
      </w:r>
      <w:r w:rsidRPr="00470428">
        <w:rPr>
          <w:b/>
        </w:rPr>
        <w:t>, подлежащие про</w:t>
      </w:r>
      <w:r w:rsidR="00B425A6" w:rsidRPr="00470428">
        <w:rPr>
          <w:b/>
        </w:rPr>
        <w:t>верке</w:t>
      </w:r>
    </w:p>
    <w:p w:rsidR="00084764" w:rsidRPr="00470428" w:rsidRDefault="00084764" w:rsidP="00B425A6">
      <w:pPr>
        <w:jc w:val="both"/>
      </w:pPr>
    </w:p>
    <w:p w:rsidR="00084764" w:rsidRPr="00470428" w:rsidRDefault="00084764" w:rsidP="00985861">
      <w:pPr>
        <w:ind w:firstLine="567"/>
        <w:jc w:val="both"/>
      </w:pPr>
      <w:r w:rsidRPr="00470428">
        <w:t xml:space="preserve">Результаты освоения </w:t>
      </w:r>
      <w:r w:rsidR="007B04E7" w:rsidRPr="00470428">
        <w:t xml:space="preserve">обучающимися </w:t>
      </w:r>
      <w:r w:rsidRPr="00470428">
        <w:t>учебно</w:t>
      </w:r>
      <w:r w:rsidR="00985861" w:rsidRPr="00470428">
        <w:t>го предмета</w:t>
      </w:r>
      <w:r w:rsidR="004F0554" w:rsidRPr="00470428">
        <w:t xml:space="preserve"> </w:t>
      </w:r>
      <w:r w:rsidR="00470428" w:rsidRPr="00470428">
        <w:t>ОУП</w:t>
      </w:r>
      <w:r w:rsidR="004F0554" w:rsidRPr="00470428">
        <w:t>.0</w:t>
      </w:r>
      <w:r w:rsidR="00470428" w:rsidRPr="00470428">
        <w:t>8</w:t>
      </w:r>
      <w:r w:rsidR="004F0554" w:rsidRPr="00470428">
        <w:t xml:space="preserve"> </w:t>
      </w:r>
      <w:r w:rsidR="00470428" w:rsidRPr="00470428">
        <w:t>Астрономия</w:t>
      </w:r>
      <w:r w:rsidRPr="00470428">
        <w:t xml:space="preserve">, </w:t>
      </w:r>
      <w:r w:rsidR="00F85642" w:rsidRPr="00470428">
        <w:t>подлеж</w:t>
      </w:r>
      <w:r w:rsidR="00F85642" w:rsidRPr="00470428">
        <w:t>а</w:t>
      </w:r>
      <w:r w:rsidR="00F85642" w:rsidRPr="00470428">
        <w:t>щие проверке, находят свое выражение в личностных, метапредметных и предметных результ</w:t>
      </w:r>
      <w:r w:rsidR="00F85642" w:rsidRPr="00470428">
        <w:t>а</w:t>
      </w:r>
      <w:r w:rsidR="00F85642" w:rsidRPr="00470428">
        <w:t>тах, а также в основных видах учебной деятельности обучающихся (на уровне учебных дейс</w:t>
      </w:r>
      <w:r w:rsidR="00F85642" w:rsidRPr="00470428">
        <w:t>т</w:t>
      </w:r>
      <w:r w:rsidR="00F85642" w:rsidRPr="00470428">
        <w:t>вий), отраженных в основных показателях оценки результатов</w:t>
      </w:r>
      <w:r w:rsidR="001B7F8D" w:rsidRPr="00470428">
        <w:t>.</w:t>
      </w:r>
    </w:p>
    <w:p w:rsidR="00782814" w:rsidRPr="00782814" w:rsidRDefault="00782814" w:rsidP="00782814">
      <w:pPr>
        <w:ind w:firstLine="567"/>
        <w:jc w:val="both"/>
      </w:pPr>
      <w:r w:rsidRPr="00470428">
        <w:rPr>
          <w:rFonts w:hint="eastAsia"/>
        </w:rPr>
        <w:t>С</w:t>
      </w:r>
      <w:r w:rsidRPr="00470428">
        <w:t xml:space="preserve">одержание структурного компонента системы оценивания соответствует содержанию других структурных компонентов основной профессиональной образовательной программы среднего профессионального образования по специальности </w:t>
      </w:r>
      <w:r w:rsidR="006428FC">
        <w:t>40</w:t>
      </w:r>
      <w:r w:rsidRPr="00470428">
        <w:t>.0</w:t>
      </w:r>
      <w:r w:rsidR="00470428" w:rsidRPr="00470428">
        <w:t>2</w:t>
      </w:r>
      <w:r w:rsidRPr="00470428">
        <w:t>.</w:t>
      </w:r>
      <w:r w:rsidR="006428FC">
        <w:t>02</w:t>
      </w:r>
      <w:r w:rsidRPr="00470428">
        <w:t xml:space="preserve"> </w:t>
      </w:r>
      <w:r w:rsidR="006428FC">
        <w:t>Правоохранительная де</w:t>
      </w:r>
      <w:r w:rsidR="006428FC">
        <w:t>я</w:t>
      </w:r>
      <w:r w:rsidR="006428FC">
        <w:t>тельность</w:t>
      </w:r>
      <w:r w:rsidRPr="00470428">
        <w:t>, а также ее документационному обеспечению</w:t>
      </w:r>
      <w:r>
        <w:t>.</w:t>
      </w:r>
      <w:r w:rsidR="00E01918">
        <w:t xml:space="preserve"> Применяем</w:t>
      </w:r>
      <w:bookmarkStart w:id="3" w:name="_GoBack"/>
      <w:bookmarkEnd w:id="3"/>
      <w:r w:rsidR="00E01918">
        <w:t>ые методы оценки указаны в рабочей программе учебного предмета в разделе «Контроль и оценка результатов освоения учебного предмета».</w:t>
      </w:r>
    </w:p>
    <w:p w:rsidR="00782814" w:rsidRPr="001B16A6" w:rsidRDefault="00782814" w:rsidP="00985861">
      <w:pPr>
        <w:ind w:firstLine="567"/>
        <w:jc w:val="both"/>
      </w:pPr>
    </w:p>
    <w:p w:rsidR="00084764" w:rsidRDefault="00084764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D67DBC" w:rsidRDefault="00D67DBC" w:rsidP="00EF1D1C">
      <w:pPr>
        <w:jc w:val="both"/>
      </w:pPr>
    </w:p>
    <w:p w:rsidR="00FA48F0" w:rsidRDefault="00FA48F0">
      <w:r>
        <w:br w:type="page"/>
      </w:r>
    </w:p>
    <w:p w:rsidR="00DA5108" w:rsidRDefault="00082A11" w:rsidP="00FE2078">
      <w:pPr>
        <w:numPr>
          <w:ilvl w:val="0"/>
          <w:numId w:val="1"/>
        </w:numPr>
        <w:ind w:left="357"/>
        <w:jc w:val="center"/>
        <w:rPr>
          <w:b/>
        </w:rPr>
      </w:pPr>
      <w:bookmarkStart w:id="4" w:name="_Toc306743749"/>
      <w:r w:rsidRPr="00082A11">
        <w:rPr>
          <w:b/>
        </w:rPr>
        <w:lastRenderedPageBreak/>
        <w:t xml:space="preserve">СИСТЕМА КОНТРОЛЯ И ОЦЕНКИ ОСВОЕНИЯ ПРОГРАММЫ </w:t>
      </w:r>
    </w:p>
    <w:p w:rsidR="009B1404" w:rsidRDefault="007B04E7" w:rsidP="00DA5108">
      <w:pPr>
        <w:ind w:left="357"/>
        <w:jc w:val="center"/>
        <w:rPr>
          <w:b/>
        </w:rPr>
      </w:pPr>
      <w:r>
        <w:rPr>
          <w:b/>
        </w:rPr>
        <w:t>УЧЕБНО</w:t>
      </w:r>
      <w:r w:rsidR="00985861">
        <w:rPr>
          <w:b/>
        </w:rPr>
        <w:t>ГО ПРЕДМЕТА</w:t>
      </w:r>
    </w:p>
    <w:p w:rsidR="00DA5108" w:rsidRPr="00DA5108" w:rsidRDefault="00DA5108" w:rsidP="00DA5108">
      <w:pPr>
        <w:ind w:left="357"/>
        <w:jc w:val="center"/>
        <w:rPr>
          <w:b/>
          <w:sz w:val="16"/>
          <w:szCs w:val="16"/>
        </w:rPr>
      </w:pPr>
    </w:p>
    <w:p w:rsidR="00DC506F" w:rsidRDefault="00E01B5D" w:rsidP="000D4641">
      <w:pPr>
        <w:pStyle w:val="HTM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7563F">
        <w:rPr>
          <w:rFonts w:ascii="Times New Roman" w:hAnsi="Times New Roman"/>
          <w:bCs/>
          <w:sz w:val="24"/>
          <w:szCs w:val="24"/>
        </w:rPr>
        <w:t xml:space="preserve">Организация и система контроля и оценки освоения программы </w:t>
      </w:r>
      <w:r w:rsidR="007B04E7">
        <w:rPr>
          <w:rFonts w:ascii="Times New Roman" w:hAnsi="Times New Roman"/>
          <w:bCs/>
          <w:sz w:val="24"/>
          <w:szCs w:val="24"/>
        </w:rPr>
        <w:t>учебно</w:t>
      </w:r>
      <w:r w:rsidR="00985861">
        <w:rPr>
          <w:rFonts w:ascii="Times New Roman" w:hAnsi="Times New Roman"/>
          <w:bCs/>
          <w:sz w:val="24"/>
          <w:szCs w:val="24"/>
        </w:rPr>
        <w:t>го предмета</w:t>
      </w:r>
      <w:r w:rsidRPr="0067563F">
        <w:rPr>
          <w:rFonts w:ascii="Times New Roman" w:hAnsi="Times New Roman"/>
          <w:bCs/>
          <w:sz w:val="24"/>
          <w:szCs w:val="24"/>
        </w:rPr>
        <w:t xml:space="preserve"> рег</w:t>
      </w:r>
      <w:r w:rsidRPr="0067563F">
        <w:rPr>
          <w:rFonts w:ascii="Times New Roman" w:hAnsi="Times New Roman"/>
          <w:bCs/>
          <w:sz w:val="24"/>
          <w:szCs w:val="24"/>
        </w:rPr>
        <w:t>у</w:t>
      </w:r>
      <w:r w:rsidR="00D40815">
        <w:rPr>
          <w:rFonts w:ascii="Times New Roman" w:hAnsi="Times New Roman"/>
          <w:bCs/>
          <w:sz w:val="24"/>
          <w:szCs w:val="24"/>
        </w:rPr>
        <w:t>лируется:</w:t>
      </w:r>
    </w:p>
    <w:p w:rsidR="00DC506F" w:rsidRDefault="000712EC" w:rsidP="00FE2078">
      <w:pPr>
        <w:pStyle w:val="HTML"/>
        <w:numPr>
          <w:ilvl w:val="0"/>
          <w:numId w:val="2"/>
        </w:numPr>
        <w:tabs>
          <w:tab w:val="clear" w:pos="916"/>
          <w:tab w:val="left" w:pos="567"/>
        </w:tabs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67563F">
        <w:rPr>
          <w:rFonts w:ascii="Times New Roman" w:hAnsi="Times New Roman"/>
          <w:bCs/>
          <w:sz w:val="24"/>
          <w:szCs w:val="24"/>
        </w:rPr>
        <w:t xml:space="preserve">Положением о текущем контроле </w:t>
      </w:r>
      <w:r w:rsidR="00C80D35" w:rsidRPr="0067563F">
        <w:rPr>
          <w:rFonts w:ascii="Times New Roman" w:hAnsi="Times New Roman"/>
          <w:bCs/>
          <w:sz w:val="24"/>
          <w:szCs w:val="24"/>
        </w:rPr>
        <w:t xml:space="preserve">успеваемости </w:t>
      </w:r>
      <w:r w:rsidRPr="0067563F">
        <w:rPr>
          <w:rFonts w:ascii="Times New Roman" w:hAnsi="Times New Roman"/>
          <w:bCs/>
          <w:sz w:val="24"/>
          <w:szCs w:val="24"/>
        </w:rPr>
        <w:t>и промежуточной аттестации обучающи</w:t>
      </w:r>
      <w:r w:rsidRPr="0067563F">
        <w:rPr>
          <w:rFonts w:ascii="Times New Roman" w:hAnsi="Times New Roman"/>
          <w:bCs/>
          <w:sz w:val="24"/>
          <w:szCs w:val="24"/>
        </w:rPr>
        <w:t>х</w:t>
      </w:r>
      <w:r w:rsidRPr="0067563F">
        <w:rPr>
          <w:rFonts w:ascii="Times New Roman" w:hAnsi="Times New Roman"/>
          <w:bCs/>
          <w:sz w:val="24"/>
          <w:szCs w:val="24"/>
        </w:rPr>
        <w:t>ся ГБ</w:t>
      </w:r>
      <w:r w:rsidR="0012255F" w:rsidRPr="0067563F">
        <w:rPr>
          <w:rFonts w:ascii="Times New Roman" w:hAnsi="Times New Roman"/>
          <w:bCs/>
          <w:sz w:val="24"/>
          <w:szCs w:val="24"/>
        </w:rPr>
        <w:t>П</w:t>
      </w:r>
      <w:r w:rsidRPr="0067563F">
        <w:rPr>
          <w:rFonts w:ascii="Times New Roman" w:hAnsi="Times New Roman"/>
          <w:bCs/>
          <w:sz w:val="24"/>
          <w:szCs w:val="24"/>
        </w:rPr>
        <w:t xml:space="preserve">ОУ АО «Архангельский </w:t>
      </w:r>
      <w:r w:rsidR="009E6EBE">
        <w:rPr>
          <w:rFonts w:ascii="Times New Roman" w:hAnsi="Times New Roman"/>
          <w:bCs/>
          <w:sz w:val="24"/>
          <w:szCs w:val="24"/>
        </w:rPr>
        <w:t>государственный многопрофильный кол</w:t>
      </w:r>
      <w:r w:rsidR="000B4C9A">
        <w:rPr>
          <w:rFonts w:ascii="Times New Roman" w:hAnsi="Times New Roman"/>
          <w:bCs/>
          <w:sz w:val="24"/>
          <w:szCs w:val="24"/>
        </w:rPr>
        <w:t>ледж»</w:t>
      </w:r>
      <w:r w:rsidR="00DC506F">
        <w:rPr>
          <w:rFonts w:ascii="Times New Roman" w:hAnsi="Times New Roman"/>
          <w:bCs/>
          <w:sz w:val="24"/>
          <w:szCs w:val="24"/>
        </w:rPr>
        <w:t>;</w:t>
      </w:r>
    </w:p>
    <w:p w:rsidR="00DC506F" w:rsidRDefault="000B4C9A" w:rsidP="00FE2078">
      <w:pPr>
        <w:pStyle w:val="HTML"/>
        <w:numPr>
          <w:ilvl w:val="0"/>
          <w:numId w:val="2"/>
        </w:numPr>
        <w:tabs>
          <w:tab w:val="clear" w:pos="916"/>
          <w:tab w:val="left" w:pos="567"/>
        </w:tabs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Положением о практической подготовке</w:t>
      </w:r>
      <w:r w:rsidR="00E13540">
        <w:rPr>
          <w:rFonts w:ascii="Times New Roman" w:hAnsi="Times New Roman"/>
          <w:bCs/>
          <w:sz w:val="24"/>
          <w:szCs w:val="24"/>
        </w:rPr>
        <w:t xml:space="preserve"> обучающихся </w:t>
      </w:r>
      <w:r w:rsidR="00E13540" w:rsidRPr="0067563F">
        <w:rPr>
          <w:rFonts w:ascii="Times New Roman" w:hAnsi="Times New Roman"/>
          <w:bCs/>
          <w:sz w:val="24"/>
          <w:szCs w:val="24"/>
        </w:rPr>
        <w:t xml:space="preserve">ГБПОУ АО «Архангельский </w:t>
      </w:r>
      <w:r w:rsidR="00E13540">
        <w:rPr>
          <w:rFonts w:ascii="Times New Roman" w:hAnsi="Times New Roman"/>
          <w:bCs/>
          <w:sz w:val="24"/>
          <w:szCs w:val="24"/>
        </w:rPr>
        <w:t>гос</w:t>
      </w:r>
      <w:r w:rsidR="00E13540">
        <w:rPr>
          <w:rFonts w:ascii="Times New Roman" w:hAnsi="Times New Roman"/>
          <w:bCs/>
          <w:sz w:val="24"/>
          <w:szCs w:val="24"/>
        </w:rPr>
        <w:t>у</w:t>
      </w:r>
      <w:r w:rsidR="00E13540">
        <w:rPr>
          <w:rFonts w:ascii="Times New Roman" w:hAnsi="Times New Roman"/>
          <w:bCs/>
          <w:sz w:val="24"/>
          <w:szCs w:val="24"/>
        </w:rPr>
        <w:t>дарственный многопрофильный колледж»</w:t>
      </w:r>
      <w:r w:rsidR="00DC506F">
        <w:rPr>
          <w:rFonts w:ascii="Times New Roman" w:hAnsi="Times New Roman"/>
          <w:bCs/>
          <w:sz w:val="24"/>
          <w:szCs w:val="24"/>
        </w:rPr>
        <w:t>;</w:t>
      </w:r>
    </w:p>
    <w:p w:rsidR="00DC506F" w:rsidRDefault="000B4C9A" w:rsidP="00FE2078">
      <w:pPr>
        <w:pStyle w:val="HTML"/>
        <w:numPr>
          <w:ilvl w:val="0"/>
          <w:numId w:val="2"/>
        </w:numPr>
        <w:tabs>
          <w:tab w:val="clear" w:pos="916"/>
          <w:tab w:val="left" w:pos="567"/>
        </w:tabs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Положением об индивидуальном проекте</w:t>
      </w:r>
      <w:r w:rsidR="00E13540">
        <w:rPr>
          <w:rFonts w:ascii="Times New Roman" w:hAnsi="Times New Roman"/>
          <w:bCs/>
          <w:sz w:val="24"/>
          <w:szCs w:val="24"/>
        </w:rPr>
        <w:t xml:space="preserve"> обучающегося в </w:t>
      </w:r>
      <w:r w:rsidR="00E13540" w:rsidRPr="0067563F">
        <w:rPr>
          <w:rFonts w:ascii="Times New Roman" w:hAnsi="Times New Roman"/>
          <w:bCs/>
          <w:sz w:val="24"/>
          <w:szCs w:val="24"/>
        </w:rPr>
        <w:t xml:space="preserve">ГБПОУ АО «Архангельский </w:t>
      </w:r>
      <w:r w:rsidR="00E13540">
        <w:rPr>
          <w:rFonts w:ascii="Times New Roman" w:hAnsi="Times New Roman"/>
          <w:bCs/>
          <w:sz w:val="24"/>
          <w:szCs w:val="24"/>
        </w:rPr>
        <w:t>государственный многопрофильный колледж»</w:t>
      </w:r>
      <w:r w:rsidR="00DC506F">
        <w:rPr>
          <w:rFonts w:ascii="Times New Roman" w:hAnsi="Times New Roman"/>
          <w:bCs/>
          <w:sz w:val="24"/>
          <w:szCs w:val="24"/>
        </w:rPr>
        <w:t>;</w:t>
      </w:r>
    </w:p>
    <w:p w:rsidR="00DC506F" w:rsidRDefault="000158DB" w:rsidP="00FE2078">
      <w:pPr>
        <w:pStyle w:val="HTML"/>
        <w:numPr>
          <w:ilvl w:val="0"/>
          <w:numId w:val="2"/>
        </w:numPr>
        <w:tabs>
          <w:tab w:val="clear" w:pos="916"/>
          <w:tab w:val="left" w:pos="567"/>
        </w:tabs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Положением о </w:t>
      </w:r>
      <w:r w:rsidR="00E13540">
        <w:rPr>
          <w:rFonts w:ascii="Times New Roman" w:hAnsi="Times New Roman"/>
          <w:bCs/>
          <w:sz w:val="24"/>
          <w:szCs w:val="24"/>
        </w:rPr>
        <w:t xml:space="preserve">внутренней системе оценки качества образования в </w:t>
      </w:r>
      <w:r w:rsidR="00E13540" w:rsidRPr="0067563F">
        <w:rPr>
          <w:rFonts w:ascii="Times New Roman" w:hAnsi="Times New Roman"/>
          <w:bCs/>
          <w:sz w:val="24"/>
          <w:szCs w:val="24"/>
        </w:rPr>
        <w:t>ГБПОУ АО «Арха</w:t>
      </w:r>
      <w:r w:rsidR="00E13540" w:rsidRPr="0067563F">
        <w:rPr>
          <w:rFonts w:ascii="Times New Roman" w:hAnsi="Times New Roman"/>
          <w:bCs/>
          <w:sz w:val="24"/>
          <w:szCs w:val="24"/>
        </w:rPr>
        <w:t>н</w:t>
      </w:r>
      <w:r w:rsidR="00E13540" w:rsidRPr="0067563F">
        <w:rPr>
          <w:rFonts w:ascii="Times New Roman" w:hAnsi="Times New Roman"/>
          <w:bCs/>
          <w:sz w:val="24"/>
          <w:szCs w:val="24"/>
        </w:rPr>
        <w:t xml:space="preserve">гельский </w:t>
      </w:r>
      <w:r w:rsidR="00E13540">
        <w:rPr>
          <w:rFonts w:ascii="Times New Roman" w:hAnsi="Times New Roman"/>
          <w:bCs/>
          <w:sz w:val="24"/>
          <w:szCs w:val="24"/>
        </w:rPr>
        <w:t>государственный многопрофильный колледж»</w:t>
      </w:r>
      <w:r w:rsidR="00DC506F">
        <w:rPr>
          <w:rFonts w:ascii="Times New Roman" w:hAnsi="Times New Roman"/>
          <w:bCs/>
          <w:sz w:val="24"/>
          <w:szCs w:val="24"/>
        </w:rPr>
        <w:t>;</w:t>
      </w:r>
    </w:p>
    <w:p w:rsidR="00DC506F" w:rsidRDefault="00E13540" w:rsidP="00FE2078">
      <w:pPr>
        <w:pStyle w:val="HTML"/>
        <w:numPr>
          <w:ilvl w:val="0"/>
          <w:numId w:val="2"/>
        </w:numPr>
        <w:tabs>
          <w:tab w:val="clear" w:pos="916"/>
          <w:tab w:val="left" w:pos="567"/>
        </w:tabs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Рекомендациями по оформлению учебно-исследовательских и проектных работ в </w:t>
      </w:r>
      <w:r w:rsidRPr="0067563F">
        <w:rPr>
          <w:rFonts w:ascii="Times New Roman" w:hAnsi="Times New Roman"/>
          <w:bCs/>
          <w:sz w:val="24"/>
          <w:szCs w:val="24"/>
        </w:rPr>
        <w:t xml:space="preserve">ГБПОУ АО «Архангельский </w:t>
      </w:r>
      <w:r>
        <w:rPr>
          <w:rFonts w:ascii="Times New Roman" w:hAnsi="Times New Roman"/>
          <w:bCs/>
          <w:sz w:val="24"/>
          <w:szCs w:val="24"/>
        </w:rPr>
        <w:t>государственный многопрофильный колледж»</w:t>
      </w:r>
      <w:r w:rsidR="00DC506F">
        <w:rPr>
          <w:rFonts w:ascii="Times New Roman" w:hAnsi="Times New Roman"/>
          <w:bCs/>
          <w:sz w:val="24"/>
          <w:szCs w:val="24"/>
        </w:rPr>
        <w:t>;</w:t>
      </w:r>
    </w:p>
    <w:p w:rsidR="00E01B5D" w:rsidRDefault="00E13540" w:rsidP="00FE2078">
      <w:pPr>
        <w:pStyle w:val="HTML"/>
        <w:numPr>
          <w:ilvl w:val="0"/>
          <w:numId w:val="2"/>
        </w:numPr>
        <w:tabs>
          <w:tab w:val="clear" w:pos="916"/>
          <w:tab w:val="left" w:pos="567"/>
        </w:tabs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Рекомендациями по оформлению фондов оценочных средств</w:t>
      </w:r>
      <w:r w:rsidR="00DC506F">
        <w:rPr>
          <w:rFonts w:ascii="Times New Roman" w:hAnsi="Times New Roman"/>
          <w:bCs/>
          <w:sz w:val="24"/>
          <w:szCs w:val="24"/>
        </w:rPr>
        <w:t xml:space="preserve"> для текущего контроля у</w:t>
      </w:r>
      <w:r w:rsidR="00DC506F">
        <w:rPr>
          <w:rFonts w:ascii="Times New Roman" w:hAnsi="Times New Roman"/>
          <w:bCs/>
          <w:sz w:val="24"/>
          <w:szCs w:val="24"/>
        </w:rPr>
        <w:t>с</w:t>
      </w:r>
      <w:r w:rsidR="00DC506F">
        <w:rPr>
          <w:rFonts w:ascii="Times New Roman" w:hAnsi="Times New Roman"/>
          <w:bCs/>
          <w:sz w:val="24"/>
          <w:szCs w:val="24"/>
        </w:rPr>
        <w:t xml:space="preserve">певаемости, промежуточной и итоговой аттестации обучающихся в </w:t>
      </w:r>
      <w:r w:rsidR="00DC506F" w:rsidRPr="0067563F">
        <w:rPr>
          <w:rFonts w:ascii="Times New Roman" w:hAnsi="Times New Roman"/>
          <w:bCs/>
          <w:sz w:val="24"/>
          <w:szCs w:val="24"/>
        </w:rPr>
        <w:t>ГБПОУ АО «Арха</w:t>
      </w:r>
      <w:r w:rsidR="00DC506F" w:rsidRPr="0067563F">
        <w:rPr>
          <w:rFonts w:ascii="Times New Roman" w:hAnsi="Times New Roman"/>
          <w:bCs/>
          <w:sz w:val="24"/>
          <w:szCs w:val="24"/>
        </w:rPr>
        <w:t>н</w:t>
      </w:r>
      <w:r w:rsidR="00DC506F" w:rsidRPr="0067563F">
        <w:rPr>
          <w:rFonts w:ascii="Times New Roman" w:hAnsi="Times New Roman"/>
          <w:bCs/>
          <w:sz w:val="24"/>
          <w:szCs w:val="24"/>
        </w:rPr>
        <w:t xml:space="preserve">гельский </w:t>
      </w:r>
      <w:r w:rsidR="00DC506F">
        <w:rPr>
          <w:rFonts w:ascii="Times New Roman" w:hAnsi="Times New Roman"/>
          <w:bCs/>
          <w:sz w:val="24"/>
          <w:szCs w:val="24"/>
        </w:rPr>
        <w:t>государственный многопрофильный колледж».</w:t>
      </w:r>
    </w:p>
    <w:bookmarkEnd w:id="4"/>
    <w:p w:rsidR="005F4189" w:rsidRPr="00DC506F" w:rsidRDefault="005F4189" w:rsidP="005F4189">
      <w:pPr>
        <w:pStyle w:val="afe"/>
        <w:ind w:firstLine="567"/>
        <w:jc w:val="both"/>
        <w:rPr>
          <w:rFonts w:ascii="Times New Roman" w:hAnsi="Times New Roman"/>
          <w:sz w:val="24"/>
          <w:szCs w:val="24"/>
        </w:rPr>
      </w:pPr>
      <w:r w:rsidRPr="00DC506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фондов оценочных средств входят материалы, обеспечивающие оценку результатов контроля. К ним относятся: критерии оценки показателей результатов обучения, эталоны решений заданий, ключи к тестам и т.п. </w:t>
      </w:r>
      <w:r w:rsidRPr="00DC506F">
        <w:rPr>
          <w:rFonts w:ascii="Times New Roman" w:hAnsi="Times New Roman"/>
          <w:sz w:val="24"/>
          <w:szCs w:val="24"/>
        </w:rPr>
        <w:t xml:space="preserve">Критерий оценки показателей результатов обучения – признак (основание, правило) для принятия решения о соответствии результатов усвоения знаний, освоения умений предъявленным требованиям </w:t>
      </w:r>
      <w:r w:rsidR="00DC506F" w:rsidRPr="00DC506F">
        <w:rPr>
          <w:rFonts w:ascii="Times New Roman" w:hAnsi="Times New Roman"/>
          <w:sz w:val="24"/>
          <w:szCs w:val="24"/>
          <w:lang w:val="ru-RU"/>
        </w:rPr>
        <w:t>федерального государственн</w:t>
      </w:r>
      <w:r w:rsidR="00DC506F" w:rsidRPr="00DC506F">
        <w:rPr>
          <w:rFonts w:ascii="Times New Roman" w:hAnsi="Times New Roman"/>
          <w:sz w:val="24"/>
          <w:szCs w:val="24"/>
          <w:lang w:val="ru-RU"/>
        </w:rPr>
        <w:t>о</w:t>
      </w:r>
      <w:r w:rsidR="00DC506F" w:rsidRPr="00DC506F">
        <w:rPr>
          <w:rFonts w:ascii="Times New Roman" w:hAnsi="Times New Roman"/>
          <w:sz w:val="24"/>
          <w:szCs w:val="24"/>
          <w:lang w:val="ru-RU"/>
        </w:rPr>
        <w:t>го образовательного стандарта</w:t>
      </w:r>
      <w:r w:rsidRPr="00DC506F">
        <w:rPr>
          <w:rFonts w:ascii="Times New Roman" w:hAnsi="Times New Roman"/>
          <w:sz w:val="24"/>
          <w:szCs w:val="24"/>
        </w:rPr>
        <w:t xml:space="preserve">. </w:t>
      </w:r>
    </w:p>
    <w:p w:rsidR="005F4189" w:rsidRPr="00DC506F" w:rsidRDefault="005F4189" w:rsidP="005F4189">
      <w:pPr>
        <w:pStyle w:val="afe"/>
        <w:ind w:firstLine="567"/>
        <w:jc w:val="both"/>
        <w:rPr>
          <w:rFonts w:ascii="Times New Roman" w:hAnsi="Times New Roman"/>
          <w:sz w:val="24"/>
          <w:szCs w:val="24"/>
        </w:rPr>
      </w:pPr>
      <w:r w:rsidRPr="00DC506F">
        <w:rPr>
          <w:rFonts w:ascii="Times New Roman" w:hAnsi="Times New Roman"/>
          <w:sz w:val="24"/>
          <w:szCs w:val="24"/>
        </w:rPr>
        <w:t xml:space="preserve">Оценивание результатов проводится по специально установленной шкале. Шкала определяет систему пересчета суммы баллов (суммы веса критериев), полученных обучающимися в ходе оценочных мероприятий и правила принятия решения об итоговой оценке. </w:t>
      </w:r>
    </w:p>
    <w:p w:rsidR="00724DD6" w:rsidRPr="00D40815" w:rsidRDefault="00724DD6" w:rsidP="005F4189">
      <w:pPr>
        <w:pStyle w:val="afe"/>
        <w:ind w:firstLine="56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DC506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проведения оценочных мероприятий и вид контроля влияет на содержание оценочных материалов и представление их в </w:t>
      </w:r>
      <w:r w:rsidR="00D40815">
        <w:rPr>
          <w:rFonts w:ascii="Times New Roman" w:eastAsia="Times New Roman" w:hAnsi="Times New Roman"/>
          <w:sz w:val="24"/>
          <w:szCs w:val="24"/>
          <w:lang w:eastAsia="ru-RU"/>
        </w:rPr>
        <w:t>контрольно-оценочных средствах</w:t>
      </w:r>
      <w:r w:rsidR="00D4081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(ПРИЛОЖ</w:t>
      </w:r>
      <w:r w:rsidR="00D40815">
        <w:rPr>
          <w:rFonts w:ascii="Times New Roman" w:eastAsia="Times New Roman" w:hAnsi="Times New Roman"/>
          <w:sz w:val="24"/>
          <w:szCs w:val="24"/>
          <w:lang w:val="ru-RU" w:eastAsia="ru-RU"/>
        </w:rPr>
        <w:t>Е</w:t>
      </w:r>
      <w:r w:rsidR="00D40815">
        <w:rPr>
          <w:rFonts w:ascii="Times New Roman" w:eastAsia="Times New Roman" w:hAnsi="Times New Roman"/>
          <w:sz w:val="24"/>
          <w:szCs w:val="24"/>
          <w:lang w:val="ru-RU" w:eastAsia="ru-RU"/>
        </w:rPr>
        <w:t>НИЯ).</w:t>
      </w:r>
    </w:p>
    <w:p w:rsidR="000C579C" w:rsidRPr="00DC506F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DC506F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DC506F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DC506F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C579C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A476F7" w:rsidRDefault="00A476F7">
      <w:pPr>
        <w:rPr>
          <w:rFonts w:eastAsia="Calibri"/>
          <w:lang w:eastAsia="en-US"/>
        </w:rPr>
      </w:pPr>
      <w:r>
        <w:br w:type="page"/>
      </w:r>
    </w:p>
    <w:p w:rsidR="00A476F7" w:rsidRPr="00FC0119" w:rsidRDefault="00A476F7" w:rsidP="00A476F7">
      <w:pPr>
        <w:jc w:val="right"/>
        <w:rPr>
          <w:bCs/>
          <w:lang w:eastAsia="en-US"/>
        </w:rPr>
      </w:pPr>
      <w:r w:rsidRPr="00FC0119">
        <w:rPr>
          <w:bCs/>
          <w:lang w:eastAsia="en-US"/>
        </w:rPr>
        <w:lastRenderedPageBreak/>
        <w:t>Приложени</w:t>
      </w:r>
      <w:r>
        <w:rPr>
          <w:bCs/>
          <w:lang w:eastAsia="en-US"/>
        </w:rPr>
        <w:t>е 1</w:t>
      </w:r>
    </w:p>
    <w:p w:rsidR="00A476F7" w:rsidRPr="00FC0119" w:rsidRDefault="00A476F7" w:rsidP="00A476F7">
      <w:pPr>
        <w:jc w:val="right"/>
        <w:rPr>
          <w:b/>
          <w:bCs/>
          <w:lang w:eastAsia="en-US"/>
        </w:rPr>
      </w:pPr>
    </w:p>
    <w:p w:rsidR="00A476F7" w:rsidRPr="009E6D3E" w:rsidRDefault="00A476F7" w:rsidP="00A476F7">
      <w:pPr>
        <w:jc w:val="center"/>
        <w:rPr>
          <w:b/>
          <w:lang w:eastAsia="en-US"/>
        </w:rPr>
      </w:pPr>
      <w:r w:rsidRPr="009E6D3E">
        <w:rPr>
          <w:b/>
          <w:lang w:eastAsia="en-US"/>
        </w:rPr>
        <w:t>Комплект заданий и инструментов оценки для текущего контроля успеваемости</w:t>
      </w:r>
    </w:p>
    <w:p w:rsidR="00A476F7" w:rsidRPr="00FC0119" w:rsidRDefault="00A476F7" w:rsidP="00A476F7">
      <w:pPr>
        <w:jc w:val="center"/>
        <w:rPr>
          <w:b/>
          <w:bCs/>
          <w:lang w:eastAsia="en-US"/>
        </w:rPr>
      </w:pPr>
      <w:r w:rsidRPr="00FC0119">
        <w:rPr>
          <w:b/>
          <w:bCs/>
          <w:lang w:eastAsia="en-US"/>
        </w:rPr>
        <w:t>по предмету</w:t>
      </w:r>
      <w:r w:rsidRPr="00FC0119">
        <w:rPr>
          <w:b/>
          <w:bCs/>
          <w:sz w:val="28"/>
          <w:szCs w:val="28"/>
          <w:lang w:eastAsia="en-US"/>
        </w:rPr>
        <w:t xml:space="preserve"> </w:t>
      </w:r>
      <w:r w:rsidRPr="00FC0119">
        <w:rPr>
          <w:b/>
        </w:rPr>
        <w:t>ОУП.08 Астрономия</w:t>
      </w:r>
    </w:p>
    <w:p w:rsidR="00A476F7" w:rsidRPr="00FC0119" w:rsidRDefault="00A476F7" w:rsidP="00A476F7">
      <w:pPr>
        <w:jc w:val="center"/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</w:rPr>
      </w:pPr>
      <w:r w:rsidRPr="00FC0119">
        <w:rPr>
          <w:b/>
          <w:lang w:eastAsia="en-US"/>
        </w:rPr>
        <w:t>Введение</w:t>
      </w:r>
    </w:p>
    <w:p w:rsidR="00A476F7" w:rsidRPr="00FC0119" w:rsidRDefault="00A476F7" w:rsidP="00A476F7">
      <w:pPr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  <w:r w:rsidRPr="00FC0119">
        <w:rPr>
          <w:b/>
          <w:bCs/>
          <w:lang w:eastAsia="en-US"/>
        </w:rPr>
        <w:t>Форма проведения: самостоятельная письменная работа</w:t>
      </w:r>
    </w:p>
    <w:p w:rsidR="00A476F7" w:rsidRPr="00FC0119" w:rsidRDefault="00A476F7" w:rsidP="00A476F7">
      <w:pPr>
        <w:rPr>
          <w:b/>
        </w:rPr>
      </w:pPr>
    </w:p>
    <w:p w:rsidR="00A476F7" w:rsidRPr="00FC0119" w:rsidRDefault="00A476F7" w:rsidP="00A476F7">
      <w:pPr>
        <w:rPr>
          <w:b/>
        </w:rPr>
      </w:pPr>
      <w:r w:rsidRPr="00FC0119">
        <w:rPr>
          <w:b/>
        </w:rPr>
        <w:t xml:space="preserve">Тема: </w:t>
      </w:r>
      <w:r w:rsidRPr="00FC0119">
        <w:rPr>
          <w:b/>
          <w:u w:val="single"/>
        </w:rPr>
        <w:t>АСТРОНОМИЯ В ДРЕВНОСТИ</w:t>
      </w:r>
    </w:p>
    <w:p w:rsidR="00A476F7" w:rsidRPr="00FC0119" w:rsidRDefault="00A476F7" w:rsidP="00A476F7">
      <w:pPr>
        <w:jc w:val="center"/>
        <w:rPr>
          <w:b/>
        </w:rPr>
      </w:pPr>
    </w:p>
    <w:p w:rsidR="00A476F7" w:rsidRPr="00FC0119" w:rsidRDefault="00A476F7" w:rsidP="00A476F7">
      <w:pPr>
        <w:rPr>
          <w:i/>
        </w:rPr>
      </w:pPr>
      <w:r w:rsidRPr="00FC0119">
        <w:rPr>
          <w:i/>
        </w:rPr>
        <w:t>Цель: получить представление о различных гипотезах систем мира и определить их суть.</w:t>
      </w:r>
    </w:p>
    <w:p w:rsidR="00A476F7" w:rsidRPr="00FC0119" w:rsidRDefault="00A476F7" w:rsidP="00A476F7"/>
    <w:p w:rsidR="00A476F7" w:rsidRPr="00FC0119" w:rsidRDefault="00A476F7" w:rsidP="00FE207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Изучить по учебнику стр. 20 – 28</w:t>
      </w:r>
    </w:p>
    <w:p w:rsidR="00A476F7" w:rsidRPr="00FC0119" w:rsidRDefault="00A476F7" w:rsidP="00FE207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Заполнить в тетради таблицу:</w:t>
      </w:r>
    </w:p>
    <w:p w:rsidR="00A476F7" w:rsidRPr="00FC0119" w:rsidRDefault="00A476F7" w:rsidP="00A476F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476F7" w:rsidRPr="00FC0119" w:rsidRDefault="00A476F7" w:rsidP="00A476F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C0119">
        <w:rPr>
          <w:rFonts w:ascii="Times New Roman" w:hAnsi="Times New Roman"/>
          <w:b/>
          <w:sz w:val="24"/>
          <w:szCs w:val="24"/>
        </w:rPr>
        <w:t xml:space="preserve">Сравнительная характеристика геоцентрической и гелиоцентрической </w:t>
      </w:r>
    </w:p>
    <w:p w:rsidR="00A476F7" w:rsidRPr="00FC0119" w:rsidRDefault="00A476F7" w:rsidP="00A476F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C0119">
        <w:rPr>
          <w:rFonts w:ascii="Times New Roman" w:hAnsi="Times New Roman"/>
          <w:b/>
          <w:sz w:val="24"/>
          <w:szCs w:val="24"/>
        </w:rPr>
        <w:t>систем мира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5"/>
        <w:gridCol w:w="3064"/>
        <w:gridCol w:w="3124"/>
      </w:tblGrid>
      <w:tr w:rsidR="00A476F7" w:rsidRPr="00FC0119" w:rsidTr="0053434F">
        <w:tc>
          <w:tcPr>
            <w:tcW w:w="2945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C0119">
              <w:rPr>
                <w:rFonts w:ascii="Times New Roman" w:hAnsi="Times New Roman"/>
                <w:i/>
                <w:sz w:val="24"/>
                <w:szCs w:val="24"/>
              </w:rPr>
              <w:t>Признаки для сравнения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C0119">
              <w:rPr>
                <w:rFonts w:ascii="Times New Roman" w:hAnsi="Times New Roman"/>
                <w:i/>
                <w:sz w:val="24"/>
                <w:szCs w:val="24"/>
              </w:rPr>
              <w:t>Геоцентрическая система мира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C0119">
              <w:rPr>
                <w:rFonts w:ascii="Times New Roman" w:hAnsi="Times New Roman"/>
                <w:i/>
                <w:sz w:val="24"/>
                <w:szCs w:val="24"/>
              </w:rPr>
              <w:t>Гелиоцентрическая сист</w:t>
            </w:r>
            <w:r w:rsidRPr="00FC0119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FC0119">
              <w:rPr>
                <w:rFonts w:ascii="Times New Roman" w:hAnsi="Times New Roman"/>
                <w:i/>
                <w:sz w:val="24"/>
                <w:szCs w:val="24"/>
              </w:rPr>
              <w:t>ма мира</w:t>
            </w:r>
          </w:p>
        </w:tc>
      </w:tr>
      <w:tr w:rsidR="00A476F7" w:rsidRPr="00FC0119" w:rsidTr="0053434F">
        <w:tc>
          <w:tcPr>
            <w:tcW w:w="2945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0119">
              <w:rPr>
                <w:rFonts w:ascii="Times New Roman" w:hAnsi="Times New Roman"/>
                <w:sz w:val="24"/>
                <w:szCs w:val="24"/>
              </w:rPr>
              <w:t>Что означает название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2945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0119">
              <w:rPr>
                <w:rFonts w:ascii="Times New Roman" w:hAnsi="Times New Roman"/>
                <w:sz w:val="24"/>
                <w:szCs w:val="24"/>
              </w:rPr>
              <w:t>Что расположено в центре Вселенной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2945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0119">
              <w:rPr>
                <w:rFonts w:ascii="Times New Roman" w:hAnsi="Times New Roman"/>
                <w:sz w:val="24"/>
                <w:szCs w:val="24"/>
              </w:rPr>
              <w:t>Характер движения пл</w:t>
            </w:r>
            <w:r w:rsidRPr="00FC0119">
              <w:rPr>
                <w:rFonts w:ascii="Times New Roman" w:hAnsi="Times New Roman"/>
                <w:sz w:val="24"/>
                <w:szCs w:val="24"/>
              </w:rPr>
              <w:t>а</w:t>
            </w:r>
            <w:r w:rsidRPr="00FC011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2945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0119">
              <w:rPr>
                <w:rFonts w:ascii="Times New Roman" w:hAnsi="Times New Roman"/>
                <w:sz w:val="24"/>
                <w:szCs w:val="24"/>
              </w:rPr>
              <w:t>Создатели и сторонники данной модели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shd w:val="clear" w:color="auto" w:fill="auto"/>
            <w:vAlign w:val="center"/>
          </w:tcPr>
          <w:p w:rsidR="00A476F7" w:rsidRPr="00FC0119" w:rsidRDefault="00A476F7" w:rsidP="0053434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6F7" w:rsidRPr="00FC0119" w:rsidRDefault="00A476F7" w:rsidP="00A476F7">
      <w:pPr>
        <w:pStyle w:val="a7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Укажите </w:t>
      </w:r>
      <w:r w:rsidRPr="00FC0119">
        <w:rPr>
          <w:rFonts w:ascii="Times New Roman" w:hAnsi="Times New Roman"/>
          <w:i/>
          <w:sz w:val="24"/>
          <w:szCs w:val="24"/>
          <w:u w:val="single"/>
        </w:rPr>
        <w:t>4 причины всего сущего по учению Аристотеля</w:t>
      </w:r>
      <w:r w:rsidRPr="00FC0119">
        <w:rPr>
          <w:rFonts w:ascii="Times New Roman" w:hAnsi="Times New Roman"/>
          <w:sz w:val="24"/>
          <w:szCs w:val="24"/>
        </w:rPr>
        <w:t>.</w:t>
      </w:r>
    </w:p>
    <w:p w:rsidR="00A476F7" w:rsidRPr="00FC0119" w:rsidRDefault="00A476F7" w:rsidP="00FE207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Перечислите </w:t>
      </w:r>
      <w:r w:rsidRPr="00FC0119">
        <w:rPr>
          <w:rFonts w:ascii="Times New Roman" w:hAnsi="Times New Roman"/>
          <w:i/>
          <w:sz w:val="24"/>
          <w:szCs w:val="24"/>
          <w:u w:val="single"/>
        </w:rPr>
        <w:t>основные труды Гиппарха</w:t>
      </w:r>
      <w:r w:rsidRPr="00FC0119">
        <w:rPr>
          <w:rFonts w:ascii="Times New Roman" w:hAnsi="Times New Roman"/>
          <w:sz w:val="24"/>
          <w:szCs w:val="24"/>
        </w:rPr>
        <w:t>.</w:t>
      </w:r>
    </w:p>
    <w:p w:rsidR="00A476F7" w:rsidRPr="00FC0119" w:rsidRDefault="00A476F7" w:rsidP="00FE207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Каковы </w:t>
      </w:r>
      <w:r w:rsidRPr="00FC0119">
        <w:rPr>
          <w:rFonts w:ascii="Times New Roman" w:hAnsi="Times New Roman"/>
          <w:i/>
          <w:sz w:val="24"/>
          <w:szCs w:val="24"/>
          <w:u w:val="single"/>
        </w:rPr>
        <w:t>особенности астрономической системы Птолемея</w:t>
      </w:r>
      <w:r w:rsidRPr="00FC0119">
        <w:rPr>
          <w:rFonts w:ascii="Times New Roman" w:hAnsi="Times New Roman"/>
          <w:sz w:val="24"/>
          <w:szCs w:val="24"/>
        </w:rPr>
        <w:t>?</w:t>
      </w:r>
    </w:p>
    <w:p w:rsidR="00A476F7" w:rsidRPr="00FC0119" w:rsidRDefault="00A476F7" w:rsidP="00A476F7">
      <w:pPr>
        <w:pStyle w:val="a7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FC0119">
        <w:rPr>
          <w:rFonts w:ascii="Times New Roman" w:hAnsi="Times New Roman"/>
          <w:b/>
          <w:i/>
          <w:sz w:val="24"/>
          <w:szCs w:val="24"/>
        </w:rPr>
        <w:t xml:space="preserve">Источники информации: </w:t>
      </w:r>
    </w:p>
    <w:p w:rsidR="00A476F7" w:rsidRPr="00FC0119" w:rsidRDefault="00A476F7" w:rsidP="00FE207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Видеоролик «Развитие представлений о строении мира».</w:t>
      </w:r>
    </w:p>
    <w:p w:rsidR="00A476F7" w:rsidRPr="00FC0119" w:rsidRDefault="00A476F7" w:rsidP="00FE207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Астрономия: учебник для студентов учреждений сред. проф. образования / [Е. В. Алексеева, П.М.Скворцов, Т.С. </w:t>
      </w:r>
      <w:proofErr w:type="spellStart"/>
      <w:r w:rsidRPr="00FC0119">
        <w:rPr>
          <w:rFonts w:ascii="Times New Roman" w:hAnsi="Times New Roman"/>
          <w:sz w:val="24"/>
          <w:szCs w:val="24"/>
        </w:rPr>
        <w:t>Фещенко</w:t>
      </w:r>
      <w:proofErr w:type="spellEnd"/>
      <w:r w:rsidRPr="00FC0119">
        <w:rPr>
          <w:rFonts w:ascii="Times New Roman" w:hAnsi="Times New Roman"/>
          <w:sz w:val="24"/>
          <w:szCs w:val="24"/>
        </w:rPr>
        <w:t>, Л.А.Шестакова], под ред. Т.С. Фещенко. — М.: Издательский центр «Академия», 2018</w:t>
      </w:r>
    </w:p>
    <w:p w:rsidR="00A476F7" w:rsidRPr="00FC0119" w:rsidRDefault="00A476F7" w:rsidP="00A476F7">
      <w:pPr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  <w:r w:rsidRPr="00FC0119">
        <w:rPr>
          <w:b/>
          <w:bCs/>
          <w:lang w:eastAsia="en-US"/>
        </w:rPr>
        <w:t>Критерии оценки: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«Отлично» все задания выполнены верно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 «Хорошо» выполнены все задания, но с небольшими недочетами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«Удовлетворительно» - выполнены 2,5 задания</w:t>
      </w:r>
      <w:proofErr w:type="gramStart"/>
      <w:r w:rsidRPr="00FC011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«Неудовлетворительно» - выполнено меньше 2,5 заданий</w:t>
      </w:r>
    </w:p>
    <w:p w:rsidR="00A476F7" w:rsidRPr="00FC0119" w:rsidRDefault="00A476F7" w:rsidP="00A476F7">
      <w:pPr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</w:p>
    <w:p w:rsidR="00A476F7" w:rsidRDefault="00A476F7" w:rsidP="00A476F7">
      <w:pPr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</w:p>
    <w:p w:rsidR="00FA48F0" w:rsidRDefault="00FA48F0">
      <w:pPr>
        <w:rPr>
          <w:b/>
          <w:bCs/>
          <w:lang w:eastAsia="en-US"/>
        </w:rPr>
      </w:pPr>
      <w:r>
        <w:rPr>
          <w:b/>
          <w:bCs/>
          <w:lang w:eastAsia="en-US"/>
        </w:rPr>
        <w:br w:type="page"/>
      </w:r>
    </w:p>
    <w:p w:rsidR="00A476F7" w:rsidRPr="00FC0119" w:rsidRDefault="00A476F7" w:rsidP="00A476F7">
      <w:pPr>
        <w:jc w:val="both"/>
      </w:pPr>
      <w:r w:rsidRPr="00FC0119">
        <w:rPr>
          <w:b/>
          <w:lang w:eastAsia="en-US"/>
        </w:rPr>
        <w:lastRenderedPageBreak/>
        <w:t>Раздел 1. История развития астрономии</w:t>
      </w: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rPr>
          <w:b/>
          <w:bCs/>
          <w:lang w:eastAsia="en-US"/>
        </w:rPr>
      </w:pPr>
      <w:r w:rsidRPr="00FC0119">
        <w:rPr>
          <w:b/>
          <w:bCs/>
          <w:lang w:eastAsia="en-US"/>
        </w:rPr>
        <w:t>Форма проведения: письменная проверочная работа</w:t>
      </w: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rPr>
          <w:b/>
          <w:i/>
        </w:rPr>
      </w:pPr>
      <w:r w:rsidRPr="00FC0119">
        <w:rPr>
          <w:b/>
          <w:i/>
        </w:rPr>
        <w:t>Тема: «Элементы небесной сферы»</w:t>
      </w:r>
    </w:p>
    <w:p w:rsidR="00A476F7" w:rsidRPr="00FC0119" w:rsidRDefault="00A476F7" w:rsidP="00A476F7">
      <w:pPr>
        <w:jc w:val="center"/>
        <w:rPr>
          <w:b/>
          <w:i/>
        </w:rPr>
      </w:pPr>
    </w:p>
    <w:p w:rsidR="00A476F7" w:rsidRPr="00FC0119" w:rsidRDefault="00A476F7" w:rsidP="00FE2078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Что называют небесной сферой? (2 балла)</w:t>
      </w:r>
    </w:p>
    <w:p w:rsidR="00A476F7" w:rsidRPr="00FC0119" w:rsidRDefault="00A476F7" w:rsidP="00A476F7">
      <w:pPr>
        <w:pStyle w:val="a7"/>
        <w:tabs>
          <w:tab w:val="right" w:pos="10466"/>
        </w:tabs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Pr="00FC0119">
        <w:rPr>
          <w:rFonts w:ascii="Times New Roman" w:hAnsi="Times New Roman"/>
          <w:sz w:val="24"/>
          <w:szCs w:val="24"/>
        </w:rPr>
        <w:tab/>
      </w:r>
    </w:p>
    <w:p w:rsidR="00A476F7" w:rsidRPr="00FC0119" w:rsidRDefault="00A476F7" w:rsidP="00A476F7">
      <w:pPr>
        <w:pStyle w:val="a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A476F7" w:rsidRPr="00FC0119" w:rsidRDefault="00A476F7" w:rsidP="00A476F7">
      <w:pPr>
        <w:pStyle w:val="a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A476F7" w:rsidRPr="00FC0119" w:rsidRDefault="00A476F7" w:rsidP="00A476F7">
      <w:pPr>
        <w:pStyle w:val="a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A476F7" w:rsidRPr="00FC0119" w:rsidRDefault="00A476F7" w:rsidP="00A476F7">
      <w:pPr>
        <w:pStyle w:val="a7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Укажите названия точек и линий небесной сферы, обозначенных цифрами от 1 до 14 на рисунке (по 1 баллу):</w:t>
      </w:r>
    </w:p>
    <w:tbl>
      <w:tblPr>
        <w:tblpPr w:leftFromText="180" w:rightFromText="180" w:vertAnchor="text" w:tblpX="4591" w:tblpY="1"/>
        <w:tblOverlap w:val="never"/>
        <w:tblW w:w="0" w:type="auto"/>
        <w:tblBorders>
          <w:insideH w:val="single" w:sz="4" w:space="0" w:color="auto"/>
        </w:tblBorders>
        <w:tblLook w:val="04A0"/>
      </w:tblPr>
      <w:tblGrid>
        <w:gridCol w:w="675"/>
        <w:gridCol w:w="4392"/>
      </w:tblGrid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6F7" w:rsidRPr="00FC0119" w:rsidRDefault="00A476F7" w:rsidP="00FE2078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76F7" w:rsidRPr="00FC0119" w:rsidRDefault="00A476F7" w:rsidP="0053434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6F7" w:rsidRPr="00FC0119" w:rsidRDefault="00A476F7" w:rsidP="00A476F7">
      <w:pPr>
        <w:pStyle w:val="a7"/>
        <w:rPr>
          <w:sz w:val="36"/>
          <w:szCs w:val="36"/>
        </w:rPr>
      </w:pPr>
      <w:r w:rsidRPr="00FC011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364490</wp:posOffset>
            </wp:positionV>
            <wp:extent cx="2597785" cy="2840355"/>
            <wp:effectExtent l="0" t="0" r="0" b="0"/>
            <wp:wrapThrough wrapText="bothSides">
              <wp:wrapPolygon edited="0">
                <wp:start x="0" y="0"/>
                <wp:lineTo x="0" y="21441"/>
                <wp:lineTo x="21384" y="21441"/>
                <wp:lineTo x="2138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912" t="38235" r="52892" b="14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  <w:r w:rsidRPr="00FC0119">
        <w:rPr>
          <w:b/>
          <w:bCs/>
          <w:lang w:eastAsia="en-US"/>
        </w:rPr>
        <w:t>Критерии оценки: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«Отлично» - 15 – 16 баллов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 «Хорошо» - 12 – 14 баллов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«Удовлетворительно» - 9 – 11 баллов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b/>
          <w:bCs/>
        </w:rPr>
      </w:pPr>
      <w:r w:rsidRPr="00FC0119">
        <w:rPr>
          <w:rFonts w:ascii="Times New Roman" w:hAnsi="Times New Roman"/>
          <w:sz w:val="24"/>
          <w:szCs w:val="24"/>
        </w:rPr>
        <w:t>«Неудовлетворительно» - менее 9 баллов</w:t>
      </w: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</w:pPr>
      <w:r w:rsidRPr="00FC0119"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  <w:t>Форма проведения: Практическое занятие №1</w:t>
      </w: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b w:val="0"/>
          <w:sz w:val="24"/>
          <w:szCs w:val="24"/>
        </w:rPr>
        <w:t>ТЕМА</w:t>
      </w:r>
      <w:r w:rsidRPr="00FC0119">
        <w:rPr>
          <w:rFonts w:ascii="Times New Roman" w:hAnsi="Times New Roman"/>
          <w:sz w:val="24"/>
          <w:szCs w:val="24"/>
        </w:rPr>
        <w:t>: Астрометрия.</w:t>
      </w:r>
    </w:p>
    <w:p w:rsidR="00A476F7" w:rsidRPr="00FC0119" w:rsidRDefault="00A476F7" w:rsidP="00A476F7">
      <w:pPr>
        <w:contextualSpacing/>
        <w:rPr>
          <w:b/>
          <w:u w:val="single"/>
        </w:rPr>
      </w:pPr>
      <w:r w:rsidRPr="00FC0119">
        <w:rPr>
          <w:b/>
        </w:rPr>
        <w:t>НАИМЕНОВАНИЕ РАБОТЫ</w:t>
      </w:r>
      <w:r w:rsidRPr="00FC0119">
        <w:t xml:space="preserve">: </w:t>
      </w:r>
      <w:r w:rsidRPr="00FC0119">
        <w:rPr>
          <w:b/>
          <w:u w:val="single"/>
        </w:rPr>
        <w:t xml:space="preserve">Изучение звездного неба с помощью  </w:t>
      </w:r>
    </w:p>
    <w:p w:rsidR="00A476F7" w:rsidRPr="00FC0119" w:rsidRDefault="00A476F7" w:rsidP="00A476F7">
      <w:pPr>
        <w:contextualSpacing/>
        <w:rPr>
          <w:b/>
          <w:u w:val="single"/>
        </w:rPr>
      </w:pPr>
      <w:r w:rsidRPr="00FC0119">
        <w:rPr>
          <w:b/>
        </w:rPr>
        <w:t xml:space="preserve">                                                  </w:t>
      </w:r>
      <w:r w:rsidRPr="00FC0119">
        <w:rPr>
          <w:b/>
          <w:u w:val="single"/>
        </w:rPr>
        <w:t xml:space="preserve">подвижной карты 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ЦЕЛИ</w:t>
      </w:r>
      <w:r w:rsidRPr="00FC0119">
        <w:t xml:space="preserve">: </w:t>
      </w:r>
    </w:p>
    <w:p w:rsidR="00A476F7" w:rsidRPr="00FC0119" w:rsidRDefault="00A476F7" w:rsidP="00FE2078">
      <w:pPr>
        <w:numPr>
          <w:ilvl w:val="0"/>
          <w:numId w:val="10"/>
        </w:numPr>
        <w:tabs>
          <w:tab w:val="clear" w:pos="1155"/>
          <w:tab w:val="left" w:pos="426"/>
        </w:tabs>
        <w:ind w:left="0" w:firstLine="0"/>
        <w:contextualSpacing/>
      </w:pPr>
      <w:r w:rsidRPr="00FC0119">
        <w:t>Познакомиться с картой  звездного неба.</w:t>
      </w:r>
    </w:p>
    <w:p w:rsidR="00A476F7" w:rsidRPr="00FC0119" w:rsidRDefault="00A476F7" w:rsidP="00FE2078">
      <w:pPr>
        <w:numPr>
          <w:ilvl w:val="0"/>
          <w:numId w:val="10"/>
        </w:numPr>
        <w:tabs>
          <w:tab w:val="clear" w:pos="1155"/>
          <w:tab w:val="left" w:pos="426"/>
        </w:tabs>
        <w:ind w:left="0" w:firstLine="0"/>
        <w:contextualSpacing/>
      </w:pPr>
      <w:r w:rsidRPr="00FC0119">
        <w:t>Научиться решать задачи на условия видимости звезд и созвездий и определение их небе</w:t>
      </w:r>
      <w:r w:rsidRPr="00FC0119">
        <w:t>с</w:t>
      </w:r>
      <w:r w:rsidRPr="00FC0119">
        <w:t>ных координат.</w:t>
      </w:r>
    </w:p>
    <w:p w:rsidR="00A476F7" w:rsidRPr="00FC0119" w:rsidRDefault="00A476F7" w:rsidP="00FE2078">
      <w:pPr>
        <w:numPr>
          <w:ilvl w:val="0"/>
          <w:numId w:val="10"/>
        </w:numPr>
        <w:tabs>
          <w:tab w:val="clear" w:pos="1155"/>
          <w:tab w:val="left" w:pos="426"/>
        </w:tabs>
        <w:ind w:left="0" w:firstLine="0"/>
        <w:contextualSpacing/>
      </w:pPr>
      <w:r w:rsidRPr="00FC0119">
        <w:t xml:space="preserve">Научиться определять место расположения некоторых созвездий по карте звездного неба. 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ПРИОБРЕТАЕМЫЕ УМЕНИЯ И НАВЫКИ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7"/>
        </w:numPr>
        <w:tabs>
          <w:tab w:val="clear" w:pos="1140"/>
          <w:tab w:val="left" w:pos="426"/>
        </w:tabs>
        <w:ind w:left="0" w:firstLine="0"/>
        <w:contextualSpacing/>
      </w:pPr>
      <w:r w:rsidRPr="00FC0119">
        <w:t>Умения и навыки работы с картой звездного неба.</w:t>
      </w:r>
    </w:p>
    <w:p w:rsidR="00A476F7" w:rsidRPr="00FC0119" w:rsidRDefault="00A476F7" w:rsidP="00FE2078">
      <w:pPr>
        <w:numPr>
          <w:ilvl w:val="0"/>
          <w:numId w:val="7"/>
        </w:numPr>
        <w:tabs>
          <w:tab w:val="clear" w:pos="1140"/>
          <w:tab w:val="left" w:pos="426"/>
        </w:tabs>
        <w:ind w:left="0" w:firstLine="0"/>
        <w:contextualSpacing/>
      </w:pPr>
      <w:r w:rsidRPr="00FC0119">
        <w:t>Умения и навыки решения задач по астрономии.</w:t>
      </w:r>
    </w:p>
    <w:p w:rsidR="00A476F7" w:rsidRPr="00FC0119" w:rsidRDefault="00A476F7" w:rsidP="00A476F7">
      <w:pPr>
        <w:contextualSpacing/>
        <w:rPr>
          <w:b/>
        </w:rPr>
      </w:pPr>
      <w:r w:rsidRPr="00FC0119">
        <w:rPr>
          <w:b/>
        </w:rPr>
        <w:t>НОРМА ВРЕМЕНИ</w:t>
      </w:r>
      <w:r w:rsidRPr="00FC0119">
        <w:t>: 2 часа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ОСНАЩЕНИЕ РАБОЧЕГО МЕСТА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11"/>
        </w:numPr>
        <w:tabs>
          <w:tab w:val="clear" w:pos="1155"/>
          <w:tab w:val="left" w:pos="426"/>
        </w:tabs>
        <w:ind w:left="0" w:firstLine="0"/>
        <w:contextualSpacing/>
      </w:pPr>
      <w:r w:rsidRPr="00FC0119">
        <w:t>Подвижная карта звездного неба с накладным кругом.</w:t>
      </w:r>
    </w:p>
    <w:p w:rsidR="00A476F7" w:rsidRPr="00FC0119" w:rsidRDefault="00A476F7" w:rsidP="00FE2078">
      <w:pPr>
        <w:numPr>
          <w:ilvl w:val="0"/>
          <w:numId w:val="11"/>
        </w:numPr>
        <w:tabs>
          <w:tab w:val="clear" w:pos="1155"/>
          <w:tab w:val="left" w:pos="426"/>
        </w:tabs>
        <w:ind w:left="0" w:firstLine="0"/>
        <w:contextualSpacing/>
      </w:pPr>
      <w:proofErr w:type="spellStart"/>
      <w:r w:rsidRPr="00FC0119">
        <w:t>Инструкционно</w:t>
      </w:r>
      <w:proofErr w:type="spellEnd"/>
      <w:r w:rsidRPr="00FC0119">
        <w:t xml:space="preserve"> - технологическая карта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ПРАВИЛА ОХРАНЫ ТРУДА НА РАБОЧЕМ МЕСТЕ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8"/>
        </w:numPr>
        <w:tabs>
          <w:tab w:val="clear" w:pos="1140"/>
          <w:tab w:val="left" w:pos="426"/>
        </w:tabs>
        <w:ind w:left="0" w:firstLine="0"/>
        <w:contextualSpacing/>
      </w:pPr>
      <w:r w:rsidRPr="00FC0119">
        <w:t>Будьте дисциплинированы.</w:t>
      </w:r>
    </w:p>
    <w:p w:rsidR="00A476F7" w:rsidRPr="00FC0119" w:rsidRDefault="00A476F7" w:rsidP="00FE2078">
      <w:pPr>
        <w:numPr>
          <w:ilvl w:val="0"/>
          <w:numId w:val="8"/>
        </w:numPr>
        <w:tabs>
          <w:tab w:val="clear" w:pos="1140"/>
          <w:tab w:val="left" w:pos="426"/>
        </w:tabs>
        <w:ind w:left="0" w:firstLine="0"/>
        <w:contextualSpacing/>
      </w:pPr>
      <w:r w:rsidRPr="00FC0119">
        <w:t>Не допускать присутствия на рабочем месте посторонних вещей.</w:t>
      </w:r>
    </w:p>
    <w:p w:rsidR="00A476F7" w:rsidRPr="00FC0119" w:rsidRDefault="00A476F7" w:rsidP="00FE2078">
      <w:pPr>
        <w:numPr>
          <w:ilvl w:val="0"/>
          <w:numId w:val="8"/>
        </w:numPr>
        <w:tabs>
          <w:tab w:val="clear" w:pos="1140"/>
          <w:tab w:val="left" w:pos="426"/>
        </w:tabs>
        <w:ind w:left="0" w:firstLine="0"/>
        <w:contextualSpacing/>
      </w:pPr>
      <w:r w:rsidRPr="00FC0119">
        <w:t>Осторожно обращайтесь с оборудованием.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ЛИТЕРАТУРА</w:t>
      </w:r>
      <w:r w:rsidRPr="00FC0119">
        <w:t xml:space="preserve">: </w:t>
      </w:r>
    </w:p>
    <w:p w:rsidR="00A476F7" w:rsidRPr="00FC0119" w:rsidRDefault="00A476F7" w:rsidP="00A476F7">
      <w:pPr>
        <w:contextualSpacing/>
      </w:pPr>
      <w:r w:rsidRPr="00FC0119">
        <w:t xml:space="preserve">Астрономия: учебник для студентов учреждений сред. проф. образования / [Е. В. Алексеева, П.М.Скворцов, Т.С. </w:t>
      </w:r>
      <w:proofErr w:type="spellStart"/>
      <w:r w:rsidRPr="00FC0119">
        <w:t>Фещенко</w:t>
      </w:r>
      <w:proofErr w:type="spellEnd"/>
      <w:r w:rsidRPr="00FC0119">
        <w:t>, Л.А.Шестакова], под ред. Т.С. Фещенко. — М.: Издательский центр «Академия», 2018. – стр. 29 – 42.</w:t>
      </w:r>
    </w:p>
    <w:p w:rsidR="00A476F7" w:rsidRPr="00FC0119" w:rsidRDefault="00A476F7" w:rsidP="00A476F7">
      <w:pPr>
        <w:contextualSpacing/>
      </w:pPr>
      <w:r w:rsidRPr="00FC0119">
        <w:t xml:space="preserve">                </w:t>
      </w:r>
    </w:p>
    <w:p w:rsidR="00A476F7" w:rsidRPr="00FC0119" w:rsidRDefault="00A476F7" w:rsidP="00A476F7">
      <w:pPr>
        <w:pStyle w:val="3"/>
        <w:spacing w:before="0" w:after="0"/>
        <w:contextualSpacing/>
        <w:rPr>
          <w:rFonts w:ascii="Times New Roman" w:hAnsi="Times New Roman"/>
          <w:bCs w:val="0"/>
          <w:sz w:val="24"/>
          <w:szCs w:val="24"/>
        </w:rPr>
      </w:pPr>
      <w:r w:rsidRPr="00FC0119">
        <w:rPr>
          <w:rFonts w:ascii="Times New Roman" w:hAnsi="Times New Roman"/>
          <w:bCs w:val="0"/>
          <w:sz w:val="24"/>
          <w:szCs w:val="24"/>
        </w:rPr>
        <w:t>ТЕОРИЯ</w:t>
      </w:r>
    </w:p>
    <w:p w:rsidR="00A476F7" w:rsidRPr="00FC0119" w:rsidRDefault="00A476F7" w:rsidP="00A476F7">
      <w:pPr>
        <w:contextualSpacing/>
        <w:jc w:val="both"/>
      </w:pPr>
      <w:r w:rsidRPr="00FC0119">
        <w:t>Вид звездного неба вследствие вращения Земли вокруг своей оси и Солнца меняется.</w:t>
      </w:r>
    </w:p>
    <w:p w:rsidR="00A476F7" w:rsidRPr="00FC0119" w:rsidRDefault="00A476F7" w:rsidP="00A476F7">
      <w:pPr>
        <w:contextualSpacing/>
        <w:jc w:val="both"/>
      </w:pPr>
      <w:r w:rsidRPr="00FC0119">
        <w:t>Для знакомства со звездным небом и решения различных задач по астрономии используют по</w:t>
      </w:r>
      <w:r w:rsidRPr="00FC0119">
        <w:t>д</w:t>
      </w:r>
      <w:r w:rsidRPr="00FC0119">
        <w:t>вижную карту звездного неба. Она позволяет определить вид звездного неба в любой момент суток произвольного дня года и решать некоторые практические задачи.</w:t>
      </w:r>
    </w:p>
    <w:p w:rsidR="00A476F7" w:rsidRPr="00FC0119" w:rsidRDefault="00A476F7" w:rsidP="00A476F7">
      <w:pPr>
        <w:contextualSpacing/>
        <w:jc w:val="both"/>
      </w:pPr>
      <w:r w:rsidRPr="00FC0119">
        <w:t>На карте показаны созвездия, состоящие из ярких звезд до 3-й величины, а также некоторые более слабые звёзды, дополняющие привычные очертания созвездий.</w:t>
      </w:r>
    </w:p>
    <w:p w:rsidR="00A476F7" w:rsidRPr="00FC0119" w:rsidRDefault="00A476F7" w:rsidP="00A476F7">
      <w:pPr>
        <w:contextualSpacing/>
        <w:jc w:val="both"/>
      </w:pPr>
      <w:r w:rsidRPr="00FC0119">
        <w:t>Звезды изображены черными кружочками различных размеров: чем ярче звезда, тем более крупным кружком она изображена; туманности обозначены штриховыми линиями.</w:t>
      </w:r>
    </w:p>
    <w:p w:rsidR="00A476F7" w:rsidRPr="00FC0119" w:rsidRDefault="00A476F7" w:rsidP="00A476F7">
      <w:pPr>
        <w:contextualSpacing/>
        <w:jc w:val="both"/>
      </w:pPr>
      <w:r w:rsidRPr="00FC0119">
        <w:t>Основные звезды созвездий обозначены буквами греческого алфавита (по мере убывания их яркости), а группами тесно расположенных точек представлены яркие звездные скопления. Границы созвездий (их всего 88) обозначены ломаной пунктирной линией.</w:t>
      </w:r>
    </w:p>
    <w:p w:rsidR="00A476F7" w:rsidRPr="00FC0119" w:rsidRDefault="00A476F7" w:rsidP="00A476F7">
      <w:pPr>
        <w:contextualSpacing/>
        <w:jc w:val="both"/>
      </w:pPr>
      <w:r w:rsidRPr="00FC0119">
        <w:t>Полоса, пересекающая всю карту и выполненная в виде точек, изображает Млечный Путь - скопление огромного количества звезд и ярких туманностей, входящих в гигантскую звездную систему - нашу Галактику, насчитывающую более 100 миллиардов звезд, звездных скоплений, газопылевых туманностей.</w:t>
      </w:r>
    </w:p>
    <w:p w:rsidR="00A476F7" w:rsidRPr="00FC0119" w:rsidRDefault="00A476F7" w:rsidP="00A476F7">
      <w:pPr>
        <w:contextualSpacing/>
        <w:jc w:val="both"/>
      </w:pPr>
      <w:proofErr w:type="spellStart"/>
      <w:r w:rsidRPr="00FC0119">
        <w:t>Сплюснутость</w:t>
      </w:r>
      <w:proofErr w:type="spellEnd"/>
      <w:r w:rsidRPr="00FC0119">
        <w:t xml:space="preserve"> нашей звездной системы, обнаруженная в конце 18 века, позволяет сделать в</w:t>
      </w:r>
      <w:r w:rsidRPr="00FC0119">
        <w:t>ы</w:t>
      </w:r>
      <w:r w:rsidRPr="00FC0119">
        <w:t>вод о том, что с Земли (а вся Солнечная система находится недалеко от плоскости симметрии этого образования) мы наблюдаем явление концентрации звезд и звездных образований в пло</w:t>
      </w:r>
      <w:r w:rsidRPr="00FC0119">
        <w:t>с</w:t>
      </w:r>
      <w:r w:rsidRPr="00FC0119">
        <w:t>кости Галактики - это и есть Млечный Путь.</w:t>
      </w:r>
    </w:p>
    <w:p w:rsidR="00A476F7" w:rsidRPr="00FC0119" w:rsidRDefault="00A476F7" w:rsidP="00A476F7">
      <w:pPr>
        <w:contextualSpacing/>
        <w:jc w:val="both"/>
      </w:pPr>
      <w:r w:rsidRPr="00FC0119">
        <w:t>Наше Солнце вместе с Солнечной системой перемещается в мировом пространстве со скор</w:t>
      </w:r>
      <w:r w:rsidRPr="00FC0119">
        <w:t>о</w:t>
      </w:r>
      <w:r w:rsidRPr="00FC0119">
        <w:t xml:space="preserve">стью около 20 км/с к некоторой точке, находящейся в созвездии Геркулеса, названной </w:t>
      </w:r>
      <w:r w:rsidRPr="00FC0119">
        <w:rPr>
          <w:b/>
          <w:i/>
        </w:rPr>
        <w:t>апексом</w:t>
      </w:r>
      <w:r w:rsidRPr="00FC0119">
        <w:t xml:space="preserve">, а удаляется от </w:t>
      </w:r>
      <w:r w:rsidRPr="00FC0119">
        <w:rPr>
          <w:b/>
          <w:i/>
        </w:rPr>
        <w:t>антиапекса</w:t>
      </w:r>
      <w:r w:rsidRPr="00FC0119">
        <w:t xml:space="preserve"> (в созвездии Зайца).</w:t>
      </w:r>
    </w:p>
    <w:p w:rsidR="00A476F7" w:rsidRPr="00FC0119" w:rsidRDefault="00A476F7" w:rsidP="00A476F7">
      <w:pPr>
        <w:contextualSpacing/>
        <w:jc w:val="both"/>
      </w:pPr>
      <w:r w:rsidRPr="00FC0119">
        <w:t xml:space="preserve">В центре подвижной карты изображен </w:t>
      </w:r>
      <w:r w:rsidRPr="00FC0119">
        <w:rPr>
          <w:b/>
          <w:i/>
        </w:rPr>
        <w:t>Северный полюс мира</w:t>
      </w:r>
      <w:r w:rsidRPr="00FC0119">
        <w:t>, вблизи которого находится П</w:t>
      </w:r>
      <w:r w:rsidRPr="00FC0119">
        <w:t>о</w:t>
      </w:r>
      <w:r w:rsidRPr="00FC0119">
        <w:t>лярная звезда (α Малой Медведицы). Это та точка, вокруг которой происходит видимое суто</w:t>
      </w:r>
      <w:r w:rsidRPr="00FC0119">
        <w:t>ч</w:t>
      </w:r>
      <w:r w:rsidRPr="00FC0119">
        <w:t>ное вращение всех небесных тел (как отражение вращения Земли вокруг оси, которого мы н</w:t>
      </w:r>
      <w:r w:rsidRPr="00FC0119">
        <w:t>е</w:t>
      </w:r>
      <w:r w:rsidRPr="00FC0119">
        <w:t>посредственно не замечаем).</w:t>
      </w:r>
    </w:p>
    <w:p w:rsidR="00A476F7" w:rsidRPr="00FC0119" w:rsidRDefault="00A476F7" w:rsidP="00A476F7">
      <w:pPr>
        <w:contextualSpacing/>
        <w:jc w:val="both"/>
        <w:rPr>
          <w:b/>
          <w:i/>
        </w:rPr>
      </w:pPr>
      <w:r w:rsidRPr="00FC0119">
        <w:t>Положение небесных тел в пространстве однозначно определяется с помощью двух так наз</w:t>
      </w:r>
      <w:r w:rsidRPr="00FC0119">
        <w:t>ы</w:t>
      </w:r>
      <w:r w:rsidRPr="00FC0119">
        <w:t xml:space="preserve">ваемых </w:t>
      </w:r>
      <w:r w:rsidRPr="00FC0119">
        <w:rPr>
          <w:b/>
          <w:i/>
        </w:rPr>
        <w:t>экваториальных координат - склонения светила δ</w:t>
      </w:r>
      <w:r w:rsidRPr="00FC0119">
        <w:t xml:space="preserve"> и его </w:t>
      </w:r>
      <w:r w:rsidRPr="00FC0119">
        <w:rPr>
          <w:b/>
          <w:i/>
        </w:rPr>
        <w:t>прямого восхождения α.</w:t>
      </w:r>
    </w:p>
    <w:p w:rsidR="00A476F7" w:rsidRPr="00FC0119" w:rsidRDefault="00A476F7" w:rsidP="00A476F7">
      <w:pPr>
        <w:contextualSpacing/>
        <w:jc w:val="both"/>
      </w:pPr>
      <w:r w:rsidRPr="00FC0119">
        <w:lastRenderedPageBreak/>
        <w:t>От Северного полюса мира исходят радиусы, у основания которых проставлены числа, обозн</w:t>
      </w:r>
      <w:r w:rsidRPr="00FC0119">
        <w:t>а</w:t>
      </w:r>
      <w:r w:rsidRPr="00FC0119">
        <w:t>чающие прямое восхождение α, выраженное в часах.</w:t>
      </w:r>
    </w:p>
    <w:p w:rsidR="00A476F7" w:rsidRPr="00FC0119" w:rsidRDefault="00A476F7" w:rsidP="00A476F7">
      <w:pPr>
        <w:contextualSpacing/>
        <w:jc w:val="both"/>
      </w:pPr>
      <w:r w:rsidRPr="00FC0119">
        <w:t>С помощью небесных параллелей, нанесенных через 30</w:t>
      </w:r>
      <w:r w:rsidRPr="00FC0119">
        <w:rPr>
          <w:vertAlign w:val="superscript"/>
        </w:rPr>
        <w:t>0</w:t>
      </w:r>
      <w:r w:rsidRPr="00FC0119">
        <w:t>, производят отсчет склонения светил δ.</w:t>
      </w:r>
    </w:p>
    <w:p w:rsidR="00A476F7" w:rsidRPr="00FC0119" w:rsidRDefault="00A476F7" w:rsidP="00A476F7">
      <w:pPr>
        <w:contextualSpacing/>
        <w:jc w:val="both"/>
      </w:pPr>
      <w:proofErr w:type="gramStart"/>
      <w:r w:rsidRPr="00FC0119">
        <w:t>Начальный круг склонения с нулевым прямым восхождением (0</w:t>
      </w:r>
      <w:r w:rsidRPr="00FC0119">
        <w:rPr>
          <w:vertAlign w:val="superscript"/>
        </w:rPr>
        <w:t>h</w:t>
      </w:r>
      <w:r w:rsidRPr="00FC0119">
        <w:t>) проходит через точку весе</w:t>
      </w:r>
      <w:r w:rsidRPr="00FC0119">
        <w:t>н</w:t>
      </w:r>
      <w:r w:rsidRPr="00FC0119">
        <w:t xml:space="preserve">него равноденствия, обозначенную γ.  </w:t>
      </w:r>
      <w:r w:rsidRPr="00FC0119">
        <w:rPr>
          <w:b/>
          <w:i/>
        </w:rPr>
        <w:t xml:space="preserve">Точка весеннего равноденствия </w:t>
      </w:r>
      <w:r w:rsidRPr="00FC0119">
        <w:t>- это такая точка, в к</w:t>
      </w:r>
      <w:r w:rsidRPr="00FC0119">
        <w:t>о</w:t>
      </w:r>
      <w:r w:rsidRPr="00FC0119">
        <w:t>торой Солнце, совершая свое видимое годичное движение по небесной сфере, бывает один раз в году (в день весеннего равноденствия), так же как через 6 месяцев, в день осеннего равноде</w:t>
      </w:r>
      <w:r w:rsidRPr="00FC0119">
        <w:t>н</w:t>
      </w:r>
      <w:r w:rsidRPr="00FC0119">
        <w:t xml:space="preserve">ствия, оно оказывается в точке </w:t>
      </w:r>
      <w:r w:rsidRPr="00FC0119">
        <w:rPr>
          <w:b/>
          <w:i/>
        </w:rPr>
        <w:t>осеннего равноденствия</w:t>
      </w:r>
      <w:r w:rsidRPr="00FC0119">
        <w:t xml:space="preserve"> Ω.</w:t>
      </w:r>
      <w:proofErr w:type="gramEnd"/>
    </w:p>
    <w:p w:rsidR="00A476F7" w:rsidRPr="00FC0119" w:rsidRDefault="00A476F7" w:rsidP="00A476F7">
      <w:pPr>
        <w:contextualSpacing/>
        <w:jc w:val="both"/>
      </w:pPr>
      <w:r w:rsidRPr="00FC0119">
        <w:t xml:space="preserve">Эти точки лежат на пересечении двух больших кругов - </w:t>
      </w:r>
      <w:r w:rsidRPr="00FC0119">
        <w:rPr>
          <w:b/>
          <w:i/>
        </w:rPr>
        <w:t>небесного экватора</w:t>
      </w:r>
      <w:r w:rsidRPr="00FC0119">
        <w:t xml:space="preserve"> и </w:t>
      </w:r>
      <w:r w:rsidRPr="00FC0119">
        <w:rPr>
          <w:b/>
          <w:i/>
        </w:rPr>
        <w:t>эклиптики</w:t>
      </w:r>
      <w:r w:rsidRPr="00FC0119">
        <w:t>.</w:t>
      </w:r>
    </w:p>
    <w:p w:rsidR="00A476F7" w:rsidRPr="00FC0119" w:rsidRDefault="00A476F7" w:rsidP="00A476F7">
      <w:pPr>
        <w:contextualSpacing/>
        <w:jc w:val="both"/>
      </w:pPr>
      <w:r w:rsidRPr="00FC0119">
        <w:t>Небесный экватор обозначен 0</w:t>
      </w:r>
      <w:r w:rsidRPr="00FC0119">
        <w:rPr>
          <w:vertAlign w:val="superscript"/>
        </w:rPr>
        <w:t>0</w:t>
      </w:r>
      <w:r w:rsidRPr="00FC0119">
        <w:t xml:space="preserve">. Внутри  него расположена </w:t>
      </w:r>
      <w:r w:rsidRPr="00FC0119">
        <w:rPr>
          <w:b/>
          <w:i/>
        </w:rPr>
        <w:t>северная полусфера</w:t>
      </w:r>
      <w:r w:rsidRPr="00FC0119">
        <w:t>, а вне его - п</w:t>
      </w:r>
      <w:r w:rsidRPr="00FC0119">
        <w:t>о</w:t>
      </w:r>
      <w:r w:rsidRPr="00FC0119">
        <w:t xml:space="preserve">яс </w:t>
      </w:r>
      <w:r w:rsidRPr="00FC0119">
        <w:rPr>
          <w:b/>
          <w:i/>
        </w:rPr>
        <w:t>южной полусферы</w:t>
      </w:r>
      <w:r w:rsidRPr="00FC0119">
        <w:t xml:space="preserve"> до склонения δ=-45</w:t>
      </w:r>
      <w:r w:rsidRPr="00FC0119">
        <w:rPr>
          <w:vertAlign w:val="superscript"/>
        </w:rPr>
        <w:t>0</w:t>
      </w:r>
      <w:r w:rsidRPr="00FC0119">
        <w:t>.</w:t>
      </w:r>
    </w:p>
    <w:p w:rsidR="00A476F7" w:rsidRPr="00FC0119" w:rsidRDefault="00A476F7" w:rsidP="00A476F7">
      <w:pPr>
        <w:contextualSpacing/>
        <w:jc w:val="both"/>
      </w:pPr>
      <w:r w:rsidRPr="00FC0119">
        <w:rPr>
          <w:i/>
        </w:rPr>
        <w:t>Эклиптика</w:t>
      </w:r>
      <w:r w:rsidRPr="00FC0119">
        <w:t xml:space="preserve"> - большой круг, по которому в течение года перемещается Солнце (точнее - его центр), описывая каждые сутки на небесной сфере круги - </w:t>
      </w:r>
      <w:r w:rsidRPr="00FC0119">
        <w:rPr>
          <w:b/>
          <w:i/>
        </w:rPr>
        <w:t>суточные параллели</w:t>
      </w:r>
      <w:r w:rsidRPr="00FC0119">
        <w:t xml:space="preserve">. </w:t>
      </w:r>
    </w:p>
    <w:p w:rsidR="00A476F7" w:rsidRPr="00FC0119" w:rsidRDefault="00A476F7" w:rsidP="00A476F7">
      <w:pPr>
        <w:contextualSpacing/>
        <w:jc w:val="both"/>
      </w:pPr>
      <w:r w:rsidRPr="00FC0119">
        <w:rPr>
          <w:b/>
          <w:i/>
        </w:rPr>
        <w:t>Точки солнцестояний</w:t>
      </w:r>
      <w:r w:rsidRPr="00FC0119">
        <w:t>, в которых Солнце находится один раз в году на максимальной и мин</w:t>
      </w:r>
      <w:r w:rsidRPr="00FC0119">
        <w:t>и</w:t>
      </w:r>
      <w:r w:rsidRPr="00FC0119">
        <w:t xml:space="preserve">мальной высотах над горизонтом, на карте не обозначены, но их можно найти: </w:t>
      </w:r>
      <w:r w:rsidRPr="00FC0119">
        <w:rPr>
          <w:b/>
          <w:i/>
        </w:rPr>
        <w:t>точка летнего солнцестояния</w:t>
      </w:r>
      <w:r w:rsidRPr="00FC0119">
        <w:t xml:space="preserve"> лежит в северной полусфере на пересечении эклиптики с 6-часовым кругом склонения; </w:t>
      </w:r>
      <w:r w:rsidRPr="00FC0119">
        <w:rPr>
          <w:b/>
          <w:i/>
        </w:rPr>
        <w:t xml:space="preserve">точка зимнего солнцестояния </w:t>
      </w:r>
      <w:r w:rsidRPr="00FC0119">
        <w:t>- в южной полусфере на пересечении эклиптики с 18-часовым кругом склонения.</w:t>
      </w:r>
    </w:p>
    <w:p w:rsidR="00A476F7" w:rsidRPr="00FC0119" w:rsidRDefault="00A476F7" w:rsidP="00A476F7">
      <w:pPr>
        <w:contextualSpacing/>
        <w:jc w:val="both"/>
      </w:pPr>
      <w:r w:rsidRPr="00FC0119">
        <w:t>Перед началом работы овал накладного круга вырезан по линии, соответствующей географич</w:t>
      </w:r>
      <w:r w:rsidRPr="00FC0119">
        <w:t>е</w:t>
      </w:r>
      <w:r w:rsidRPr="00FC0119">
        <w:t>ской широте места наблюдения или близкой к ней (для Архангельска, например, 65</w:t>
      </w:r>
      <w:r w:rsidRPr="00FC0119">
        <w:rPr>
          <w:vertAlign w:val="superscript"/>
        </w:rPr>
        <w:t>0</w:t>
      </w:r>
      <w:r w:rsidRPr="00FC0119">
        <w:t xml:space="preserve">). </w:t>
      </w:r>
    </w:p>
    <w:p w:rsidR="00A476F7" w:rsidRPr="00FC0119" w:rsidRDefault="00A476F7" w:rsidP="00A476F7">
      <w:pPr>
        <w:contextualSpacing/>
        <w:jc w:val="both"/>
      </w:pPr>
      <w:r w:rsidRPr="00FC0119">
        <w:t>Линия выреза накладного круга изображает линию горизонта. (От юга к северу накладного кр</w:t>
      </w:r>
      <w:r w:rsidRPr="00FC0119">
        <w:t>у</w:t>
      </w:r>
      <w:r w:rsidRPr="00FC0119">
        <w:t>га натягивают нить, которая изображает небесный меридиан. На карте точка зенита (</w:t>
      </w:r>
      <w:r w:rsidRPr="00FC0119">
        <w:rPr>
          <w:b/>
          <w:i/>
        </w:rPr>
        <w:t>зенит</w:t>
      </w:r>
      <w:r w:rsidRPr="00FC0119">
        <w:t>) расположена вблизи центра выреза в точке пересечения нити, изображающей небесный мер</w:t>
      </w:r>
      <w:r w:rsidRPr="00FC0119">
        <w:t>и</w:t>
      </w:r>
      <w:r w:rsidRPr="00FC0119">
        <w:t>диан с параллелью, склонение которой равно географической широте места наблюдения).</w:t>
      </w:r>
    </w:p>
    <w:p w:rsidR="00A476F7" w:rsidRPr="00FC0119" w:rsidRDefault="00A476F7" w:rsidP="00A476F7">
      <w:pPr>
        <w:contextualSpacing/>
        <w:jc w:val="both"/>
      </w:pPr>
      <w:r w:rsidRPr="00FC0119">
        <w:t>Для определения местоположения небесного светила необходимо месяц и число, указанные на обрезе подвижной карты, совместить с часом наблюдений по среднему времени (учтя, что ле</w:t>
      </w:r>
      <w:r w:rsidRPr="00FC0119">
        <w:t>т</w:t>
      </w:r>
      <w:r w:rsidRPr="00FC0119">
        <w:t>нее время на один час впереди декретного) на накладном круге.</w:t>
      </w:r>
    </w:p>
    <w:p w:rsidR="00A476F7" w:rsidRPr="00FC0119" w:rsidRDefault="00A476F7" w:rsidP="00A476F7">
      <w:pPr>
        <w:contextualSpacing/>
        <w:jc w:val="both"/>
      </w:pPr>
      <w:r w:rsidRPr="00FC0119">
        <w:t>Пользуясь картой, можно решать и другие задачи: определять моменты восхода или захода св</w:t>
      </w:r>
      <w:r w:rsidRPr="00FC0119">
        <w:t>е</w:t>
      </w:r>
      <w:r w:rsidRPr="00FC0119">
        <w:t>тил по их появлению или исчезновению у контура выреза. Дуга ЮВС (юг – восток - север) - восход, дуга ЮЗС (юг – запад - север) - заход или определять моменты кульминаций звезд (по нахождению звезды на меридиане к северу от Полюса мира - верхняя кульминация - и к югу - нижняя кульминация звезды) и др.</w:t>
      </w:r>
    </w:p>
    <w:p w:rsidR="00A476F7" w:rsidRPr="00FC0119" w:rsidRDefault="00A476F7" w:rsidP="00A476F7">
      <w:pPr>
        <w:contextualSpacing/>
      </w:pPr>
      <w:r w:rsidRPr="00FC0119">
        <w:t xml:space="preserve">  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  <w:rPr>
          <w:b/>
        </w:rPr>
      </w:pP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  <w:r w:rsidRPr="00FC0119">
        <w:t xml:space="preserve">СОДЕРЖАНИЕ И ПОСЛЕДОВАТЕЛЬНОСТЬ ВЫПОЛНЕНИЯ 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  <w:r w:rsidRPr="00FC0119">
        <w:t>ОПЕРАЦИЙ</w:t>
      </w:r>
    </w:p>
    <w:p w:rsidR="00A476F7" w:rsidRPr="00FC0119" w:rsidRDefault="00A476F7" w:rsidP="00A476F7">
      <w:pPr>
        <w:pStyle w:val="24"/>
        <w:spacing w:after="0" w:line="240" w:lineRule="auto"/>
        <w:contextualSpacing/>
      </w:pPr>
    </w:p>
    <w:p w:rsidR="00A476F7" w:rsidRPr="00FC0119" w:rsidRDefault="00A476F7" w:rsidP="00FE2078">
      <w:pPr>
        <w:pStyle w:val="24"/>
        <w:numPr>
          <w:ilvl w:val="0"/>
          <w:numId w:val="9"/>
        </w:numPr>
        <w:spacing w:after="0" w:line="240" w:lineRule="auto"/>
        <w:ind w:left="0" w:firstLine="0"/>
        <w:contextualSpacing/>
        <w:rPr>
          <w:bCs/>
        </w:rPr>
      </w:pPr>
      <w:r w:rsidRPr="00FC0119">
        <w:rPr>
          <w:bCs/>
        </w:rPr>
        <w:t>Изучить устройство подвижной карты звездного неба по теории в данной ИТК.</w:t>
      </w:r>
    </w:p>
    <w:p w:rsidR="00A476F7" w:rsidRPr="00FC0119" w:rsidRDefault="00A476F7" w:rsidP="00A476F7">
      <w:pPr>
        <w:pStyle w:val="24"/>
        <w:spacing w:after="0" w:line="240" w:lineRule="auto"/>
        <w:contextualSpacing/>
        <w:rPr>
          <w:bCs/>
        </w:rPr>
      </w:pPr>
    </w:p>
    <w:p w:rsidR="00A476F7" w:rsidRPr="00FC0119" w:rsidRDefault="00A476F7" w:rsidP="00FE2078">
      <w:pPr>
        <w:pStyle w:val="24"/>
        <w:numPr>
          <w:ilvl w:val="0"/>
          <w:numId w:val="9"/>
        </w:numPr>
        <w:spacing w:after="0" w:line="240" w:lineRule="auto"/>
        <w:ind w:left="0" w:firstLine="0"/>
        <w:contextualSpacing/>
        <w:rPr>
          <w:bCs/>
        </w:rPr>
      </w:pPr>
      <w:r w:rsidRPr="00FC0119">
        <w:rPr>
          <w:bCs/>
        </w:rPr>
        <w:t>Используя карту звездного неба, найти звезды по их координатам и записать в тетради: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2399"/>
        <w:gridCol w:w="2400"/>
        <w:gridCol w:w="4096"/>
      </w:tblGrid>
      <w:tr w:rsidR="00A476F7" w:rsidRPr="00FC0119" w:rsidTr="0053434F">
        <w:tc>
          <w:tcPr>
            <w:tcW w:w="522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№</w:t>
            </w:r>
          </w:p>
        </w:tc>
        <w:tc>
          <w:tcPr>
            <w:tcW w:w="4799" w:type="dxa"/>
            <w:gridSpan w:val="2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Координаты звезды</w:t>
            </w:r>
          </w:p>
        </w:tc>
        <w:tc>
          <w:tcPr>
            <w:tcW w:w="4096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Название звезды</w:t>
            </w:r>
          </w:p>
        </w:tc>
      </w:tr>
      <w:tr w:rsidR="00A476F7" w:rsidRPr="00FC0119" w:rsidTr="0053434F">
        <w:tc>
          <w:tcPr>
            <w:tcW w:w="522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jc w:val="center"/>
            </w:pPr>
          </w:p>
        </w:tc>
        <w:tc>
          <w:tcPr>
            <w:tcW w:w="2399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  <w:rPr>
                <w:vertAlign w:val="superscript"/>
              </w:rPr>
            </w:pPr>
            <w:r w:rsidRPr="00FC0119">
              <w:t>α=22</w:t>
            </w:r>
            <w:r w:rsidRPr="00FC0119">
              <w:rPr>
                <w:vertAlign w:val="superscript"/>
              </w:rPr>
              <w:t>ч</w:t>
            </w:r>
            <w:r w:rsidRPr="00FC0119">
              <w:t>55</w:t>
            </w:r>
            <w:r w:rsidRPr="00FC0119">
              <w:rPr>
                <w:vertAlign w:val="superscript"/>
              </w:rPr>
              <w:t>м</w:t>
            </w:r>
          </w:p>
        </w:tc>
        <w:tc>
          <w:tcPr>
            <w:tcW w:w="2400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  <w:rPr>
                <w:vertAlign w:val="superscript"/>
              </w:rPr>
            </w:pPr>
            <w:r w:rsidRPr="00FC0119">
              <w:t>δ= - 30</w:t>
            </w:r>
            <w:r w:rsidRPr="00FC0119">
              <w:rPr>
                <w:vertAlign w:val="superscript"/>
              </w:rPr>
              <w:t>0</w:t>
            </w:r>
          </w:p>
        </w:tc>
        <w:tc>
          <w:tcPr>
            <w:tcW w:w="4096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</w:p>
        </w:tc>
      </w:tr>
      <w:tr w:rsidR="00A476F7" w:rsidRPr="00FC0119" w:rsidTr="0053434F">
        <w:tc>
          <w:tcPr>
            <w:tcW w:w="522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jc w:val="center"/>
            </w:pPr>
          </w:p>
        </w:tc>
        <w:tc>
          <w:tcPr>
            <w:tcW w:w="2399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  <w:rPr>
                <w:vertAlign w:val="superscript"/>
              </w:rPr>
            </w:pPr>
            <w:r w:rsidRPr="00FC0119">
              <w:t>α=1</w:t>
            </w:r>
            <w:r w:rsidRPr="00FC0119">
              <w:rPr>
                <w:vertAlign w:val="superscript"/>
              </w:rPr>
              <w:t>ч</w:t>
            </w:r>
            <w:r w:rsidRPr="00FC0119">
              <w:t>06</w:t>
            </w:r>
            <w:r w:rsidRPr="00FC0119">
              <w:rPr>
                <w:vertAlign w:val="superscript"/>
              </w:rPr>
              <w:t>м</w:t>
            </w:r>
          </w:p>
        </w:tc>
        <w:tc>
          <w:tcPr>
            <w:tcW w:w="2400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δ= + 35</w:t>
            </w:r>
            <w:r w:rsidRPr="00FC0119">
              <w:rPr>
                <w:vertAlign w:val="superscript"/>
              </w:rPr>
              <w:t>0</w:t>
            </w:r>
          </w:p>
        </w:tc>
        <w:tc>
          <w:tcPr>
            <w:tcW w:w="4096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</w:p>
        </w:tc>
      </w:tr>
      <w:tr w:rsidR="00A476F7" w:rsidRPr="00FC0119" w:rsidTr="0053434F">
        <w:tc>
          <w:tcPr>
            <w:tcW w:w="522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jc w:val="center"/>
            </w:pPr>
          </w:p>
        </w:tc>
        <w:tc>
          <w:tcPr>
            <w:tcW w:w="2399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  <w:rPr>
                <w:vertAlign w:val="superscript"/>
              </w:rPr>
            </w:pPr>
            <w:r w:rsidRPr="00FC0119">
              <w:t>α=4</w:t>
            </w:r>
            <w:r w:rsidRPr="00FC0119">
              <w:rPr>
                <w:vertAlign w:val="superscript"/>
              </w:rPr>
              <w:t>ч</w:t>
            </w:r>
            <w:r w:rsidRPr="00FC0119">
              <w:t>35</w:t>
            </w:r>
            <w:r w:rsidRPr="00FC0119">
              <w:rPr>
                <w:vertAlign w:val="superscript"/>
              </w:rPr>
              <w:t>м</w:t>
            </w:r>
          </w:p>
        </w:tc>
        <w:tc>
          <w:tcPr>
            <w:tcW w:w="2400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  <w:rPr>
                <w:vertAlign w:val="superscript"/>
              </w:rPr>
            </w:pPr>
            <w:r w:rsidRPr="00FC0119">
              <w:t>δ= + 16</w:t>
            </w:r>
            <w:r w:rsidRPr="00FC0119">
              <w:rPr>
                <w:vertAlign w:val="superscript"/>
              </w:rPr>
              <w:t>0</w:t>
            </w:r>
          </w:p>
        </w:tc>
        <w:tc>
          <w:tcPr>
            <w:tcW w:w="4096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</w:p>
        </w:tc>
      </w:tr>
      <w:tr w:rsidR="00A476F7" w:rsidRPr="00FC0119" w:rsidTr="0053434F">
        <w:tc>
          <w:tcPr>
            <w:tcW w:w="522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jc w:val="center"/>
            </w:pPr>
          </w:p>
        </w:tc>
        <w:tc>
          <w:tcPr>
            <w:tcW w:w="2399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  <w:rPr>
                <w:vertAlign w:val="superscript"/>
              </w:rPr>
            </w:pPr>
            <w:r w:rsidRPr="00FC0119">
              <w:t>α=14</w:t>
            </w:r>
            <w:r w:rsidRPr="00FC0119">
              <w:rPr>
                <w:vertAlign w:val="superscript"/>
              </w:rPr>
              <w:t>ч</w:t>
            </w:r>
            <w:r w:rsidRPr="00FC0119">
              <w:t>50</w:t>
            </w:r>
            <w:r w:rsidRPr="00FC0119">
              <w:rPr>
                <w:vertAlign w:val="superscript"/>
              </w:rPr>
              <w:t>м</w:t>
            </w:r>
          </w:p>
        </w:tc>
        <w:tc>
          <w:tcPr>
            <w:tcW w:w="2400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δ= - 16</w:t>
            </w:r>
            <w:r w:rsidRPr="00FC0119">
              <w:rPr>
                <w:vertAlign w:val="superscript"/>
              </w:rPr>
              <w:t>0</w:t>
            </w:r>
          </w:p>
        </w:tc>
        <w:tc>
          <w:tcPr>
            <w:tcW w:w="4096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</w:p>
        </w:tc>
      </w:tr>
    </w:tbl>
    <w:p w:rsidR="00A476F7" w:rsidRPr="00FC0119" w:rsidRDefault="00A476F7" w:rsidP="00A476F7">
      <w:pPr>
        <w:pStyle w:val="24"/>
        <w:spacing w:after="0" w:line="240" w:lineRule="auto"/>
        <w:contextualSpacing/>
      </w:pPr>
    </w:p>
    <w:p w:rsidR="00A476F7" w:rsidRPr="00FC0119" w:rsidRDefault="00A476F7" w:rsidP="00FE2078">
      <w:pPr>
        <w:pStyle w:val="24"/>
        <w:numPr>
          <w:ilvl w:val="0"/>
          <w:numId w:val="9"/>
        </w:numPr>
        <w:spacing w:after="0" w:line="240" w:lineRule="auto"/>
        <w:ind w:left="0" w:firstLine="0"/>
        <w:contextualSpacing/>
        <w:rPr>
          <w:bCs/>
        </w:rPr>
      </w:pPr>
      <w:r w:rsidRPr="00FC0119">
        <w:rPr>
          <w:bCs/>
        </w:rPr>
        <w:t>Используя карту звездного неба, определить экваториальные координаты следующих звезд:</w:t>
      </w:r>
    </w:p>
    <w:tbl>
      <w:tblPr>
        <w:tblW w:w="9417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3686"/>
        <w:gridCol w:w="2604"/>
        <w:gridCol w:w="2605"/>
      </w:tblGrid>
      <w:tr w:rsidR="00A476F7" w:rsidRPr="00FC0119" w:rsidTr="0053434F">
        <w:tc>
          <w:tcPr>
            <w:tcW w:w="522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№</w:t>
            </w:r>
          </w:p>
        </w:tc>
        <w:tc>
          <w:tcPr>
            <w:tcW w:w="3686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Название звезды</w:t>
            </w:r>
          </w:p>
        </w:tc>
        <w:tc>
          <w:tcPr>
            <w:tcW w:w="5209" w:type="dxa"/>
            <w:gridSpan w:val="2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Координаты звезды</w:t>
            </w:r>
          </w:p>
        </w:tc>
      </w:tr>
      <w:tr w:rsidR="00A476F7" w:rsidRPr="00FC0119" w:rsidTr="0053434F">
        <w:tc>
          <w:tcPr>
            <w:tcW w:w="522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</w:pPr>
          </w:p>
        </w:tc>
        <w:tc>
          <w:tcPr>
            <w:tcW w:w="3686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</w:pPr>
            <w:r w:rsidRPr="00FC0119">
              <w:t>α Орла (Альтаир)</w:t>
            </w:r>
          </w:p>
        </w:tc>
        <w:tc>
          <w:tcPr>
            <w:tcW w:w="2604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α=</w:t>
            </w:r>
          </w:p>
        </w:tc>
        <w:tc>
          <w:tcPr>
            <w:tcW w:w="2605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δ=</w:t>
            </w:r>
          </w:p>
        </w:tc>
      </w:tr>
      <w:tr w:rsidR="00A476F7" w:rsidRPr="00FC0119" w:rsidTr="0053434F">
        <w:tc>
          <w:tcPr>
            <w:tcW w:w="522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</w:pPr>
          </w:p>
        </w:tc>
        <w:tc>
          <w:tcPr>
            <w:tcW w:w="3686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</w:pPr>
            <w:r w:rsidRPr="00FC0119">
              <w:t>α Девы (</w:t>
            </w:r>
            <w:proofErr w:type="spellStart"/>
            <w:r w:rsidRPr="00FC0119">
              <w:t>Спика</w:t>
            </w:r>
            <w:proofErr w:type="spellEnd"/>
            <w:r w:rsidRPr="00FC0119">
              <w:t>)</w:t>
            </w:r>
          </w:p>
        </w:tc>
        <w:tc>
          <w:tcPr>
            <w:tcW w:w="2604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α=</w:t>
            </w:r>
          </w:p>
        </w:tc>
        <w:tc>
          <w:tcPr>
            <w:tcW w:w="2605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δ=</w:t>
            </w:r>
          </w:p>
        </w:tc>
      </w:tr>
      <w:tr w:rsidR="00A476F7" w:rsidRPr="00FC0119" w:rsidTr="0053434F">
        <w:tc>
          <w:tcPr>
            <w:tcW w:w="522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</w:pPr>
          </w:p>
        </w:tc>
        <w:tc>
          <w:tcPr>
            <w:tcW w:w="3686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</w:pPr>
            <w:r w:rsidRPr="00FC0119">
              <w:t>α Большого Пса (Сириус)</w:t>
            </w:r>
          </w:p>
        </w:tc>
        <w:tc>
          <w:tcPr>
            <w:tcW w:w="2604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α=</w:t>
            </w:r>
          </w:p>
        </w:tc>
        <w:tc>
          <w:tcPr>
            <w:tcW w:w="2605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δ=</w:t>
            </w:r>
          </w:p>
        </w:tc>
      </w:tr>
      <w:tr w:rsidR="00A476F7" w:rsidRPr="00FC0119" w:rsidTr="0053434F">
        <w:tc>
          <w:tcPr>
            <w:tcW w:w="522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jc w:val="center"/>
            </w:pPr>
          </w:p>
        </w:tc>
        <w:tc>
          <w:tcPr>
            <w:tcW w:w="3686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</w:pPr>
            <w:r w:rsidRPr="00FC0119">
              <w:t>α Лиры (Вега)</w:t>
            </w:r>
          </w:p>
        </w:tc>
        <w:tc>
          <w:tcPr>
            <w:tcW w:w="2604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α=</w:t>
            </w:r>
          </w:p>
        </w:tc>
        <w:tc>
          <w:tcPr>
            <w:tcW w:w="2605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δ=</w:t>
            </w:r>
          </w:p>
        </w:tc>
      </w:tr>
    </w:tbl>
    <w:p w:rsidR="00A476F7" w:rsidRPr="00FC0119" w:rsidRDefault="00A476F7" w:rsidP="00A476F7">
      <w:pPr>
        <w:pStyle w:val="24"/>
        <w:spacing w:after="0" w:line="240" w:lineRule="auto"/>
        <w:contextualSpacing/>
      </w:pPr>
    </w:p>
    <w:p w:rsidR="00A476F7" w:rsidRPr="00FC0119" w:rsidRDefault="00A476F7" w:rsidP="00A476F7">
      <w:pPr>
        <w:pStyle w:val="24"/>
        <w:spacing w:after="0" w:line="240" w:lineRule="auto"/>
        <w:contextualSpacing/>
      </w:pPr>
    </w:p>
    <w:p w:rsidR="00A476F7" w:rsidRPr="00FC0119" w:rsidRDefault="00A476F7" w:rsidP="00FE2078">
      <w:pPr>
        <w:pStyle w:val="24"/>
        <w:numPr>
          <w:ilvl w:val="0"/>
          <w:numId w:val="9"/>
        </w:numPr>
        <w:spacing w:after="0" w:line="240" w:lineRule="auto"/>
        <w:ind w:left="0" w:firstLine="0"/>
        <w:contextualSpacing/>
        <w:rPr>
          <w:bCs/>
        </w:rPr>
      </w:pPr>
      <w:r w:rsidRPr="00FC0119">
        <w:rPr>
          <w:bCs/>
        </w:rPr>
        <w:lastRenderedPageBreak/>
        <w:t>По экваториальным координатам звезд определить, в каких созвездиях они находятся. Каковы собственные названия этих звезд?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8"/>
        <w:gridCol w:w="1701"/>
        <w:gridCol w:w="1701"/>
        <w:gridCol w:w="2533"/>
        <w:gridCol w:w="2534"/>
      </w:tblGrid>
      <w:tr w:rsidR="00A476F7" w:rsidRPr="00FC0119" w:rsidTr="0053434F">
        <w:tc>
          <w:tcPr>
            <w:tcW w:w="948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№</w:t>
            </w:r>
          </w:p>
        </w:tc>
        <w:tc>
          <w:tcPr>
            <w:tcW w:w="3402" w:type="dxa"/>
            <w:gridSpan w:val="2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Координаты звезды</w:t>
            </w:r>
          </w:p>
        </w:tc>
        <w:tc>
          <w:tcPr>
            <w:tcW w:w="2533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Созвездие</w:t>
            </w:r>
          </w:p>
        </w:tc>
        <w:tc>
          <w:tcPr>
            <w:tcW w:w="2534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Название звезды</w:t>
            </w:r>
          </w:p>
        </w:tc>
      </w:tr>
      <w:tr w:rsidR="00A476F7" w:rsidRPr="00FC0119" w:rsidTr="0053434F">
        <w:tc>
          <w:tcPr>
            <w:tcW w:w="948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</w:pPr>
          </w:p>
        </w:tc>
        <w:tc>
          <w:tcPr>
            <w:tcW w:w="1701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  <w:rPr>
                <w:vertAlign w:val="superscript"/>
              </w:rPr>
            </w:pPr>
            <w:r w:rsidRPr="00FC0119">
              <w:t>α=16</w:t>
            </w:r>
            <w:r w:rsidRPr="00FC0119">
              <w:rPr>
                <w:vertAlign w:val="superscript"/>
              </w:rPr>
              <w:t>ч</w:t>
            </w:r>
            <w:r w:rsidRPr="00FC0119">
              <w:t>26</w:t>
            </w:r>
            <w:r w:rsidRPr="00FC0119">
              <w:rPr>
                <w:vertAlign w:val="superscript"/>
              </w:rPr>
              <w:t>м</w:t>
            </w:r>
          </w:p>
        </w:tc>
        <w:tc>
          <w:tcPr>
            <w:tcW w:w="1701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  <w:rPr>
                <w:vertAlign w:val="superscript"/>
              </w:rPr>
            </w:pPr>
            <w:r w:rsidRPr="00FC0119">
              <w:t>δ= - 26</w:t>
            </w:r>
            <w:r w:rsidRPr="00FC0119">
              <w:rPr>
                <w:vertAlign w:val="superscript"/>
              </w:rPr>
              <w:t>0</w:t>
            </w:r>
          </w:p>
        </w:tc>
        <w:tc>
          <w:tcPr>
            <w:tcW w:w="2533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</w:pPr>
          </w:p>
        </w:tc>
        <w:tc>
          <w:tcPr>
            <w:tcW w:w="2534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</w:pPr>
          </w:p>
        </w:tc>
      </w:tr>
      <w:tr w:rsidR="00A476F7" w:rsidRPr="00FC0119" w:rsidTr="0053434F">
        <w:tc>
          <w:tcPr>
            <w:tcW w:w="948" w:type="dxa"/>
          </w:tcPr>
          <w:p w:rsidR="00A476F7" w:rsidRPr="00FC0119" w:rsidRDefault="00A476F7" w:rsidP="00FE2078">
            <w:pPr>
              <w:pStyle w:val="24"/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</w:pPr>
          </w:p>
        </w:tc>
        <w:tc>
          <w:tcPr>
            <w:tcW w:w="1701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  <w:rPr>
                <w:vertAlign w:val="superscript"/>
              </w:rPr>
            </w:pPr>
            <w:r w:rsidRPr="00FC0119">
              <w:t>α=20</w:t>
            </w:r>
            <w:r w:rsidRPr="00FC0119">
              <w:rPr>
                <w:vertAlign w:val="superscript"/>
              </w:rPr>
              <w:t>ч</w:t>
            </w:r>
            <w:r w:rsidRPr="00FC0119">
              <w:t>40</w:t>
            </w:r>
            <w:r w:rsidRPr="00FC0119">
              <w:rPr>
                <w:vertAlign w:val="superscript"/>
              </w:rPr>
              <w:t>м</w:t>
            </w:r>
          </w:p>
        </w:tc>
        <w:tc>
          <w:tcPr>
            <w:tcW w:w="1701" w:type="dxa"/>
            <w:vAlign w:val="center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  <w:jc w:val="center"/>
            </w:pPr>
            <w:r w:rsidRPr="00FC0119">
              <w:t>δ= +45</w:t>
            </w:r>
            <w:r w:rsidRPr="00FC0119">
              <w:rPr>
                <w:vertAlign w:val="superscript"/>
              </w:rPr>
              <w:t>0</w:t>
            </w:r>
          </w:p>
        </w:tc>
        <w:tc>
          <w:tcPr>
            <w:tcW w:w="2533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</w:pPr>
          </w:p>
        </w:tc>
        <w:tc>
          <w:tcPr>
            <w:tcW w:w="2534" w:type="dxa"/>
          </w:tcPr>
          <w:p w:rsidR="00A476F7" w:rsidRPr="00FC0119" w:rsidRDefault="00A476F7" w:rsidP="0053434F">
            <w:pPr>
              <w:pStyle w:val="24"/>
              <w:spacing w:after="0" w:line="240" w:lineRule="auto"/>
              <w:contextualSpacing/>
            </w:pPr>
          </w:p>
        </w:tc>
      </w:tr>
    </w:tbl>
    <w:p w:rsidR="00A476F7" w:rsidRPr="00FC0119" w:rsidRDefault="00A476F7" w:rsidP="00A476F7">
      <w:pPr>
        <w:pStyle w:val="24"/>
        <w:spacing w:after="0" w:line="240" w:lineRule="auto"/>
        <w:contextualSpacing/>
      </w:pPr>
    </w:p>
    <w:p w:rsidR="00A476F7" w:rsidRPr="00FC0119" w:rsidRDefault="00A476F7" w:rsidP="00FE2078">
      <w:pPr>
        <w:pStyle w:val="24"/>
        <w:numPr>
          <w:ilvl w:val="0"/>
          <w:numId w:val="9"/>
        </w:numPr>
        <w:spacing w:after="0" w:line="240" w:lineRule="auto"/>
        <w:ind w:left="0" w:firstLine="0"/>
        <w:contextualSpacing/>
      </w:pPr>
      <w:r w:rsidRPr="00FC0119">
        <w:rPr>
          <w:b/>
          <w:u w:val="single"/>
        </w:rPr>
        <w:t>Ориентирование по карте звездного неба</w:t>
      </w:r>
      <w:r w:rsidRPr="00FC0119">
        <w:rPr>
          <w:b/>
        </w:rPr>
        <w:t>:</w:t>
      </w:r>
    </w:p>
    <w:p w:rsidR="00A476F7" w:rsidRPr="00FC0119" w:rsidRDefault="00A476F7" w:rsidP="00A476F7">
      <w:pPr>
        <w:pStyle w:val="24"/>
        <w:spacing w:after="0" w:line="240" w:lineRule="auto"/>
        <w:contextualSpacing/>
        <w:rPr>
          <w:b/>
          <w:i/>
        </w:rPr>
      </w:pPr>
    </w:p>
    <w:p w:rsidR="00A476F7" w:rsidRPr="00FC0119" w:rsidRDefault="00A476F7" w:rsidP="00A476F7">
      <w:pPr>
        <w:pStyle w:val="24"/>
        <w:spacing w:after="0" w:line="240" w:lineRule="auto"/>
        <w:contextualSpacing/>
        <w:rPr>
          <w:bCs/>
          <w:i/>
        </w:rPr>
      </w:pPr>
      <w:r w:rsidRPr="00FC0119">
        <w:rPr>
          <w:bCs/>
          <w:i/>
        </w:rPr>
        <w:t>А) Внимательно прочитать текст: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both"/>
        <w:rPr>
          <w:bCs/>
        </w:rPr>
      </w:pPr>
      <w:r w:rsidRPr="00FC0119">
        <w:rPr>
          <w:bCs/>
        </w:rPr>
        <w:t>Имея карту звездного неба, найти на ней созвездие Большой Медведицы с семью яркими зве</w:t>
      </w:r>
      <w:r w:rsidRPr="00FC0119">
        <w:rPr>
          <w:bCs/>
        </w:rPr>
        <w:t>з</w:t>
      </w:r>
      <w:r w:rsidRPr="00FC0119">
        <w:rPr>
          <w:bCs/>
        </w:rPr>
        <w:t>дами, образующими фигуру ковшика с изогнутой ручкой; на карте эти семь звезд обозначены греческими буквами: α (альфа), β (бета), γ (гамма), δ (дельта), ε (ипсилон), ζ (</w:t>
      </w:r>
      <w:proofErr w:type="spellStart"/>
      <w:r w:rsidRPr="00FC0119">
        <w:rPr>
          <w:bCs/>
        </w:rPr>
        <w:t>дзета</w:t>
      </w:r>
      <w:proofErr w:type="spellEnd"/>
      <w:r w:rsidRPr="00FC0119">
        <w:rPr>
          <w:bCs/>
        </w:rPr>
        <w:t>), η (эта). Т</w:t>
      </w:r>
      <w:r w:rsidRPr="00FC0119">
        <w:rPr>
          <w:bCs/>
        </w:rPr>
        <w:t>о</w:t>
      </w:r>
      <w:r w:rsidRPr="00FC0119">
        <w:rPr>
          <w:bCs/>
        </w:rPr>
        <w:t>гда если линию от β к α продолжить от α еще на пять расстояний βα, то встретим яркую звезду. Это α Малой Медведицы, семь звезд которой образуют также ковш, только иначе расположе</w:t>
      </w:r>
      <w:r w:rsidRPr="00FC0119">
        <w:rPr>
          <w:bCs/>
        </w:rPr>
        <w:t>н</w:t>
      </w:r>
      <w:r w:rsidRPr="00FC0119">
        <w:rPr>
          <w:bCs/>
        </w:rPr>
        <w:t>ный, чем ковш Большой Медведицы. На конце ручки ковша находится α Малой Медведицы. Если потом от звезды ε Большой Медведицы провести на карте прямую к α Малой Медведицы и продолжить ее дальше за нее на такое же расстояние, то встретим на карте группу из пяти я</w:t>
      </w:r>
      <w:r w:rsidRPr="00FC0119">
        <w:rPr>
          <w:bCs/>
        </w:rPr>
        <w:t>р</w:t>
      </w:r>
      <w:r w:rsidRPr="00FC0119">
        <w:rPr>
          <w:bCs/>
        </w:rPr>
        <w:t>ких звезд, образующих растянутую букву М или W; это главные звезды созвездия Кассиопеи. Вообразим теперь прямую, проходящую через α Малой Медведицы перпендикулярно к пред</w:t>
      </w:r>
      <w:r w:rsidRPr="00FC0119">
        <w:rPr>
          <w:bCs/>
        </w:rPr>
        <w:t>ы</w:t>
      </w:r>
      <w:r w:rsidRPr="00FC0119">
        <w:rPr>
          <w:bCs/>
        </w:rPr>
        <w:t xml:space="preserve">дущей прямой, идущей от Большой Медведицы к середине Кассиопеи. Эта вторая прямая пройдет с одной стороны через очень яркую звезду, ярче всех указанных (это главная звезда в созвездии Лиры), а с другой стороны - через созвездие Возничего тоже с очень яркой звездой. </w:t>
      </w:r>
    </w:p>
    <w:p w:rsidR="00A476F7" w:rsidRPr="00FC0119" w:rsidRDefault="00A476F7" w:rsidP="00A476F7">
      <w:pPr>
        <w:pStyle w:val="24"/>
        <w:spacing w:after="0" w:line="240" w:lineRule="auto"/>
        <w:contextualSpacing/>
        <w:rPr>
          <w:bCs/>
          <w:i/>
        </w:rPr>
      </w:pPr>
    </w:p>
    <w:p w:rsidR="00A476F7" w:rsidRPr="00FC0119" w:rsidRDefault="00A476F7" w:rsidP="00A476F7">
      <w:pPr>
        <w:pStyle w:val="24"/>
        <w:spacing w:after="0" w:line="240" w:lineRule="auto"/>
        <w:contextualSpacing/>
        <w:rPr>
          <w:bCs/>
          <w:i/>
        </w:rPr>
      </w:pPr>
      <w:r w:rsidRPr="00FC0119">
        <w:rPr>
          <w:bCs/>
          <w:i/>
        </w:rPr>
        <w:t xml:space="preserve">Б) Читая текст, </w:t>
      </w:r>
      <w:r w:rsidRPr="00FC0119">
        <w:rPr>
          <w:bCs/>
          <w:i/>
          <w:u w:val="single"/>
        </w:rPr>
        <w:t>изобразить построение у себя в тетради</w:t>
      </w:r>
      <w:r w:rsidRPr="00FC0119">
        <w:rPr>
          <w:bCs/>
          <w:i/>
        </w:rPr>
        <w:t>.</w:t>
      </w:r>
    </w:p>
    <w:p w:rsidR="00A476F7" w:rsidRPr="00FC0119" w:rsidRDefault="00A476F7" w:rsidP="00A476F7">
      <w:pPr>
        <w:pStyle w:val="24"/>
        <w:spacing w:after="0" w:line="240" w:lineRule="auto"/>
        <w:contextualSpacing/>
        <w:rPr>
          <w:bCs/>
          <w:i/>
        </w:rPr>
      </w:pPr>
    </w:p>
    <w:p w:rsidR="00A476F7" w:rsidRPr="00FC0119" w:rsidRDefault="00A476F7" w:rsidP="00A476F7">
      <w:pPr>
        <w:pStyle w:val="24"/>
        <w:spacing w:after="0" w:line="240" w:lineRule="auto"/>
        <w:contextualSpacing/>
        <w:rPr>
          <w:bCs/>
          <w:i/>
        </w:rPr>
      </w:pPr>
      <w:r w:rsidRPr="00FC0119">
        <w:rPr>
          <w:bCs/>
          <w:i/>
        </w:rPr>
        <w:t>В) Определить, какое созвездие 15 сентября в полночь будет находиться вблизи горизонта на севере (записать в тетради)?</w:t>
      </w:r>
    </w:p>
    <w:p w:rsidR="00A476F7" w:rsidRPr="00FC0119" w:rsidRDefault="00A476F7" w:rsidP="00A476F7">
      <w:pPr>
        <w:pStyle w:val="24"/>
        <w:spacing w:after="0" w:line="240" w:lineRule="auto"/>
        <w:contextualSpacing/>
        <w:rPr>
          <w:bCs/>
          <w:i/>
        </w:rPr>
      </w:pPr>
    </w:p>
    <w:p w:rsidR="00A476F7" w:rsidRPr="00FC0119" w:rsidRDefault="00A476F7" w:rsidP="00A476F7">
      <w:pPr>
        <w:pStyle w:val="24"/>
        <w:spacing w:after="0" w:line="240" w:lineRule="auto"/>
        <w:contextualSpacing/>
        <w:rPr>
          <w:bCs/>
          <w:i/>
        </w:rPr>
      </w:pPr>
      <w:r w:rsidRPr="00FC0119">
        <w:rPr>
          <w:bCs/>
          <w:i/>
        </w:rPr>
        <w:t>Г) Найти на карте все зодиакальные созвездия. Какое созвездие не включено в привычный сп</w:t>
      </w:r>
      <w:r w:rsidRPr="00FC0119">
        <w:rPr>
          <w:bCs/>
          <w:i/>
        </w:rPr>
        <w:t>и</w:t>
      </w:r>
      <w:r w:rsidRPr="00FC0119">
        <w:rPr>
          <w:bCs/>
          <w:i/>
        </w:rPr>
        <w:t>сок знаков зодиака? Где оно находится? (между какими созвездиями).</w:t>
      </w:r>
    </w:p>
    <w:p w:rsidR="00A476F7" w:rsidRPr="00FC0119" w:rsidRDefault="00A476F7" w:rsidP="00A476F7">
      <w:pPr>
        <w:pStyle w:val="24"/>
        <w:spacing w:after="0" w:line="240" w:lineRule="auto"/>
        <w:contextualSpacing/>
        <w:rPr>
          <w:bCs/>
          <w:i/>
        </w:rPr>
      </w:pPr>
    </w:p>
    <w:p w:rsidR="00A476F7" w:rsidRPr="00FC0119" w:rsidRDefault="00A476F7" w:rsidP="00FE2078">
      <w:pPr>
        <w:pStyle w:val="24"/>
        <w:numPr>
          <w:ilvl w:val="0"/>
          <w:numId w:val="9"/>
        </w:numPr>
        <w:spacing w:after="0" w:line="240" w:lineRule="auto"/>
        <w:ind w:left="0" w:firstLine="0"/>
        <w:contextualSpacing/>
        <w:rPr>
          <w:bCs/>
        </w:rPr>
      </w:pPr>
      <w:r w:rsidRPr="00FC0119">
        <w:rPr>
          <w:bCs/>
        </w:rPr>
        <w:t>Сделать вывод по проделанной работе.</w:t>
      </w:r>
    </w:p>
    <w:p w:rsidR="00A476F7" w:rsidRPr="00FC0119" w:rsidRDefault="00A476F7" w:rsidP="00A476F7">
      <w:pPr>
        <w:contextualSpacing/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rPr>
          <w:b/>
          <w:bCs/>
          <w:lang w:eastAsia="en-US"/>
        </w:rPr>
      </w:pPr>
      <w:r w:rsidRPr="00FC0119">
        <w:rPr>
          <w:b/>
          <w:bCs/>
          <w:lang w:eastAsia="en-US"/>
        </w:rPr>
        <w:t>Критерии оценки: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«Отлично» все задания выполнены верно, сделан вывод по работе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 «Хорошо» выполнены все задания, но с небольшими недочетами,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«Удовлетворительно» - выполнено больше половины заданий,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«Неудовлетворительно» - выполнено меньше половины заданий, нет вывода по работе.</w:t>
      </w: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  <w:rPr>
          <w:b/>
          <w:bCs/>
        </w:rPr>
      </w:pPr>
      <w:r w:rsidRPr="00FC0119">
        <w:rPr>
          <w:b/>
          <w:bCs/>
        </w:rPr>
        <w:t>Форма проведения: письменный опрос</w:t>
      </w:r>
    </w:p>
    <w:p w:rsidR="00A476F7" w:rsidRPr="00FC0119" w:rsidRDefault="00A476F7" w:rsidP="00A476F7">
      <w:pPr>
        <w:autoSpaceDE w:val="0"/>
        <w:autoSpaceDN w:val="0"/>
        <w:adjustRightInd w:val="0"/>
        <w:rPr>
          <w:b/>
          <w:bCs/>
        </w:rPr>
      </w:pPr>
      <w:r w:rsidRPr="00FC0119">
        <w:rPr>
          <w:b/>
          <w:bCs/>
        </w:rPr>
        <w:t>Тема: «Телескопы. Астрономия ближнего и дальнего космоса»</w:t>
      </w: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autoSpaceDE w:val="0"/>
        <w:autoSpaceDN w:val="0"/>
        <w:adjustRightInd w:val="0"/>
        <w:rPr>
          <w:b/>
          <w:bCs/>
          <w:u w:val="single"/>
        </w:rPr>
      </w:pPr>
      <w:r w:rsidRPr="00FC0119">
        <w:rPr>
          <w:b/>
          <w:bCs/>
          <w:u w:val="single"/>
        </w:rPr>
        <w:t>Задание 1</w:t>
      </w:r>
    </w:p>
    <w:p w:rsidR="00A476F7" w:rsidRPr="00FC0119" w:rsidRDefault="00A476F7" w:rsidP="00A476F7">
      <w:pPr>
        <w:autoSpaceDE w:val="0"/>
        <w:autoSpaceDN w:val="0"/>
        <w:adjustRightInd w:val="0"/>
      </w:pPr>
      <w:r w:rsidRPr="00FC0119">
        <w:t xml:space="preserve">Телескопы применяют для того, чтобы </w:t>
      </w:r>
    </w:p>
    <w:p w:rsidR="00A476F7" w:rsidRPr="00FC0119" w:rsidRDefault="00A476F7" w:rsidP="00A476F7">
      <w:pPr>
        <w:autoSpaceDE w:val="0"/>
        <w:autoSpaceDN w:val="0"/>
        <w:adjustRightInd w:val="0"/>
        <w:rPr>
          <w:i/>
          <w:iCs/>
        </w:rPr>
      </w:pPr>
      <w:r w:rsidRPr="00FC0119">
        <w:rPr>
          <w:i/>
          <w:iCs/>
        </w:rPr>
        <w:t>Выберите несколько из 4 вариантов ответа:</w:t>
      </w:r>
    </w:p>
    <w:p w:rsidR="00A476F7" w:rsidRPr="00FC0119" w:rsidRDefault="00A476F7" w:rsidP="00A476F7">
      <w:pPr>
        <w:autoSpaceDE w:val="0"/>
        <w:autoSpaceDN w:val="0"/>
        <w:adjustRightInd w:val="0"/>
      </w:pPr>
      <w:r w:rsidRPr="00FC0119">
        <w:t>1) собрать как можно больше света, идущего от изучаемого объекта</w:t>
      </w:r>
    </w:p>
    <w:p w:rsidR="00A476F7" w:rsidRPr="00FC0119" w:rsidRDefault="00A476F7" w:rsidP="00A476F7">
      <w:pPr>
        <w:autoSpaceDE w:val="0"/>
        <w:autoSpaceDN w:val="0"/>
        <w:adjustRightInd w:val="0"/>
      </w:pPr>
      <w:r w:rsidRPr="00FC0119">
        <w:t>2) получить возможность изучать мелкие детали изучаемого объекта</w:t>
      </w:r>
    </w:p>
    <w:p w:rsidR="00A476F7" w:rsidRPr="00FC0119" w:rsidRDefault="00A476F7" w:rsidP="00A476F7">
      <w:pPr>
        <w:autoSpaceDE w:val="0"/>
        <w:autoSpaceDN w:val="0"/>
        <w:adjustRightInd w:val="0"/>
      </w:pPr>
      <w:r w:rsidRPr="00FC0119">
        <w:t>3) смотреть на звёзды</w:t>
      </w:r>
    </w:p>
    <w:p w:rsidR="00A476F7" w:rsidRPr="00FC0119" w:rsidRDefault="00A476F7" w:rsidP="00A476F7">
      <w:pPr>
        <w:autoSpaceDE w:val="0"/>
        <w:autoSpaceDN w:val="0"/>
        <w:adjustRightInd w:val="0"/>
      </w:pPr>
      <w:r w:rsidRPr="00FC0119">
        <w:t>4) пригласить на романтическое свидание</w:t>
      </w:r>
    </w:p>
    <w:p w:rsidR="00A476F7" w:rsidRDefault="00A476F7" w:rsidP="00A476F7">
      <w:pPr>
        <w:autoSpaceDE w:val="0"/>
        <w:autoSpaceDN w:val="0"/>
        <w:adjustRightInd w:val="0"/>
      </w:pPr>
    </w:p>
    <w:p w:rsidR="00A476F7" w:rsidRDefault="00A476F7" w:rsidP="00A476F7">
      <w:pPr>
        <w:autoSpaceDE w:val="0"/>
        <w:autoSpaceDN w:val="0"/>
        <w:adjustRightInd w:val="0"/>
      </w:pPr>
    </w:p>
    <w:p w:rsidR="00A476F7" w:rsidRDefault="00A476F7" w:rsidP="00A476F7">
      <w:pPr>
        <w:autoSpaceDE w:val="0"/>
        <w:autoSpaceDN w:val="0"/>
        <w:adjustRightInd w:val="0"/>
      </w:pPr>
    </w:p>
    <w:p w:rsidR="00A476F7" w:rsidRPr="00FC0119" w:rsidRDefault="00A476F7" w:rsidP="00A476F7">
      <w:pPr>
        <w:autoSpaceDE w:val="0"/>
        <w:autoSpaceDN w:val="0"/>
        <w:adjustRightInd w:val="0"/>
      </w:pPr>
    </w:p>
    <w:p w:rsidR="00A476F7" w:rsidRPr="00FC0119" w:rsidRDefault="00A476F7" w:rsidP="00A476F7">
      <w:pPr>
        <w:autoSpaceDE w:val="0"/>
        <w:autoSpaceDN w:val="0"/>
        <w:adjustRightInd w:val="0"/>
        <w:rPr>
          <w:b/>
          <w:bCs/>
          <w:u w:val="single"/>
        </w:rPr>
      </w:pPr>
      <w:r w:rsidRPr="00FC0119">
        <w:rPr>
          <w:b/>
          <w:bCs/>
          <w:u w:val="single"/>
        </w:rPr>
        <w:lastRenderedPageBreak/>
        <w:t>Задание 2</w:t>
      </w:r>
    </w:p>
    <w:p w:rsidR="00A476F7" w:rsidRPr="00FC0119" w:rsidRDefault="00A476F7" w:rsidP="00A476F7">
      <w:pPr>
        <w:autoSpaceDE w:val="0"/>
        <w:autoSpaceDN w:val="0"/>
        <w:adjustRightInd w:val="0"/>
      </w:pPr>
      <w:r w:rsidRPr="00FC0119">
        <w:t>Простейший телескоп имеет:</w:t>
      </w:r>
    </w:p>
    <w:p w:rsidR="00A476F7" w:rsidRPr="00FC0119" w:rsidRDefault="00A476F7" w:rsidP="00A476F7">
      <w:pPr>
        <w:autoSpaceDE w:val="0"/>
        <w:autoSpaceDN w:val="0"/>
        <w:adjustRightInd w:val="0"/>
        <w:rPr>
          <w:i/>
          <w:iCs/>
        </w:rPr>
      </w:pPr>
      <w:r w:rsidRPr="00FC0119">
        <w:rPr>
          <w:i/>
          <w:iCs/>
        </w:rPr>
        <w:t>Выберите несколько из 6 вариантов ответа:</w:t>
      </w:r>
    </w:p>
    <w:p w:rsidR="00A476F7" w:rsidRPr="00FC0119" w:rsidRDefault="00A476F7" w:rsidP="00A476F7">
      <w:pPr>
        <w:autoSpaceDE w:val="0"/>
        <w:autoSpaceDN w:val="0"/>
        <w:adjustRightInd w:val="0"/>
        <w:sectPr w:rsidR="00A476F7" w:rsidRPr="00FC0119" w:rsidSect="003B3294">
          <w:footerReference w:type="default" r:id="rId9"/>
          <w:pgSz w:w="11906" w:h="16838"/>
          <w:pgMar w:top="567" w:right="567" w:bottom="567" w:left="1418" w:header="284" w:footer="227" w:gutter="0"/>
          <w:cols w:space="708"/>
          <w:titlePg/>
          <w:docGrid w:linePitch="360"/>
        </w:sectPr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lastRenderedPageBreak/>
        <w:t>1) Окуляр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2) Фотоаппарат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3) Объектив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lastRenderedPageBreak/>
        <w:t>4) Тренога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5) Полочка для аксессуаров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  <w:sectPr w:rsidR="00A476F7" w:rsidRPr="00FC0119" w:rsidSect="00AC1A45">
          <w:type w:val="continuous"/>
          <w:pgSz w:w="11906" w:h="16838"/>
          <w:pgMar w:top="720" w:right="720" w:bottom="720" w:left="720" w:header="283" w:footer="227" w:gutter="0"/>
          <w:cols w:num="2" w:space="708"/>
          <w:docGrid w:linePitch="360"/>
        </w:sectPr>
      </w:pPr>
      <w:r w:rsidRPr="00FC0119">
        <w:t>6) Искатель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b/>
          <w:bCs/>
          <w:u w:val="single"/>
        </w:rPr>
      </w:pPr>
      <w:r w:rsidRPr="00FC0119">
        <w:rPr>
          <w:b/>
          <w:bCs/>
          <w:u w:val="single"/>
        </w:rPr>
        <w:t>Задание 3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Кто из учёных первым создал телескоп?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i/>
          <w:iCs/>
        </w:rPr>
      </w:pPr>
      <w:r w:rsidRPr="00FC0119">
        <w:rPr>
          <w:i/>
          <w:iCs/>
        </w:rPr>
        <w:t>Выберите один из 4 вариантов ответа: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  <w:sectPr w:rsidR="00A476F7" w:rsidRPr="00FC0119" w:rsidSect="00AC1A45">
          <w:type w:val="continuous"/>
          <w:pgSz w:w="11906" w:h="16838"/>
          <w:pgMar w:top="720" w:right="720" w:bottom="720" w:left="720" w:header="283" w:footer="227" w:gutter="0"/>
          <w:cols w:space="708"/>
          <w:docGrid w:linePitch="360"/>
        </w:sectPr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lastRenderedPageBreak/>
        <w:t>1) И. Ньютон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2) Г. Галилей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lastRenderedPageBreak/>
        <w:t>3) И. Кеплер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 xml:space="preserve">4) И. </w:t>
      </w:r>
      <w:proofErr w:type="spellStart"/>
      <w:r w:rsidRPr="00FC0119">
        <w:t>Липперсгей</w:t>
      </w:r>
      <w:proofErr w:type="spellEnd"/>
    </w:p>
    <w:p w:rsidR="00A476F7" w:rsidRPr="00FC0119" w:rsidRDefault="00A476F7" w:rsidP="00A476F7">
      <w:pPr>
        <w:autoSpaceDE w:val="0"/>
        <w:autoSpaceDN w:val="0"/>
        <w:adjustRightInd w:val="0"/>
        <w:ind w:left="708"/>
        <w:sectPr w:rsidR="00A476F7" w:rsidRPr="00FC0119" w:rsidSect="00AC1A45">
          <w:type w:val="continuous"/>
          <w:pgSz w:w="11906" w:h="16838"/>
          <w:pgMar w:top="720" w:right="720" w:bottom="720" w:left="720" w:header="283" w:footer="227" w:gutter="0"/>
          <w:cols w:num="2" w:space="708"/>
          <w:docGrid w:linePitch="360"/>
        </w:sectPr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b/>
          <w:bCs/>
          <w:u w:val="single"/>
        </w:rPr>
      </w:pPr>
      <w:r w:rsidRPr="00FC0119">
        <w:rPr>
          <w:b/>
          <w:bCs/>
          <w:u w:val="single"/>
        </w:rPr>
        <w:t>Задание 4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Сопоставьте.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i/>
          <w:iCs/>
        </w:rPr>
      </w:pPr>
      <w:r w:rsidRPr="00FC0119">
        <w:rPr>
          <w:i/>
          <w:iCs/>
        </w:rPr>
        <w:t>Укажите соответствие для всех 4 вариантов ответа:</w:t>
      </w:r>
    </w:p>
    <w:tbl>
      <w:tblPr>
        <w:tblW w:w="4684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65"/>
        <w:gridCol w:w="5342"/>
      </w:tblGrid>
      <w:tr w:rsidR="00A476F7" w:rsidRPr="00FC0119" w:rsidTr="0053434F">
        <w:tc>
          <w:tcPr>
            <w:tcW w:w="2331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rPr>
                <w:b/>
              </w:rPr>
              <w:t>А</w:t>
            </w:r>
            <w:r w:rsidRPr="00FC0119">
              <w:t>. Несколько радиотелескопов, объед</w:t>
            </w:r>
            <w:r w:rsidRPr="00FC0119">
              <w:t>и</w:t>
            </w:r>
            <w:r w:rsidRPr="00FC0119">
              <w:t>нённых в одну систему и используемые для изучения одного и того же объекта.</w:t>
            </w:r>
          </w:p>
        </w:tc>
        <w:tc>
          <w:tcPr>
            <w:tcW w:w="2669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t>1) Радиотелескоп</w:t>
            </w:r>
          </w:p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</w:p>
        </w:tc>
      </w:tr>
      <w:tr w:rsidR="00A476F7" w:rsidRPr="00FC0119" w:rsidTr="0053434F">
        <w:tc>
          <w:tcPr>
            <w:tcW w:w="2331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rPr>
                <w:b/>
              </w:rPr>
              <w:t>Б</w:t>
            </w:r>
            <w:r w:rsidRPr="00FC0119">
              <w:t>. Астрономический инструмент для приёма собственного радиоизлучения н</w:t>
            </w:r>
            <w:r w:rsidRPr="00FC0119">
              <w:t>е</w:t>
            </w:r>
            <w:r w:rsidRPr="00FC0119">
              <w:t>бесных объектов и исследования их хара</w:t>
            </w:r>
            <w:r w:rsidRPr="00FC0119">
              <w:t>к</w:t>
            </w:r>
            <w:r w:rsidRPr="00FC0119">
              <w:t>теристик.</w:t>
            </w:r>
          </w:p>
        </w:tc>
        <w:tc>
          <w:tcPr>
            <w:tcW w:w="2669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  <w:ind w:firstLine="46"/>
            </w:pPr>
            <w:r w:rsidRPr="00FC0119">
              <w:t xml:space="preserve">2) Антенны с заполненной апертурой </w:t>
            </w:r>
          </w:p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</w:p>
        </w:tc>
      </w:tr>
      <w:tr w:rsidR="00A476F7" w:rsidRPr="00FC0119" w:rsidTr="0053434F">
        <w:tc>
          <w:tcPr>
            <w:tcW w:w="2331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rPr>
                <w:b/>
              </w:rPr>
              <w:t>В</w:t>
            </w:r>
            <w:r w:rsidRPr="00FC0119">
              <w:t>. Телескопы, которые похожи на зеркала оптических телескопов и являются наиб</w:t>
            </w:r>
            <w:r w:rsidRPr="00FC0119">
              <w:t>о</w:t>
            </w:r>
            <w:r w:rsidRPr="00FC0119">
              <w:t>лее простыми и привычными в использ</w:t>
            </w:r>
            <w:r w:rsidRPr="00FC0119">
              <w:t>о</w:t>
            </w:r>
            <w:r w:rsidRPr="00FC0119">
              <w:t>вании.</w:t>
            </w:r>
          </w:p>
        </w:tc>
        <w:tc>
          <w:tcPr>
            <w:tcW w:w="2669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  <w:ind w:firstLine="46"/>
            </w:pPr>
            <w:r w:rsidRPr="00FC0119">
              <w:t>3) Антенна с незаполненной (открытой) аперт</w:t>
            </w:r>
            <w:r w:rsidRPr="00FC0119">
              <w:t>у</w:t>
            </w:r>
            <w:r w:rsidRPr="00FC0119">
              <w:t>рой</w:t>
            </w:r>
          </w:p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</w:p>
        </w:tc>
      </w:tr>
      <w:tr w:rsidR="00A476F7" w:rsidRPr="00FC0119" w:rsidTr="0053434F">
        <w:tc>
          <w:tcPr>
            <w:tcW w:w="2331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rPr>
                <w:b/>
              </w:rPr>
              <w:t>Г</w:t>
            </w:r>
            <w:r w:rsidRPr="00FC0119">
              <w:t>.  К какому типу телескопов принадлежит Космический аппарат «</w:t>
            </w:r>
            <w:proofErr w:type="spellStart"/>
            <w:r w:rsidRPr="00FC0119">
              <w:t>Спектр-Р</w:t>
            </w:r>
            <w:proofErr w:type="spellEnd"/>
            <w:r w:rsidRPr="00FC0119">
              <w:t>» проекта "</w:t>
            </w:r>
            <w:proofErr w:type="spellStart"/>
            <w:r w:rsidRPr="00FC0119">
              <w:t>Радиоастрон</w:t>
            </w:r>
            <w:proofErr w:type="spellEnd"/>
            <w:r w:rsidRPr="00FC0119">
              <w:t>"?</w:t>
            </w:r>
          </w:p>
        </w:tc>
        <w:tc>
          <w:tcPr>
            <w:tcW w:w="2669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  <w:ind w:firstLine="46"/>
            </w:pPr>
            <w:r w:rsidRPr="00FC0119">
              <w:t>4) Рефлектор</w:t>
            </w:r>
          </w:p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</w:p>
        </w:tc>
      </w:tr>
      <w:tr w:rsidR="00A476F7" w:rsidRPr="00FC0119" w:rsidTr="0053434F">
        <w:tc>
          <w:tcPr>
            <w:tcW w:w="2331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</w:p>
        </w:tc>
        <w:tc>
          <w:tcPr>
            <w:tcW w:w="2669" w:type="pct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t>5) Рефрактор</w:t>
            </w:r>
          </w:p>
        </w:tc>
      </w:tr>
    </w:tbl>
    <w:p w:rsidR="00A476F7" w:rsidRPr="00FC0119" w:rsidRDefault="00A476F7" w:rsidP="00A476F7">
      <w:pPr>
        <w:autoSpaceDE w:val="0"/>
        <w:autoSpaceDN w:val="0"/>
        <w:adjustRightInd w:val="0"/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b/>
          <w:bCs/>
          <w:u w:val="single"/>
        </w:rPr>
      </w:pPr>
      <w:r w:rsidRPr="00FC0119">
        <w:rPr>
          <w:b/>
          <w:bCs/>
          <w:u w:val="single"/>
        </w:rPr>
        <w:t>Задание 5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  <w:sectPr w:rsidR="00A476F7" w:rsidRPr="00FC0119" w:rsidSect="00AC1A45">
          <w:type w:val="continuous"/>
          <w:pgSz w:w="11906" w:h="16838"/>
          <w:pgMar w:top="720" w:right="720" w:bottom="720" w:left="720" w:header="283" w:footer="227" w:gutter="0"/>
          <w:cols w:space="708"/>
          <w:docGrid w:linePitch="360"/>
        </w:sectPr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lastRenderedPageBreak/>
        <w:t>Сопоставьте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i/>
          <w:iCs/>
        </w:rPr>
      </w:pPr>
      <w:r w:rsidRPr="00FC0119">
        <w:rPr>
          <w:i/>
          <w:iCs/>
        </w:rPr>
        <w:t>Укажите соответствие для  всех 3 вариантов ответа: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7455"/>
      </w:tblGrid>
      <w:tr w:rsidR="00A476F7" w:rsidRPr="00FC0119" w:rsidTr="0053434F">
        <w:tc>
          <w:tcPr>
            <w:tcW w:w="2552" w:type="dxa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t>1) Рефлектор</w:t>
            </w:r>
          </w:p>
        </w:tc>
        <w:tc>
          <w:tcPr>
            <w:tcW w:w="7455" w:type="dxa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rPr>
                <w:b/>
              </w:rPr>
              <w:t>А</w:t>
            </w:r>
            <w:r w:rsidRPr="00FC0119">
              <w:t>.  оптический телескоп, в котором для собирания света используется система линз.</w:t>
            </w:r>
          </w:p>
        </w:tc>
      </w:tr>
      <w:tr w:rsidR="00A476F7" w:rsidRPr="00FC0119" w:rsidTr="0053434F">
        <w:tc>
          <w:tcPr>
            <w:tcW w:w="2552" w:type="dxa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t>2) Рефрактор</w:t>
            </w:r>
          </w:p>
        </w:tc>
        <w:tc>
          <w:tcPr>
            <w:tcW w:w="7455" w:type="dxa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rPr>
                <w:b/>
              </w:rPr>
              <w:t>Б</w:t>
            </w:r>
            <w:r w:rsidRPr="00FC0119">
              <w:t>.  оптический прибор, который имеет в своей конструкции как зе</w:t>
            </w:r>
            <w:r w:rsidRPr="00FC0119">
              <w:t>р</w:t>
            </w:r>
            <w:r w:rsidRPr="00FC0119">
              <w:t>кала, так и линзы, которые используются для коррекции изображ</w:t>
            </w:r>
            <w:r w:rsidRPr="00FC0119">
              <w:t>е</w:t>
            </w:r>
            <w:r w:rsidRPr="00FC0119">
              <w:t>ния.</w:t>
            </w:r>
          </w:p>
        </w:tc>
      </w:tr>
      <w:tr w:rsidR="00A476F7" w:rsidRPr="00FC0119" w:rsidTr="0053434F">
        <w:tc>
          <w:tcPr>
            <w:tcW w:w="2552" w:type="dxa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t>3) Зеркально-линзовый</w:t>
            </w:r>
          </w:p>
        </w:tc>
        <w:tc>
          <w:tcPr>
            <w:tcW w:w="7455" w:type="dxa"/>
          </w:tcPr>
          <w:p w:rsidR="00A476F7" w:rsidRPr="00FC0119" w:rsidRDefault="00A476F7" w:rsidP="0053434F">
            <w:pPr>
              <w:autoSpaceDE w:val="0"/>
              <w:autoSpaceDN w:val="0"/>
              <w:adjustRightInd w:val="0"/>
            </w:pPr>
            <w:r w:rsidRPr="00FC0119">
              <w:rPr>
                <w:b/>
              </w:rPr>
              <w:t>В</w:t>
            </w:r>
            <w:r w:rsidRPr="00FC0119">
              <w:t xml:space="preserve">. оптический телескоп, использующий в качестве </w:t>
            </w:r>
            <w:proofErr w:type="spellStart"/>
            <w:r w:rsidRPr="00FC0119">
              <w:t>светособирающего</w:t>
            </w:r>
            <w:proofErr w:type="spellEnd"/>
            <w:r w:rsidRPr="00FC0119">
              <w:t xml:space="preserve"> элемента зеркало.</w:t>
            </w:r>
          </w:p>
        </w:tc>
      </w:tr>
    </w:tbl>
    <w:p w:rsidR="00A476F7" w:rsidRPr="00FC0119" w:rsidRDefault="00A476F7" w:rsidP="00A476F7">
      <w:pPr>
        <w:autoSpaceDE w:val="0"/>
        <w:autoSpaceDN w:val="0"/>
        <w:adjustRightInd w:val="0"/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b/>
          <w:bCs/>
          <w:u w:val="single"/>
        </w:rPr>
      </w:pPr>
      <w:r w:rsidRPr="00FC0119">
        <w:rPr>
          <w:b/>
          <w:bCs/>
          <w:u w:val="single"/>
        </w:rPr>
        <w:t>Задание 6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Укажите типы существующих телескопов.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i/>
          <w:iCs/>
        </w:rPr>
      </w:pPr>
      <w:r w:rsidRPr="00FC0119">
        <w:rPr>
          <w:i/>
          <w:iCs/>
        </w:rPr>
        <w:t>Выберите несколько из 5 вариантов ответа: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  <w:sectPr w:rsidR="00A476F7" w:rsidRPr="00FC0119" w:rsidSect="00AC1A45">
          <w:type w:val="continuous"/>
          <w:pgSz w:w="11906" w:h="16838"/>
          <w:pgMar w:top="720" w:right="720" w:bottom="720" w:left="720" w:header="283" w:footer="227" w:gutter="0"/>
          <w:cols w:space="708"/>
          <w:docGrid w:linePitch="360"/>
        </w:sectPr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lastRenderedPageBreak/>
        <w:t>1) Космический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2) Оптико-волоконный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3) Рефлектор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4) Рефрактор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5) Зеркально-линзовый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b/>
          <w:u w:val="single"/>
        </w:rPr>
        <w:sectPr w:rsidR="00A476F7" w:rsidRPr="00FC0119" w:rsidSect="00AC1A45">
          <w:type w:val="continuous"/>
          <w:pgSz w:w="11906" w:h="16838"/>
          <w:pgMar w:top="720" w:right="720" w:bottom="720" w:left="720" w:header="283" w:footer="227" w:gutter="0"/>
          <w:cols w:num="2" w:space="708"/>
          <w:docGrid w:linePitch="360"/>
        </w:sectPr>
      </w:pPr>
    </w:p>
    <w:p w:rsidR="00A476F7" w:rsidRPr="00FC0119" w:rsidRDefault="00A476F7" w:rsidP="00A476F7">
      <w:pPr>
        <w:autoSpaceDE w:val="0"/>
        <w:autoSpaceDN w:val="0"/>
        <w:adjustRightInd w:val="0"/>
        <w:ind w:left="708"/>
        <w:rPr>
          <w:b/>
          <w:u w:val="single"/>
        </w:rPr>
      </w:pPr>
    </w:p>
    <w:p w:rsidR="00A476F7" w:rsidRPr="00FC0119" w:rsidRDefault="00A476F7" w:rsidP="00A476F7">
      <w:pPr>
        <w:autoSpaceDE w:val="0"/>
        <w:autoSpaceDN w:val="0"/>
        <w:adjustRightInd w:val="0"/>
        <w:rPr>
          <w:b/>
          <w:u w:val="single"/>
        </w:rPr>
      </w:pPr>
      <w:r w:rsidRPr="00FC0119">
        <w:rPr>
          <w:b/>
          <w:u w:val="single"/>
        </w:rPr>
        <w:t>Задание 7</w:t>
      </w:r>
    </w:p>
    <w:p w:rsidR="00A476F7" w:rsidRPr="00FC0119" w:rsidRDefault="00A476F7" w:rsidP="00A476F7">
      <w:pPr>
        <w:autoSpaceDE w:val="0"/>
        <w:autoSpaceDN w:val="0"/>
        <w:adjustRightInd w:val="0"/>
      </w:pPr>
      <w:r w:rsidRPr="00FC0119">
        <w:t xml:space="preserve">Перечислите основные виды телескопов по </w:t>
      </w:r>
      <w:r w:rsidRPr="00FC0119">
        <w:rPr>
          <w:i/>
          <w:u w:val="single"/>
        </w:rPr>
        <w:t>волновому диапазону</w:t>
      </w:r>
      <w:r w:rsidRPr="00FC0119">
        <w:t xml:space="preserve"> наблюдения.</w:t>
      </w:r>
    </w:p>
    <w:p w:rsidR="00A476F7" w:rsidRPr="00FC0119" w:rsidRDefault="00A476F7" w:rsidP="00A476F7">
      <w:pPr>
        <w:autoSpaceDE w:val="0"/>
        <w:autoSpaceDN w:val="0"/>
        <w:adjustRightInd w:val="0"/>
      </w:pPr>
    </w:p>
    <w:p w:rsidR="00A476F7" w:rsidRPr="00FC0119" w:rsidRDefault="00A476F7" w:rsidP="00A476F7">
      <w:pPr>
        <w:autoSpaceDE w:val="0"/>
        <w:autoSpaceDN w:val="0"/>
        <w:adjustRightInd w:val="0"/>
        <w:rPr>
          <w:b/>
          <w:u w:val="single"/>
        </w:rPr>
      </w:pPr>
      <w:r w:rsidRPr="00FC0119">
        <w:rPr>
          <w:b/>
          <w:u w:val="single"/>
        </w:rPr>
        <w:t>Задание 8</w:t>
      </w:r>
    </w:p>
    <w:p w:rsidR="00A476F7" w:rsidRPr="00FC0119" w:rsidRDefault="00A476F7" w:rsidP="00A476F7">
      <w:pPr>
        <w:autoSpaceDE w:val="0"/>
        <w:autoSpaceDN w:val="0"/>
        <w:adjustRightInd w:val="0"/>
      </w:pPr>
      <w:r w:rsidRPr="00FC0119">
        <w:t>Что такое ближний космос? Значение изучения ближнего космоса.</w:t>
      </w:r>
    </w:p>
    <w:p w:rsidR="00A476F7" w:rsidRPr="00FC0119" w:rsidRDefault="00A476F7" w:rsidP="00A476F7">
      <w:pPr>
        <w:autoSpaceDE w:val="0"/>
        <w:autoSpaceDN w:val="0"/>
        <w:adjustRightInd w:val="0"/>
      </w:pPr>
    </w:p>
    <w:p w:rsidR="00A476F7" w:rsidRPr="00FC0119" w:rsidRDefault="00A476F7" w:rsidP="00A476F7">
      <w:pPr>
        <w:autoSpaceDE w:val="0"/>
        <w:autoSpaceDN w:val="0"/>
        <w:adjustRightInd w:val="0"/>
        <w:rPr>
          <w:b/>
          <w:u w:val="single"/>
        </w:rPr>
      </w:pPr>
      <w:r w:rsidRPr="00FC0119">
        <w:rPr>
          <w:b/>
          <w:u w:val="single"/>
        </w:rPr>
        <w:t>Задание 9</w:t>
      </w:r>
    </w:p>
    <w:p w:rsidR="00A476F7" w:rsidRPr="00FC0119" w:rsidRDefault="00A476F7" w:rsidP="00A476F7">
      <w:pPr>
        <w:autoSpaceDE w:val="0"/>
        <w:autoSpaceDN w:val="0"/>
        <w:adjustRightInd w:val="0"/>
        <w:ind w:left="708"/>
      </w:pPr>
      <w:r w:rsidRPr="00FC0119">
        <w:t>Что такое дальний космос? Значение изучения дальнего космоса.</w:t>
      </w:r>
    </w:p>
    <w:p w:rsidR="00A476F7" w:rsidRDefault="00A476F7" w:rsidP="00A476F7">
      <w:pPr>
        <w:autoSpaceDE w:val="0"/>
        <w:autoSpaceDN w:val="0"/>
        <w:adjustRightInd w:val="0"/>
      </w:pPr>
    </w:p>
    <w:p w:rsidR="00A476F7" w:rsidRDefault="00A476F7" w:rsidP="00A476F7">
      <w:pPr>
        <w:autoSpaceDE w:val="0"/>
        <w:autoSpaceDN w:val="0"/>
        <w:adjustRightInd w:val="0"/>
      </w:pPr>
    </w:p>
    <w:p w:rsidR="00A476F7" w:rsidRPr="00FC0119" w:rsidRDefault="00A476F7" w:rsidP="00A476F7">
      <w:pPr>
        <w:rPr>
          <w:b/>
          <w:bCs/>
          <w:lang w:eastAsia="en-US"/>
        </w:rPr>
      </w:pPr>
      <w:r w:rsidRPr="00FC0119">
        <w:rPr>
          <w:b/>
          <w:bCs/>
          <w:lang w:eastAsia="en-US"/>
        </w:rPr>
        <w:t>Критерии оценки: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«Отлично» - 8,5 - 9 правильно выполненных заданий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 «Хорошо» - 7 – 8 правильно выполненных заданий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«Удовлетворительно» - 5 – 6,5 правильно выполненных заданий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b/>
          <w:bCs/>
        </w:rPr>
      </w:pPr>
      <w:r w:rsidRPr="00FC0119">
        <w:rPr>
          <w:rFonts w:ascii="Times New Roman" w:hAnsi="Times New Roman"/>
          <w:sz w:val="24"/>
          <w:szCs w:val="24"/>
        </w:rPr>
        <w:t>«Неудовлетворительно» - менее 5 правильно выполненных заданий</w:t>
      </w: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autoSpaceDE w:val="0"/>
        <w:autoSpaceDN w:val="0"/>
        <w:adjustRightInd w:val="0"/>
        <w:rPr>
          <w:b/>
          <w:bCs/>
        </w:rPr>
      </w:pPr>
      <w:r w:rsidRPr="00FC0119">
        <w:rPr>
          <w:b/>
          <w:bCs/>
        </w:rPr>
        <w:t>Раздел 2. Устройство Солнечной системы</w:t>
      </w: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</w:pPr>
      <w:r w:rsidRPr="00FC0119"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  <w:t>Форма проведения: Практическое занятие №2</w:t>
      </w: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ТЕМА: Солнечная система.</w:t>
      </w:r>
    </w:p>
    <w:p w:rsidR="00A476F7" w:rsidRPr="00FC0119" w:rsidRDefault="00A476F7" w:rsidP="00A476F7">
      <w:pPr>
        <w:contextualSpacing/>
        <w:rPr>
          <w:b/>
          <w:u w:val="single"/>
        </w:rPr>
      </w:pPr>
      <w:r w:rsidRPr="00FC0119">
        <w:rPr>
          <w:b/>
        </w:rPr>
        <w:t>НАИМЕНОВАНИЕ РАБОТЫ</w:t>
      </w:r>
      <w:r w:rsidRPr="00FC0119">
        <w:t xml:space="preserve">: </w:t>
      </w:r>
      <w:r w:rsidRPr="00FC0119">
        <w:rPr>
          <w:b/>
          <w:u w:val="single"/>
        </w:rPr>
        <w:t xml:space="preserve">Видимое движение планет, Солнца и Луны  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ЦЕЛИ</w:t>
      </w:r>
      <w:r w:rsidRPr="00FC0119">
        <w:t xml:space="preserve">: </w:t>
      </w:r>
    </w:p>
    <w:p w:rsidR="00A476F7" w:rsidRPr="00FC0119" w:rsidRDefault="00A476F7" w:rsidP="00FE2078">
      <w:pPr>
        <w:numPr>
          <w:ilvl w:val="0"/>
          <w:numId w:val="17"/>
        </w:numPr>
        <w:tabs>
          <w:tab w:val="clear" w:pos="1155"/>
        </w:tabs>
        <w:ind w:left="567" w:hanging="425"/>
        <w:contextualSpacing/>
        <w:rPr>
          <w:b/>
          <w:bCs/>
        </w:rPr>
      </w:pPr>
      <w:r w:rsidRPr="00FC0119">
        <w:rPr>
          <w:rStyle w:val="fontstyle01"/>
          <w:b w:val="0"/>
          <w:bCs w:val="0"/>
        </w:rPr>
        <w:t>Изучение закономерностей в движении планет.</w:t>
      </w:r>
    </w:p>
    <w:p w:rsidR="00A476F7" w:rsidRPr="00FC0119" w:rsidRDefault="00A476F7" w:rsidP="00FE2078">
      <w:pPr>
        <w:numPr>
          <w:ilvl w:val="0"/>
          <w:numId w:val="17"/>
        </w:numPr>
        <w:tabs>
          <w:tab w:val="clear" w:pos="1155"/>
        </w:tabs>
        <w:ind w:left="567" w:hanging="425"/>
        <w:contextualSpacing/>
        <w:rPr>
          <w:b/>
          <w:bCs/>
        </w:rPr>
      </w:pPr>
      <w:r w:rsidRPr="00FC0119">
        <w:rPr>
          <w:rStyle w:val="fontstyle01"/>
          <w:b w:val="0"/>
          <w:bCs w:val="0"/>
        </w:rPr>
        <w:t>Изучение закономерностей</w:t>
      </w:r>
      <w:r w:rsidRPr="00FC0119">
        <w:rPr>
          <w:rStyle w:val="fontstyle21"/>
          <w:b/>
          <w:bCs/>
        </w:rPr>
        <w:t xml:space="preserve">, </w:t>
      </w:r>
      <w:r w:rsidRPr="00FC0119">
        <w:rPr>
          <w:rStyle w:val="fontstyle01"/>
          <w:b w:val="0"/>
          <w:bCs w:val="0"/>
        </w:rPr>
        <w:t>связанных с обращением Земли вокруг Солнца</w:t>
      </w:r>
      <w:r w:rsidRPr="00FC0119">
        <w:rPr>
          <w:rStyle w:val="fontstyle21"/>
          <w:b/>
          <w:bCs/>
        </w:rPr>
        <w:t>.</w:t>
      </w:r>
    </w:p>
    <w:p w:rsidR="00A476F7" w:rsidRPr="00FC0119" w:rsidRDefault="00A476F7" w:rsidP="00FE2078">
      <w:pPr>
        <w:numPr>
          <w:ilvl w:val="0"/>
          <w:numId w:val="17"/>
        </w:numPr>
        <w:tabs>
          <w:tab w:val="clear" w:pos="1155"/>
        </w:tabs>
        <w:ind w:left="567" w:hanging="425"/>
        <w:contextualSpacing/>
      </w:pPr>
      <w:r w:rsidRPr="00FC0119">
        <w:t>Научиться решать задачи по определению синодического и сидерического периодов обращения планет.</w:t>
      </w:r>
    </w:p>
    <w:p w:rsidR="00A476F7" w:rsidRPr="00FC0119" w:rsidRDefault="00A476F7" w:rsidP="00FE2078">
      <w:pPr>
        <w:numPr>
          <w:ilvl w:val="0"/>
          <w:numId w:val="17"/>
        </w:numPr>
        <w:tabs>
          <w:tab w:val="clear" w:pos="1155"/>
        </w:tabs>
        <w:ind w:left="567" w:hanging="425"/>
        <w:contextualSpacing/>
      </w:pPr>
      <w:r w:rsidRPr="00FC0119">
        <w:rPr>
          <w:lang w:eastAsia="en-US"/>
        </w:rPr>
        <w:t>Изучение движения Луны, смены лунных фаз, условий наступления солнечных и лу</w:t>
      </w:r>
      <w:r w:rsidRPr="00FC0119">
        <w:rPr>
          <w:lang w:eastAsia="en-US"/>
        </w:rPr>
        <w:t>н</w:t>
      </w:r>
      <w:r w:rsidRPr="00FC0119">
        <w:rPr>
          <w:lang w:eastAsia="en-US"/>
        </w:rPr>
        <w:t>ных затмений.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ПРИОБРЕТАЕМЫЕ УМЕНИЯ И НАВЫКИ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18"/>
        </w:numPr>
        <w:tabs>
          <w:tab w:val="clear" w:pos="1140"/>
        </w:tabs>
        <w:ind w:left="567" w:hanging="425"/>
        <w:contextualSpacing/>
      </w:pPr>
      <w:r w:rsidRPr="00FC0119">
        <w:t>Умения и навыки работы с картой звездного неба.</w:t>
      </w:r>
    </w:p>
    <w:p w:rsidR="00A476F7" w:rsidRPr="00FC0119" w:rsidRDefault="00A476F7" w:rsidP="00FE2078">
      <w:pPr>
        <w:numPr>
          <w:ilvl w:val="0"/>
          <w:numId w:val="18"/>
        </w:numPr>
        <w:tabs>
          <w:tab w:val="clear" w:pos="1140"/>
        </w:tabs>
        <w:ind w:left="567" w:hanging="425"/>
        <w:contextualSpacing/>
      </w:pPr>
      <w:r w:rsidRPr="00FC0119">
        <w:t>Умения и навыки решения задач по астрономии.</w:t>
      </w:r>
    </w:p>
    <w:p w:rsidR="00A476F7" w:rsidRPr="00FC0119" w:rsidRDefault="00A476F7" w:rsidP="00A476F7">
      <w:pPr>
        <w:contextualSpacing/>
        <w:rPr>
          <w:b/>
        </w:rPr>
      </w:pPr>
      <w:r w:rsidRPr="00FC0119">
        <w:rPr>
          <w:b/>
        </w:rPr>
        <w:t>НОРМА ВРЕМЕНИ</w:t>
      </w:r>
      <w:r w:rsidRPr="00FC0119">
        <w:t>: 2 часа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ОСНАЩЕНИЕ РАБОЧЕГО МЕСТА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19"/>
        </w:numPr>
        <w:tabs>
          <w:tab w:val="clear" w:pos="1155"/>
        </w:tabs>
        <w:ind w:left="567" w:hanging="425"/>
        <w:contextualSpacing/>
      </w:pPr>
      <w:r w:rsidRPr="00FC0119">
        <w:t>Подвижная карта звездного неба.</w:t>
      </w:r>
    </w:p>
    <w:p w:rsidR="00A476F7" w:rsidRPr="00FC0119" w:rsidRDefault="00A476F7" w:rsidP="00FE2078">
      <w:pPr>
        <w:numPr>
          <w:ilvl w:val="0"/>
          <w:numId w:val="19"/>
        </w:numPr>
        <w:tabs>
          <w:tab w:val="clear" w:pos="1155"/>
        </w:tabs>
        <w:ind w:left="567" w:hanging="425"/>
        <w:contextualSpacing/>
      </w:pPr>
      <w:proofErr w:type="spellStart"/>
      <w:r w:rsidRPr="00FC0119">
        <w:t>Инструкционно</w:t>
      </w:r>
      <w:proofErr w:type="spellEnd"/>
      <w:r w:rsidRPr="00FC0119">
        <w:t xml:space="preserve"> - технологическая карта.</w:t>
      </w:r>
    </w:p>
    <w:p w:rsidR="00A476F7" w:rsidRPr="00FC0119" w:rsidRDefault="00A476F7" w:rsidP="00FE2078">
      <w:pPr>
        <w:numPr>
          <w:ilvl w:val="0"/>
          <w:numId w:val="19"/>
        </w:numPr>
        <w:tabs>
          <w:tab w:val="clear" w:pos="1155"/>
        </w:tabs>
        <w:ind w:left="567" w:hanging="425"/>
        <w:contextualSpacing/>
      </w:pPr>
      <w:r w:rsidRPr="00FC0119">
        <w:t>Учебник.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ПРАВИЛА ОХРАНЫ ТРУДА НА РАБОЧЕМ МЕСТЕ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20"/>
        </w:numPr>
        <w:tabs>
          <w:tab w:val="clear" w:pos="1140"/>
        </w:tabs>
        <w:ind w:left="567" w:hanging="425"/>
        <w:contextualSpacing/>
      </w:pPr>
      <w:r w:rsidRPr="00FC0119">
        <w:t>Будьте дисциплинированы.</w:t>
      </w:r>
    </w:p>
    <w:p w:rsidR="00A476F7" w:rsidRPr="00FC0119" w:rsidRDefault="00A476F7" w:rsidP="00FE2078">
      <w:pPr>
        <w:numPr>
          <w:ilvl w:val="0"/>
          <w:numId w:val="20"/>
        </w:numPr>
        <w:tabs>
          <w:tab w:val="clear" w:pos="1140"/>
        </w:tabs>
        <w:ind w:left="567" w:hanging="425"/>
        <w:contextualSpacing/>
      </w:pPr>
      <w:r w:rsidRPr="00FC0119">
        <w:t>Не допускать присутствия на рабочем месте посторонних вещей.</w:t>
      </w:r>
    </w:p>
    <w:p w:rsidR="00A476F7" w:rsidRPr="00FC0119" w:rsidRDefault="00A476F7" w:rsidP="00FE2078">
      <w:pPr>
        <w:numPr>
          <w:ilvl w:val="0"/>
          <w:numId w:val="20"/>
        </w:numPr>
        <w:tabs>
          <w:tab w:val="clear" w:pos="1140"/>
        </w:tabs>
        <w:ind w:left="567" w:hanging="425"/>
        <w:contextualSpacing/>
      </w:pPr>
      <w:r w:rsidRPr="00FC0119">
        <w:t>Осторожно обращайтесь с оборудованием.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ЛИТЕРАТУРА</w:t>
      </w:r>
      <w:r w:rsidRPr="00FC0119">
        <w:t xml:space="preserve">: </w:t>
      </w:r>
    </w:p>
    <w:p w:rsidR="00A476F7" w:rsidRPr="00FC0119" w:rsidRDefault="00A476F7" w:rsidP="00A476F7">
      <w:pPr>
        <w:contextualSpacing/>
      </w:pPr>
      <w:r w:rsidRPr="00FC0119">
        <w:t xml:space="preserve">Астрономия: учебник для студентов учреждений сред. проф. образования / [Е. В. Алексеева, П.М.Скворцов, Т.С. </w:t>
      </w:r>
      <w:proofErr w:type="spellStart"/>
      <w:r w:rsidRPr="00FC0119">
        <w:t>Фещенко</w:t>
      </w:r>
      <w:proofErr w:type="spellEnd"/>
      <w:r w:rsidRPr="00FC0119">
        <w:t>, Л.А.Шестакова], под ред. Т.С. Фещенко. — М.: Издательский центр «Академия», 2018. – стр. 91 – 107.</w:t>
      </w:r>
    </w:p>
    <w:p w:rsidR="00A476F7" w:rsidRPr="00FC0119" w:rsidRDefault="00A476F7" w:rsidP="00A476F7">
      <w:pPr>
        <w:contextualSpacing/>
      </w:pPr>
      <w:r w:rsidRPr="00FC0119">
        <w:t xml:space="preserve">                </w:t>
      </w:r>
    </w:p>
    <w:p w:rsidR="00A476F7" w:rsidRPr="00FC0119" w:rsidRDefault="00A476F7" w:rsidP="00A476F7">
      <w:pPr>
        <w:pStyle w:val="3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ТЕОРИЯ</w:t>
      </w:r>
    </w:p>
    <w:p w:rsidR="00A476F7" w:rsidRPr="00FC0119" w:rsidRDefault="00A476F7" w:rsidP="00A476F7">
      <w:pPr>
        <w:ind w:firstLine="567"/>
        <w:contextualSpacing/>
        <w:jc w:val="both"/>
        <w:rPr>
          <w:rStyle w:val="fontstyle01"/>
        </w:rPr>
      </w:pPr>
      <w:r w:rsidRPr="00FC0119">
        <w:t>Земля обращается вокруг Солнца в плоскости, которую называют плоскостью земной орбиты, и поэтому видимое годовое движение Солнца происходит в этой же самой плоск</w:t>
      </w:r>
      <w:r w:rsidRPr="00FC0119">
        <w:t>о</w:t>
      </w:r>
      <w:r w:rsidRPr="00FC0119">
        <w:t>сти, которая пересекает небесную сферу по большому кругу, называемому эклиптикой. Т</w:t>
      </w:r>
      <w:r w:rsidRPr="00FC0119">
        <w:t>а</w:t>
      </w:r>
      <w:r w:rsidRPr="00FC0119">
        <w:t>ким образом, плоскость эклиптики и плоскость земной орбиты идентичны. В любой момент времени Солнце видно с Земли, проецирующимся в некоторую точку небесной сферы. Э</w:t>
      </w:r>
      <w:r w:rsidRPr="00FC0119">
        <w:t>к</w:t>
      </w:r>
      <w:r w:rsidRPr="00FC0119">
        <w:lastRenderedPageBreak/>
        <w:t>липтика и небесный экватор пересекаются под определенным углом ε в двух диаметрально противоположных точках, называемых точками равноденствий. Эти точки носят такое н</w:t>
      </w:r>
      <w:r w:rsidRPr="00FC0119">
        <w:t>а</w:t>
      </w:r>
      <w:r w:rsidRPr="00FC0119">
        <w:t>звание потому, что, когда в них находится Солнце, день равен ночи. Угол ε называется н</w:t>
      </w:r>
      <w:r w:rsidRPr="00FC0119">
        <w:t>а</w:t>
      </w:r>
      <w:r w:rsidRPr="00FC0119">
        <w:t>клонением эклиптики к экватору. По наклонению можно вычислить угол наклона земной оси к плоскости земной орбиты</w:t>
      </w:r>
      <w:r w:rsidRPr="00FC0119">
        <w:rPr>
          <w:rStyle w:val="fontstyle01"/>
        </w:rPr>
        <w:t>.</w:t>
      </w:r>
    </w:p>
    <w:p w:rsidR="00A476F7" w:rsidRPr="00FC0119" w:rsidRDefault="00A476F7" w:rsidP="00A476F7">
      <w:pPr>
        <w:ind w:firstLine="567"/>
        <w:contextualSpacing/>
        <w:jc w:val="both"/>
      </w:pPr>
      <w:r w:rsidRPr="00FC0119">
        <w:t>Видимый годовой путь Солнца проходит через тринадцать созвездий,</w:t>
      </w:r>
      <w:r w:rsidRPr="00FC0119">
        <w:br/>
        <w:t>начиная от точки весеннего равноденствия: Овен, Телец, Близнецы,</w:t>
      </w:r>
      <w:r w:rsidRPr="00FC0119">
        <w:br/>
        <w:t>Рак, Лев, Дева, Весы, Скорпион, Змееносец, Стрелец, Козерог, Водолей,</w:t>
      </w:r>
      <w:r w:rsidRPr="00FC0119">
        <w:br/>
        <w:t xml:space="preserve">Рыбы. Двенадцать из них называются зодиакальными. Пояс из </w:t>
      </w:r>
      <w:r w:rsidRPr="00FC0119">
        <w:rPr>
          <w:i/>
          <w:iCs/>
        </w:rPr>
        <w:t>двенадцати</w:t>
      </w:r>
      <w:r w:rsidRPr="00FC0119">
        <w:rPr>
          <w:i/>
          <w:iCs/>
        </w:rPr>
        <w:br/>
      </w:r>
      <w:r w:rsidRPr="00FC0119">
        <w:t xml:space="preserve">зодиакальных созвездий называется </w:t>
      </w:r>
      <w:r w:rsidRPr="00FC0119">
        <w:rPr>
          <w:i/>
          <w:iCs/>
        </w:rPr>
        <w:t>зодиаком</w:t>
      </w:r>
      <w:r w:rsidRPr="00FC0119">
        <w:t xml:space="preserve">. </w:t>
      </w:r>
    </w:p>
    <w:p w:rsidR="00A476F7" w:rsidRPr="00FC0119" w:rsidRDefault="00A476F7" w:rsidP="00A476F7">
      <w:pPr>
        <w:ind w:firstLine="567"/>
        <w:contextualSpacing/>
        <w:jc w:val="both"/>
      </w:pPr>
      <w:r w:rsidRPr="00FC0119">
        <w:t xml:space="preserve">а) Весеннее равноденствие: 21 марта; </w:t>
      </w:r>
      <w:r w:rsidRPr="00FC0119">
        <w:sym w:font="Symbol" w:char="F064"/>
      </w:r>
      <w:r w:rsidRPr="00FC0119">
        <w:t xml:space="preserve">= 0, </w:t>
      </w:r>
      <w:r w:rsidRPr="00FC0119">
        <w:sym w:font="Symbol" w:char="F061"/>
      </w:r>
      <w:r w:rsidRPr="00FC0119">
        <w:t xml:space="preserve">= 0ч. </w:t>
      </w:r>
    </w:p>
    <w:p w:rsidR="00A476F7" w:rsidRPr="00FC0119" w:rsidRDefault="00A476F7" w:rsidP="00A476F7">
      <w:pPr>
        <w:ind w:firstLine="567"/>
        <w:contextualSpacing/>
        <w:jc w:val="both"/>
      </w:pPr>
      <w:r w:rsidRPr="00FC0119">
        <w:t xml:space="preserve">б) Летнее солнцестояние: 22 июня; </w:t>
      </w:r>
      <w:r w:rsidRPr="00FC0119">
        <w:sym w:font="Symbol" w:char="F064"/>
      </w:r>
      <w:r w:rsidRPr="00FC0119">
        <w:t xml:space="preserve">= +23,50, </w:t>
      </w:r>
      <w:r w:rsidRPr="00FC0119">
        <w:sym w:font="Symbol" w:char="F061"/>
      </w:r>
      <w:r w:rsidRPr="00FC0119">
        <w:t xml:space="preserve">= 6ч. </w:t>
      </w:r>
    </w:p>
    <w:p w:rsidR="00A476F7" w:rsidRPr="00FC0119" w:rsidRDefault="00A476F7" w:rsidP="00A476F7">
      <w:pPr>
        <w:ind w:firstLine="567"/>
        <w:contextualSpacing/>
        <w:jc w:val="both"/>
      </w:pPr>
      <w:r w:rsidRPr="00FC0119">
        <w:t xml:space="preserve">в) Осеннее равноденствие: 23 сентября; </w:t>
      </w:r>
      <w:r w:rsidRPr="00FC0119">
        <w:sym w:font="Symbol" w:char="F064"/>
      </w:r>
      <w:r w:rsidRPr="00FC0119">
        <w:t xml:space="preserve">= 0, </w:t>
      </w:r>
      <w:r w:rsidRPr="00FC0119">
        <w:sym w:font="Symbol" w:char="F061"/>
      </w:r>
      <w:r w:rsidRPr="00FC0119">
        <w:t xml:space="preserve">= 12ч. </w:t>
      </w:r>
    </w:p>
    <w:p w:rsidR="00A476F7" w:rsidRPr="00FC0119" w:rsidRDefault="00A476F7" w:rsidP="00A476F7">
      <w:pPr>
        <w:ind w:firstLine="567"/>
        <w:contextualSpacing/>
        <w:jc w:val="both"/>
        <w:rPr>
          <w:rStyle w:val="fontstyle01"/>
        </w:rPr>
      </w:pPr>
      <w:r w:rsidRPr="00FC0119">
        <w:t xml:space="preserve">г) Зимнее солнцестояние: 22 декабря; </w:t>
      </w:r>
      <w:r w:rsidRPr="00FC0119">
        <w:sym w:font="Symbol" w:char="F064"/>
      </w:r>
      <w:r w:rsidRPr="00FC0119">
        <w:t xml:space="preserve">= </w:t>
      </w:r>
      <w:r w:rsidRPr="00FC0119">
        <w:sym w:font="Symbol" w:char="F02D"/>
      </w:r>
      <w:r w:rsidRPr="00FC0119">
        <w:t xml:space="preserve">23,50, </w:t>
      </w:r>
      <w:r w:rsidRPr="00FC0119">
        <w:sym w:font="Symbol" w:char="F061"/>
      </w:r>
      <w:r w:rsidRPr="00FC0119">
        <w:t>= 18ч.</w:t>
      </w:r>
    </w:p>
    <w:p w:rsidR="00A476F7" w:rsidRPr="00FC0119" w:rsidRDefault="00A476F7" w:rsidP="00A476F7">
      <w:pPr>
        <w:ind w:firstLine="567"/>
        <w:contextualSpacing/>
        <w:jc w:val="both"/>
      </w:pPr>
      <w:r w:rsidRPr="00FC0119">
        <w:t>Видимое движение Солнца легко уяснить на модели небесной сферы.</w:t>
      </w:r>
      <w:r w:rsidRPr="00FC0119">
        <w:br/>
        <w:t>Нужно помнить, что Солнце всегда находится на эклиптике. В дни весеннего и осеннего равноденствий продолжительность пребывания Солнца над горизонтом и под горизонтом одинакова и равна 12 часам. Отсюда происходит название этих точек. При нахождении Солнца около точки летнего солнцестояния высота его над горизонтом в полдень будет ма</w:t>
      </w:r>
      <w:r w:rsidRPr="00FC0119">
        <w:t>к</w:t>
      </w:r>
      <w:r w:rsidRPr="00FC0119">
        <w:t>симальной в это время в северных широтах самый длинный день и самая короткая ночь.</w:t>
      </w:r>
    </w:p>
    <w:p w:rsidR="00A476F7" w:rsidRPr="00FC0119" w:rsidRDefault="00A476F7" w:rsidP="00A476F7">
      <w:pPr>
        <w:ind w:firstLine="567"/>
        <w:contextualSpacing/>
        <w:jc w:val="both"/>
      </w:pPr>
      <w:r w:rsidRPr="00FC0119">
        <w:t>Вблизи дня зимнего солнцестояния высота Солнца над горизонтом минимальна, день самый короткий в году, а ночь самая длинная. На иных географических широтах земного шара продолжительность дня и ночи разная. На экваторе день всегда равен ночи и это соо</w:t>
      </w:r>
      <w:r w:rsidRPr="00FC0119">
        <w:t>т</w:t>
      </w:r>
      <w:r w:rsidRPr="00FC0119">
        <w:t>ношение не меняется в течение года. На полюсах бывает долгая полярная ночь, когда Солнце не поднимается над горизонтом в течение месяцев, и полярный день, когда Солнце не зах</w:t>
      </w:r>
      <w:r w:rsidRPr="00FC0119">
        <w:t>о</w:t>
      </w:r>
      <w:r w:rsidRPr="00FC0119">
        <w:t>дит.</w:t>
      </w:r>
    </w:p>
    <w:p w:rsidR="00A476F7" w:rsidRPr="00FC0119" w:rsidRDefault="00A476F7" w:rsidP="00A476F7">
      <w:pPr>
        <w:ind w:firstLine="567"/>
        <w:contextualSpacing/>
      </w:pPr>
      <w:r w:rsidRPr="00FC0119">
        <w:t>При своём движении по орбитам планеты могут занимать различные положения отн</w:t>
      </w:r>
      <w:r w:rsidRPr="00FC0119">
        <w:t>о</w:t>
      </w:r>
      <w:r w:rsidRPr="00FC0119">
        <w:t>сительно Солнца и Земли. Эти положения называются конфигурации. Конфигурации разл</w:t>
      </w:r>
      <w:r w:rsidRPr="00FC0119">
        <w:t>и</w:t>
      </w:r>
      <w:r w:rsidRPr="00FC0119">
        <w:t>чаются для нижних и для верхних планет.</w:t>
      </w:r>
    </w:p>
    <w:p w:rsidR="00A476F7" w:rsidRPr="00FC0119" w:rsidRDefault="00A476F7" w:rsidP="00A476F7">
      <w:pPr>
        <w:ind w:firstLine="567"/>
        <w:contextualSpacing/>
        <w:rPr>
          <w:rStyle w:val="fontstyle01"/>
        </w:rPr>
      </w:pPr>
      <w:r w:rsidRPr="00FC0119">
        <w:t>В движении планет вокруг Солнца выделяют синодический и сидерический периоды обращения.</w:t>
      </w:r>
    </w:p>
    <w:p w:rsidR="00A476F7" w:rsidRPr="00FC0119" w:rsidRDefault="00A476F7" w:rsidP="00A476F7">
      <w:pPr>
        <w:ind w:firstLine="567"/>
        <w:contextualSpacing/>
        <w:jc w:val="both"/>
        <w:rPr>
          <w:rStyle w:val="fontstyle01"/>
        </w:rPr>
      </w:pPr>
      <w:r w:rsidRPr="00FC0119">
        <w:t>Синодический период обращения планеты — промежуток времени между её двумя п</w:t>
      </w:r>
      <w:r w:rsidRPr="00FC0119">
        <w:t>о</w:t>
      </w:r>
      <w:r w:rsidRPr="00FC0119">
        <w:t>следовательными одноименными конфигурациями. Сидерический или звёздный период о</w:t>
      </w:r>
      <w:r w:rsidRPr="00FC0119">
        <w:t>б</w:t>
      </w:r>
      <w:r w:rsidRPr="00FC0119">
        <w:t>ращения - промежуток времени, в течение которого планета совершает один полный оборот вокруг Солнца по своей орбите. Сидерический период обращения Земли называется звёз</w:t>
      </w:r>
      <w:r w:rsidRPr="00FC0119">
        <w:t>д</w:t>
      </w:r>
      <w:r w:rsidRPr="00FC0119">
        <w:t>ным годом.</w:t>
      </w:r>
    </w:p>
    <w:p w:rsidR="00A476F7" w:rsidRPr="00FC0119" w:rsidRDefault="00A476F7" w:rsidP="00A476F7">
      <w:pPr>
        <w:ind w:firstLine="567"/>
        <w:contextualSpacing/>
        <w:jc w:val="both"/>
        <w:rPr>
          <w:rStyle w:val="fontstyle01"/>
        </w:rPr>
      </w:pPr>
      <w:r w:rsidRPr="00FC0119">
        <w:t>Непосредственно из наблюдений могут быть определены только синодические пери</w:t>
      </w:r>
      <w:r w:rsidRPr="00FC0119">
        <w:t>о</w:t>
      </w:r>
      <w:r w:rsidRPr="00FC0119">
        <w:t>ды обращений планет и сидерический период обращения Земли.</w:t>
      </w:r>
      <w:r w:rsidRPr="00FC0119">
        <w:br/>
        <w:t>Сидерические же периоды обращений планет вычисляются по уравнению синодического движения. Продолжительность сидерического периода Земли, или звёздного года равна 365,256 средних солнечных суток.</w:t>
      </w:r>
    </w:p>
    <w:p w:rsidR="00A476F7" w:rsidRPr="00FC0119" w:rsidRDefault="00A476F7" w:rsidP="00A476F7">
      <w:pPr>
        <w:ind w:firstLine="567"/>
        <w:contextualSpacing/>
        <w:jc w:val="both"/>
        <w:rPr>
          <w:rStyle w:val="fontstyle01"/>
        </w:rPr>
      </w:pPr>
      <w:r w:rsidRPr="00FC0119">
        <w:t>Видимое движение Луны на фоне звезд отражает действительное движение Луны в</w:t>
      </w:r>
      <w:r w:rsidRPr="00FC0119">
        <w:t>о</w:t>
      </w:r>
      <w:r w:rsidRPr="00FC0119">
        <w:t xml:space="preserve">круг Земли, которое сопровождается изменением внешнего вида  нашего спутника. Видимый край диска Луны называется </w:t>
      </w:r>
      <w:r w:rsidRPr="00FC0119">
        <w:rPr>
          <w:i/>
          <w:iCs/>
        </w:rPr>
        <w:t>лимбом</w:t>
      </w:r>
      <w:r w:rsidRPr="00FC0119">
        <w:t xml:space="preserve">. Линия, разделяющая освещенную и неосвещенную Солнцем части диска Луны, называется </w:t>
      </w:r>
      <w:r w:rsidRPr="00FC0119">
        <w:rPr>
          <w:i/>
          <w:iCs/>
        </w:rPr>
        <w:t>терминатором</w:t>
      </w:r>
      <w:r w:rsidRPr="00FC0119">
        <w:t xml:space="preserve">. Отношение площади освещенной части видимого диска Луны ко всей его площади называется </w:t>
      </w:r>
      <w:r w:rsidRPr="00FC0119">
        <w:rPr>
          <w:bCs/>
          <w:i/>
          <w:iCs/>
        </w:rPr>
        <w:t>фазой</w:t>
      </w:r>
      <w:r w:rsidRPr="00FC0119">
        <w:rPr>
          <w:b/>
          <w:bCs/>
          <w:i/>
          <w:iCs/>
        </w:rPr>
        <w:t xml:space="preserve"> </w:t>
      </w:r>
      <w:r w:rsidRPr="00FC0119">
        <w:t>Луны.</w:t>
      </w:r>
    </w:p>
    <w:p w:rsidR="00A476F7" w:rsidRPr="00FC0119" w:rsidRDefault="00A476F7" w:rsidP="00A476F7">
      <w:pPr>
        <w:ind w:firstLine="567"/>
        <w:contextualSpacing/>
        <w:jc w:val="both"/>
        <w:rPr>
          <w:rStyle w:val="fontstyle01"/>
        </w:rPr>
      </w:pPr>
      <w:r w:rsidRPr="00FC0119">
        <w:t>В новолуние Луна проходит между Солнцем и Землей, к Земле обращена темная, не о</w:t>
      </w:r>
      <w:r w:rsidRPr="00FC0119">
        <w:t>с</w:t>
      </w:r>
      <w:r w:rsidRPr="00FC0119">
        <w:t xml:space="preserve">вещенная Солнцем сторона Луны. Правда, иногда в это время диск Луны светится особым, пепельным светом. Слабое свечение ночной части лунного диска вызвано солнечным светом, отраженным Землей к Луне. Через два дня после новолуния на вечернем небе, на западе, вскоре после захода Солнца, появляется тоненький серпик молодой луны. Через семь суток после новолуния растущая Луна видна в форме полукруга на западе или юго-западе, вскоре после захода Солнца. Луна находится на 90° к востоку от Солнца и видна по вечерам и в </w:t>
      </w:r>
      <w:r w:rsidRPr="00FC0119">
        <w:lastRenderedPageBreak/>
        <w:t>первой половине ночи. Через 14 суток после новолуния наступает полнолуние. Луна при этом находится в противостоянии с Солнцем, и к Земле обращено все освещенное полуш</w:t>
      </w:r>
      <w:r w:rsidRPr="00FC0119">
        <w:t>а</w:t>
      </w:r>
      <w:r w:rsidRPr="00FC0119">
        <w:t>рие Луны. В полнолуние Луна видна всю ночь, восходит Луна во время захода Солнца, зах</w:t>
      </w:r>
      <w:r w:rsidRPr="00FC0119">
        <w:t>о</w:t>
      </w:r>
      <w:r w:rsidRPr="00FC0119">
        <w:t>дит – во время восхода Солнца.</w:t>
      </w:r>
      <w:r w:rsidRPr="00FC0119">
        <w:br/>
        <w:t>Через неделю после полнолуния стареющая Луна предстает перед нами в фазе</w:t>
      </w:r>
      <w:r w:rsidRPr="00FC0119">
        <w:br/>
        <w:t>своей последней четверти, в виде полукруга. В это время к Земле обращена половина осв</w:t>
      </w:r>
      <w:r w:rsidRPr="00FC0119">
        <w:t>е</w:t>
      </w:r>
      <w:r w:rsidRPr="00FC0119">
        <w:t>щенного и половина неосвещенного полушария Луны. Луна видна на востоке, перед восх</w:t>
      </w:r>
      <w:r w:rsidRPr="00FC0119">
        <w:t>о</w:t>
      </w:r>
      <w:r w:rsidRPr="00FC0119">
        <w:t>дом Солнца, во второй половине ночи.</w:t>
      </w:r>
    </w:p>
    <w:p w:rsidR="00A476F7" w:rsidRPr="00FC0119" w:rsidRDefault="00A476F7" w:rsidP="00A476F7">
      <w:pPr>
        <w:ind w:firstLine="567"/>
        <w:contextualSpacing/>
        <w:jc w:val="both"/>
        <w:rPr>
          <w:rStyle w:val="fontstyle01"/>
        </w:rPr>
      </w:pPr>
      <w:r w:rsidRPr="00FC0119">
        <w:rPr>
          <w:b/>
          <w:bCs/>
        </w:rPr>
        <w:t xml:space="preserve">!!! </w:t>
      </w:r>
      <w:r w:rsidRPr="00FC0119">
        <w:rPr>
          <w:i/>
          <w:iCs/>
        </w:rPr>
        <w:t>Полная Луна повторяет по небу суточный путь Солнца</w:t>
      </w:r>
      <w:r w:rsidRPr="00FC0119">
        <w:t>, проходимый им за полгода до этого, поэтому летом полная Луна не удаляется далеко от горизонта, а зимой, напротив, поднимается высоко.</w:t>
      </w:r>
    </w:p>
    <w:p w:rsidR="00A476F7" w:rsidRPr="00FC0119" w:rsidRDefault="00A476F7" w:rsidP="00A476F7">
      <w:pPr>
        <w:ind w:firstLine="567"/>
        <w:contextualSpacing/>
        <w:jc w:val="both"/>
        <w:rPr>
          <w:rStyle w:val="fontstyle01"/>
        </w:rPr>
      </w:pP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  <w:r w:rsidRPr="00FC0119">
        <w:t>СОДЕРЖАНИЕ И ПОСЛЕДОВАТЕЛЬНОСТЬ ВЫПОЛНЕНИЯ</w:t>
      </w:r>
    </w:p>
    <w:p w:rsidR="00A476F7" w:rsidRPr="00FC0119" w:rsidRDefault="00A476F7" w:rsidP="00A476F7">
      <w:pPr>
        <w:ind w:firstLine="567"/>
        <w:contextualSpacing/>
        <w:jc w:val="center"/>
        <w:rPr>
          <w:bCs/>
        </w:rPr>
      </w:pPr>
      <w:r w:rsidRPr="00FC0119">
        <w:rPr>
          <w:bCs/>
        </w:rPr>
        <w:t>ОПЕРАЦИЙ</w:t>
      </w: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3881120</wp:posOffset>
            </wp:positionH>
            <wp:positionV relativeFrom="paragraph">
              <wp:posOffset>243840</wp:posOffset>
            </wp:positionV>
            <wp:extent cx="222885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15" y="21438"/>
                <wp:lineTo x="21415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4455" t="33237" r="52492" b="1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0119">
        <w:rPr>
          <w:rFonts w:ascii="Times New Roman" w:hAnsi="Times New Roman"/>
          <w:sz w:val="24"/>
          <w:szCs w:val="24"/>
        </w:rPr>
        <w:t>Используя рисунок 1, укажите основные конфигурации планет при их расположении в точках 1 – 8:</w:t>
      </w:r>
    </w:p>
    <w:p w:rsidR="00A476F7" w:rsidRPr="00FC0119" w:rsidRDefault="00A476F7" w:rsidP="00A476F7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Используя рисунок 1, ответьте на вопросы:</w:t>
      </w: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А) В какой конфигурации на минимальное расстояние к Земле подходит нижняя планета?</w:t>
      </w: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Б) В какой конфигурации на минимальное расстояние к Земле подходит верхняя планета? </w:t>
      </w:r>
    </w:p>
    <w:p w:rsidR="00A476F7" w:rsidRPr="00FC0119" w:rsidRDefault="00A476F7" w:rsidP="00A476F7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рисунок 1.</w:t>
      </w: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>Решите задачу:</w:t>
      </w:r>
      <w:r w:rsidRPr="00FC0119">
        <w:rPr>
          <w:rFonts w:ascii="Times New Roman" w:hAnsi="Times New Roman"/>
          <w:sz w:val="24"/>
          <w:szCs w:val="24"/>
        </w:rPr>
        <w:t xml:space="preserve"> </w:t>
      </w: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Вычислить синодический период обращения Сатурна, если он делает полный оборот вокруг Солнца за 29,46 года.</w:t>
      </w: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>Решите задачу:</w:t>
      </w: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Противостояние Марса произошло 7 ноября 2005 года. Когда наступило следующее, если звёздный период обращения Марса равен 686 суток?</w:t>
      </w: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>Решите задачу:</w:t>
      </w: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Нижнее соединение Венеры повторяется каждые 584 дня. Определить время, за которое пл</w:t>
      </w:r>
      <w:r w:rsidRPr="00FC0119">
        <w:rPr>
          <w:rFonts w:ascii="Times New Roman" w:hAnsi="Times New Roman"/>
          <w:sz w:val="24"/>
          <w:szCs w:val="24"/>
        </w:rPr>
        <w:t>а</w:t>
      </w:r>
      <w:r w:rsidRPr="00FC0119">
        <w:rPr>
          <w:rFonts w:ascii="Times New Roman" w:hAnsi="Times New Roman"/>
          <w:sz w:val="24"/>
          <w:szCs w:val="24"/>
        </w:rPr>
        <w:t>нета делает полный оборот вокруг Солнца.</w:t>
      </w: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Объясните, почему мы видим одну сторону Луны?</w:t>
      </w: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Что такое синодический месяц и сколько суток он длится?</w:t>
      </w: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Что такое сидерический месяц и сколько суток он длится?</w:t>
      </w: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239395</wp:posOffset>
            </wp:positionV>
            <wp:extent cx="2057400" cy="1832610"/>
            <wp:effectExtent l="0" t="0" r="0" b="0"/>
            <wp:wrapThrough wrapText="bothSides">
              <wp:wrapPolygon edited="0">
                <wp:start x="0" y="0"/>
                <wp:lineTo x="0" y="21331"/>
                <wp:lineTo x="21400" y="21331"/>
                <wp:lineTo x="2140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676" t="35272" r="50597" b="22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0119">
        <w:rPr>
          <w:rFonts w:ascii="Times New Roman" w:hAnsi="Times New Roman"/>
          <w:sz w:val="24"/>
          <w:szCs w:val="24"/>
        </w:rPr>
        <w:t>Используя рисунок 2, изобразите вид Луны (в положениях 1 – 8) и укажите названия ее фаз</w:t>
      </w:r>
    </w:p>
    <w:tbl>
      <w:tblPr>
        <w:tblpPr w:leftFromText="180" w:rightFromText="180" w:vertAnchor="text" w:tblpX="92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2"/>
        <w:gridCol w:w="2127"/>
        <w:gridCol w:w="2486"/>
      </w:tblGrid>
      <w:tr w:rsidR="00A476F7" w:rsidRPr="00FC0119" w:rsidTr="0053434F">
        <w:tc>
          <w:tcPr>
            <w:tcW w:w="882" w:type="dxa"/>
            <w:shd w:val="clear" w:color="auto" w:fill="auto"/>
            <w:vAlign w:val="center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1A45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1A45">
              <w:rPr>
                <w:rFonts w:ascii="Times New Roman" w:hAnsi="Times New Roman"/>
                <w:b/>
                <w:i/>
                <w:sz w:val="24"/>
                <w:szCs w:val="24"/>
              </w:rPr>
              <w:t>Вид Луны</w:t>
            </w:r>
          </w:p>
        </w:tc>
        <w:tc>
          <w:tcPr>
            <w:tcW w:w="2486" w:type="dxa"/>
            <w:shd w:val="clear" w:color="auto" w:fill="auto"/>
            <w:vAlign w:val="center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1A45">
              <w:rPr>
                <w:rFonts w:ascii="Times New Roman" w:hAnsi="Times New Roman"/>
                <w:b/>
                <w:i/>
                <w:sz w:val="24"/>
                <w:szCs w:val="24"/>
              </w:rPr>
              <w:t>Название фазы</w:t>
            </w:r>
          </w:p>
        </w:tc>
      </w:tr>
      <w:tr w:rsidR="00A476F7" w:rsidRPr="00FC0119" w:rsidTr="0053434F">
        <w:tc>
          <w:tcPr>
            <w:tcW w:w="882" w:type="dxa"/>
            <w:shd w:val="clear" w:color="auto" w:fill="auto"/>
            <w:vAlign w:val="center"/>
          </w:tcPr>
          <w:p w:rsidR="00A476F7" w:rsidRPr="00AC1A45" w:rsidRDefault="00A476F7" w:rsidP="00FE2078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882" w:type="dxa"/>
            <w:shd w:val="clear" w:color="auto" w:fill="auto"/>
            <w:vAlign w:val="center"/>
          </w:tcPr>
          <w:p w:rsidR="00A476F7" w:rsidRPr="00AC1A45" w:rsidRDefault="00A476F7" w:rsidP="00FE2078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882" w:type="dxa"/>
            <w:shd w:val="clear" w:color="auto" w:fill="auto"/>
            <w:vAlign w:val="center"/>
          </w:tcPr>
          <w:p w:rsidR="00A476F7" w:rsidRPr="00AC1A45" w:rsidRDefault="00A476F7" w:rsidP="00FE2078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882" w:type="dxa"/>
            <w:shd w:val="clear" w:color="auto" w:fill="auto"/>
            <w:vAlign w:val="center"/>
          </w:tcPr>
          <w:p w:rsidR="00A476F7" w:rsidRPr="00AC1A45" w:rsidRDefault="00A476F7" w:rsidP="00FE2078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882" w:type="dxa"/>
            <w:shd w:val="clear" w:color="auto" w:fill="auto"/>
            <w:vAlign w:val="center"/>
          </w:tcPr>
          <w:p w:rsidR="00A476F7" w:rsidRPr="00AC1A45" w:rsidRDefault="00A476F7" w:rsidP="00FE2078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882" w:type="dxa"/>
            <w:shd w:val="clear" w:color="auto" w:fill="auto"/>
            <w:vAlign w:val="center"/>
          </w:tcPr>
          <w:p w:rsidR="00A476F7" w:rsidRPr="00AC1A45" w:rsidRDefault="00A476F7" w:rsidP="00FE2078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882" w:type="dxa"/>
            <w:shd w:val="clear" w:color="auto" w:fill="auto"/>
            <w:vAlign w:val="center"/>
          </w:tcPr>
          <w:p w:rsidR="00A476F7" w:rsidRPr="00AC1A45" w:rsidRDefault="00A476F7" w:rsidP="00FE2078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882" w:type="dxa"/>
            <w:shd w:val="clear" w:color="auto" w:fill="auto"/>
            <w:vAlign w:val="center"/>
          </w:tcPr>
          <w:p w:rsidR="00A476F7" w:rsidRPr="00AC1A45" w:rsidRDefault="00A476F7" w:rsidP="00FE2078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647BC2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398.35pt;margin-top:10.3pt;width:83.55pt;height:23.5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" stroked="f">
            <v:textbox style="mso-fit-shape-to-text:t">
              <w:txbxContent>
                <w:p w:rsidR="00A476F7" w:rsidRPr="00416C7E" w:rsidRDefault="00A476F7" w:rsidP="00A476F7">
                  <w:pPr>
                    <w:rPr>
                      <w:sz w:val="28"/>
                      <w:szCs w:val="28"/>
                    </w:rPr>
                  </w:pPr>
                  <w:r w:rsidRPr="00416C7E">
                    <w:rPr>
                      <w:sz w:val="28"/>
                      <w:szCs w:val="28"/>
                    </w:rPr>
                    <w:t>рисунок 2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Пользуясь подвижной картой звездного неба, укажите координаты точки эклиптики, в которой Солнце находится в текущий день (</w:t>
      </w:r>
      <w:r w:rsidRPr="00FC0119">
        <w:rPr>
          <w:rFonts w:ascii="Times New Roman" w:hAnsi="Times New Roman"/>
          <w:i/>
          <w:sz w:val="24"/>
          <w:szCs w:val="24"/>
        </w:rPr>
        <w:t>склонение светила δ</w:t>
      </w:r>
      <w:r w:rsidRPr="00FC0119">
        <w:rPr>
          <w:rFonts w:ascii="Times New Roman" w:hAnsi="Times New Roman"/>
          <w:sz w:val="24"/>
          <w:szCs w:val="24"/>
        </w:rPr>
        <w:t xml:space="preserve"> и его </w:t>
      </w:r>
      <w:r w:rsidRPr="00FC0119">
        <w:rPr>
          <w:rFonts w:ascii="Times New Roman" w:hAnsi="Times New Roman"/>
          <w:i/>
          <w:sz w:val="24"/>
          <w:szCs w:val="24"/>
        </w:rPr>
        <w:t>прямое восхождение α)</w:t>
      </w:r>
      <w:r w:rsidRPr="00FC011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  <w:shd w:val="clear" w:color="auto" w:fill="FFFFFF"/>
        </w:rPr>
        <w:t>С помощью подвижной карты звёздного неба определите экваториальные координаты Солнца на 18 октября.</w:t>
      </w: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Style w:val="c4"/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 </w:t>
      </w:r>
      <w:r w:rsidRPr="00FC0119">
        <w:rPr>
          <w:rStyle w:val="c6"/>
          <w:rFonts w:ascii="Times New Roman" w:hAnsi="Times New Roman"/>
          <w:sz w:val="24"/>
          <w:szCs w:val="24"/>
          <w:shd w:val="clear" w:color="auto" w:fill="FFFFFF"/>
        </w:rPr>
        <w:t>Искусственный спутник Земли (ИСЗ) пролетел по небу из начальной точки с координатами (α=18</w:t>
      </w:r>
      <w:r w:rsidRPr="00FC0119">
        <w:rPr>
          <w:rStyle w:val="c2"/>
          <w:rFonts w:ascii="Times New Roman" w:hAnsi="Times New Roman"/>
          <w:sz w:val="24"/>
          <w:szCs w:val="24"/>
          <w:shd w:val="clear" w:color="auto" w:fill="FFFFFF"/>
          <w:vertAlign w:val="superscript"/>
        </w:rPr>
        <w:t>ч</w:t>
      </w:r>
      <w:r w:rsidRPr="00FC0119">
        <w:rPr>
          <w:rStyle w:val="c6"/>
          <w:rFonts w:ascii="Times New Roman" w:hAnsi="Times New Roman"/>
          <w:sz w:val="24"/>
          <w:szCs w:val="24"/>
          <w:shd w:val="clear" w:color="auto" w:fill="FFFFFF"/>
        </w:rPr>
        <w:t>15</w:t>
      </w:r>
      <w:r w:rsidRPr="00FC0119">
        <w:rPr>
          <w:rStyle w:val="c2"/>
          <w:rFonts w:ascii="Times New Roman" w:hAnsi="Times New Roman"/>
          <w:sz w:val="24"/>
          <w:szCs w:val="24"/>
          <w:shd w:val="clear" w:color="auto" w:fill="FFFFFF"/>
          <w:vertAlign w:val="superscript"/>
        </w:rPr>
        <w:t>м</w:t>
      </w:r>
      <w:r w:rsidRPr="00FC0119">
        <w:rPr>
          <w:rStyle w:val="c6"/>
          <w:rFonts w:ascii="Times New Roman" w:hAnsi="Times New Roman"/>
          <w:sz w:val="24"/>
          <w:szCs w:val="24"/>
          <w:shd w:val="clear" w:color="auto" w:fill="FFFFFF"/>
        </w:rPr>
        <w:t>, δ=36</w:t>
      </w:r>
      <w:r w:rsidRPr="00FC0119">
        <w:rPr>
          <w:rStyle w:val="c2"/>
          <w:rFonts w:ascii="Times New Roman" w:hAnsi="Times New Roman"/>
          <w:sz w:val="24"/>
          <w:szCs w:val="24"/>
          <w:shd w:val="clear" w:color="auto" w:fill="FFFFFF"/>
          <w:vertAlign w:val="superscript"/>
        </w:rPr>
        <w:t>о</w:t>
      </w:r>
      <w:r w:rsidRPr="00FC0119">
        <w:rPr>
          <w:rStyle w:val="c6"/>
          <w:rFonts w:ascii="Times New Roman" w:hAnsi="Times New Roman"/>
          <w:sz w:val="24"/>
          <w:szCs w:val="24"/>
          <w:shd w:val="clear" w:color="auto" w:fill="FFFFFF"/>
        </w:rPr>
        <w:t>) в точку с координатами (α=22</w:t>
      </w:r>
      <w:r w:rsidRPr="00FC0119">
        <w:rPr>
          <w:rStyle w:val="c2"/>
          <w:rFonts w:ascii="Times New Roman" w:hAnsi="Times New Roman"/>
          <w:sz w:val="24"/>
          <w:szCs w:val="24"/>
          <w:shd w:val="clear" w:color="auto" w:fill="FFFFFF"/>
          <w:vertAlign w:val="superscript"/>
        </w:rPr>
        <w:t>ч</w:t>
      </w:r>
      <w:r w:rsidRPr="00FC0119">
        <w:rPr>
          <w:rStyle w:val="c6"/>
          <w:rFonts w:ascii="Times New Roman" w:hAnsi="Times New Roman"/>
          <w:sz w:val="24"/>
          <w:szCs w:val="24"/>
          <w:shd w:val="clear" w:color="auto" w:fill="FFFFFF"/>
        </w:rPr>
        <w:t>45</w:t>
      </w:r>
      <w:r w:rsidRPr="00FC0119">
        <w:rPr>
          <w:rStyle w:val="c2"/>
          <w:rFonts w:ascii="Times New Roman" w:hAnsi="Times New Roman"/>
          <w:sz w:val="24"/>
          <w:szCs w:val="24"/>
          <w:shd w:val="clear" w:color="auto" w:fill="FFFFFF"/>
          <w:vertAlign w:val="superscript"/>
        </w:rPr>
        <w:t>м</w:t>
      </w:r>
      <w:r w:rsidRPr="00FC0119">
        <w:rPr>
          <w:rStyle w:val="c6"/>
          <w:rFonts w:ascii="Times New Roman" w:hAnsi="Times New Roman"/>
          <w:sz w:val="24"/>
          <w:szCs w:val="24"/>
          <w:shd w:val="clear" w:color="auto" w:fill="FFFFFF"/>
        </w:rPr>
        <w:t>, δ=36</w:t>
      </w:r>
      <w:r w:rsidRPr="00FC0119">
        <w:rPr>
          <w:rStyle w:val="c2"/>
          <w:rFonts w:ascii="Times New Roman" w:hAnsi="Times New Roman"/>
          <w:sz w:val="24"/>
          <w:szCs w:val="24"/>
          <w:shd w:val="clear" w:color="auto" w:fill="FFFFFF"/>
          <w:vertAlign w:val="superscript"/>
        </w:rPr>
        <w:t>о</w:t>
      </w:r>
      <w:r w:rsidRPr="00FC0119">
        <w:rPr>
          <w:rStyle w:val="c4"/>
          <w:rFonts w:ascii="Times New Roman" w:hAnsi="Times New Roman"/>
          <w:sz w:val="24"/>
          <w:szCs w:val="24"/>
          <w:shd w:val="clear" w:color="auto" w:fill="FFFFFF"/>
        </w:rPr>
        <w:t>). Запишите, через какие созвездия пролетел ИСЗ?</w:t>
      </w:r>
    </w:p>
    <w:p w:rsidR="00A476F7" w:rsidRPr="00FC0119" w:rsidRDefault="00A476F7" w:rsidP="00A476F7">
      <w:pPr>
        <w:pStyle w:val="a7"/>
        <w:spacing w:after="0" w:line="240" w:lineRule="auto"/>
        <w:ind w:left="0"/>
        <w:rPr>
          <w:rStyle w:val="c4"/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 Сделать вывод по работе.</w:t>
      </w: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  <w:r w:rsidRPr="00FC0119">
        <w:rPr>
          <w:b/>
          <w:bCs/>
          <w:lang w:eastAsia="en-US"/>
        </w:rPr>
        <w:t>Критерии оценки: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«Отлично» - все задания выполнены верно, сделан вывод по работе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 «Хорошо» - выполнены все задания, но с небольшими недочетами,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«Удовлетворительно» - выполнено больше половины заданий,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«Неудовлетворительно» - выполнено меньше половины заданий, нет вывода по работе.</w:t>
      </w: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</w:pPr>
      <w:r w:rsidRPr="00FC0119"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  <w:t>Форма проведения: Практическое занятие №3</w:t>
      </w: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ТЕМА: Солнечная система. Небесная механика</w:t>
      </w:r>
    </w:p>
    <w:p w:rsidR="00A476F7" w:rsidRPr="00FC0119" w:rsidRDefault="00A476F7" w:rsidP="00A476F7">
      <w:pPr>
        <w:contextualSpacing/>
        <w:rPr>
          <w:b/>
          <w:u w:val="single"/>
        </w:rPr>
      </w:pPr>
      <w:r w:rsidRPr="00FC0119">
        <w:rPr>
          <w:b/>
        </w:rPr>
        <w:t>НАИМЕНОВАНИЕ РАБОТЫ</w:t>
      </w:r>
      <w:r w:rsidRPr="00FC0119">
        <w:t xml:space="preserve">: </w:t>
      </w:r>
      <w:r w:rsidRPr="00FC0119">
        <w:rPr>
          <w:b/>
          <w:u w:val="single"/>
        </w:rPr>
        <w:t>Законы Кеплера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ЦЕЛИ</w:t>
      </w:r>
      <w:r w:rsidRPr="00FC0119">
        <w:t xml:space="preserve">: </w:t>
      </w:r>
    </w:p>
    <w:p w:rsidR="00A476F7" w:rsidRPr="00FC0119" w:rsidRDefault="00A476F7" w:rsidP="00FE2078">
      <w:pPr>
        <w:numPr>
          <w:ilvl w:val="0"/>
          <w:numId w:val="21"/>
        </w:numPr>
        <w:tabs>
          <w:tab w:val="clear" w:pos="1155"/>
        </w:tabs>
        <w:ind w:left="709" w:hanging="425"/>
        <w:contextualSpacing/>
        <w:rPr>
          <w:b/>
          <w:bCs/>
        </w:rPr>
      </w:pPr>
      <w:r w:rsidRPr="00FC0119">
        <w:rPr>
          <w:rStyle w:val="fontstyle01"/>
          <w:b w:val="0"/>
          <w:bCs w:val="0"/>
        </w:rPr>
        <w:t>Изучение закономерностей в движении планет.</w:t>
      </w:r>
    </w:p>
    <w:p w:rsidR="00A476F7" w:rsidRPr="00FC0119" w:rsidRDefault="00A476F7" w:rsidP="00FE2078">
      <w:pPr>
        <w:numPr>
          <w:ilvl w:val="0"/>
          <w:numId w:val="21"/>
        </w:numPr>
        <w:tabs>
          <w:tab w:val="clear" w:pos="1155"/>
        </w:tabs>
        <w:ind w:left="709" w:hanging="425"/>
        <w:contextualSpacing/>
      </w:pPr>
      <w:r w:rsidRPr="00FC0119">
        <w:t>Научиться решать задачи с использованием законов Кеплера.</w:t>
      </w:r>
    </w:p>
    <w:p w:rsidR="00A476F7" w:rsidRPr="00FC0119" w:rsidRDefault="00A476F7" w:rsidP="00A476F7">
      <w:pPr>
        <w:ind w:left="709" w:hanging="425"/>
        <w:contextualSpacing/>
      </w:pPr>
      <w:r w:rsidRPr="00FC0119">
        <w:rPr>
          <w:b/>
        </w:rPr>
        <w:t>ПРИОБРЕТАЕМЫЕ УМЕНИЯ И НАВЫКИ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22"/>
        </w:numPr>
        <w:tabs>
          <w:tab w:val="clear" w:pos="1140"/>
        </w:tabs>
        <w:ind w:left="709" w:hanging="425"/>
        <w:contextualSpacing/>
      </w:pPr>
      <w:r w:rsidRPr="00FC0119">
        <w:t>Умения и навыки работы с учебной литературой.</w:t>
      </w:r>
    </w:p>
    <w:p w:rsidR="00A476F7" w:rsidRPr="00FC0119" w:rsidRDefault="00A476F7" w:rsidP="00FE2078">
      <w:pPr>
        <w:numPr>
          <w:ilvl w:val="0"/>
          <w:numId w:val="22"/>
        </w:numPr>
        <w:tabs>
          <w:tab w:val="clear" w:pos="1140"/>
        </w:tabs>
        <w:ind w:left="709" w:hanging="425"/>
        <w:contextualSpacing/>
      </w:pPr>
      <w:r w:rsidRPr="00FC0119">
        <w:t>Умения и навыки решения задач по астрономии.</w:t>
      </w:r>
    </w:p>
    <w:p w:rsidR="00A476F7" w:rsidRPr="00FC0119" w:rsidRDefault="00A476F7" w:rsidP="00A476F7">
      <w:pPr>
        <w:ind w:left="709" w:hanging="425"/>
        <w:contextualSpacing/>
        <w:rPr>
          <w:b/>
        </w:rPr>
      </w:pPr>
      <w:r w:rsidRPr="00FC0119">
        <w:rPr>
          <w:b/>
        </w:rPr>
        <w:t>НОРМА ВРЕМЕНИ</w:t>
      </w:r>
      <w:r w:rsidRPr="00FC0119">
        <w:t>: 2 часа</w:t>
      </w:r>
    </w:p>
    <w:p w:rsidR="00A476F7" w:rsidRPr="00FC0119" w:rsidRDefault="00A476F7" w:rsidP="00A476F7">
      <w:pPr>
        <w:ind w:left="709" w:hanging="425"/>
        <w:contextualSpacing/>
      </w:pPr>
      <w:r w:rsidRPr="00FC0119">
        <w:rPr>
          <w:b/>
        </w:rPr>
        <w:t>ОСНАЩЕНИЕ РАБОЧЕГО МЕСТА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23"/>
        </w:numPr>
        <w:tabs>
          <w:tab w:val="clear" w:pos="1155"/>
        </w:tabs>
        <w:ind w:left="709" w:hanging="425"/>
        <w:contextualSpacing/>
      </w:pPr>
      <w:proofErr w:type="spellStart"/>
      <w:r w:rsidRPr="00FC0119">
        <w:t>Инструкционно</w:t>
      </w:r>
      <w:proofErr w:type="spellEnd"/>
      <w:r w:rsidRPr="00FC0119">
        <w:t xml:space="preserve"> - технологическая карта.</w:t>
      </w:r>
    </w:p>
    <w:p w:rsidR="00A476F7" w:rsidRPr="00FC0119" w:rsidRDefault="00A476F7" w:rsidP="00FE2078">
      <w:pPr>
        <w:numPr>
          <w:ilvl w:val="0"/>
          <w:numId w:val="23"/>
        </w:numPr>
        <w:tabs>
          <w:tab w:val="clear" w:pos="1155"/>
        </w:tabs>
        <w:ind w:left="709" w:hanging="425"/>
        <w:contextualSpacing/>
      </w:pPr>
      <w:r w:rsidRPr="00FC0119">
        <w:t>Учебник.</w:t>
      </w:r>
    </w:p>
    <w:p w:rsidR="00A476F7" w:rsidRPr="00FC0119" w:rsidRDefault="00A476F7" w:rsidP="00A476F7">
      <w:pPr>
        <w:ind w:left="709" w:hanging="425"/>
        <w:contextualSpacing/>
      </w:pPr>
      <w:r w:rsidRPr="00FC0119">
        <w:rPr>
          <w:b/>
        </w:rPr>
        <w:t>ПРАВИЛА ОХРАНЫ ТРУДА НА РАБОЧЕМ МЕСТЕ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24"/>
        </w:numPr>
        <w:tabs>
          <w:tab w:val="clear" w:pos="1140"/>
        </w:tabs>
        <w:ind w:left="709" w:hanging="425"/>
        <w:contextualSpacing/>
      </w:pPr>
      <w:r w:rsidRPr="00FC0119">
        <w:t>Будьте дисциплинированы.</w:t>
      </w:r>
    </w:p>
    <w:p w:rsidR="00A476F7" w:rsidRPr="00FC0119" w:rsidRDefault="00A476F7" w:rsidP="00FE2078">
      <w:pPr>
        <w:numPr>
          <w:ilvl w:val="0"/>
          <w:numId w:val="24"/>
        </w:numPr>
        <w:tabs>
          <w:tab w:val="clear" w:pos="1140"/>
        </w:tabs>
        <w:ind w:left="709" w:hanging="425"/>
        <w:contextualSpacing/>
      </w:pPr>
      <w:r w:rsidRPr="00FC0119">
        <w:t>Не допускать присутствия на рабочем месте посторонних вещей.</w:t>
      </w:r>
    </w:p>
    <w:p w:rsidR="00A476F7" w:rsidRPr="00FC0119" w:rsidRDefault="00A476F7" w:rsidP="00FE2078">
      <w:pPr>
        <w:numPr>
          <w:ilvl w:val="0"/>
          <w:numId w:val="24"/>
        </w:numPr>
        <w:tabs>
          <w:tab w:val="clear" w:pos="1140"/>
        </w:tabs>
        <w:ind w:left="709" w:hanging="425"/>
        <w:contextualSpacing/>
      </w:pPr>
      <w:r w:rsidRPr="00FC0119">
        <w:t>Осторожно обращайтесь с оснащением работы.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ЛИТЕРАТУРА</w:t>
      </w:r>
      <w:r w:rsidRPr="00FC0119">
        <w:t xml:space="preserve">: </w:t>
      </w:r>
    </w:p>
    <w:p w:rsidR="00A476F7" w:rsidRPr="00FC0119" w:rsidRDefault="00A476F7" w:rsidP="00A476F7">
      <w:pPr>
        <w:contextualSpacing/>
      </w:pPr>
      <w:r w:rsidRPr="00FC0119">
        <w:t xml:space="preserve">Астрономия: учебник для студентов учреждений </w:t>
      </w:r>
      <w:proofErr w:type="spellStart"/>
      <w:r w:rsidRPr="00FC0119">
        <w:t>сред.проф</w:t>
      </w:r>
      <w:proofErr w:type="spellEnd"/>
      <w:r w:rsidRPr="00FC0119">
        <w:t xml:space="preserve">. образования / [Е. В. Алексеева, П.М.Скворцов, Т.С. </w:t>
      </w:r>
      <w:proofErr w:type="spellStart"/>
      <w:r w:rsidRPr="00FC0119">
        <w:t>Фещенко</w:t>
      </w:r>
      <w:proofErr w:type="spellEnd"/>
      <w:r w:rsidRPr="00FC0119">
        <w:t>, Л.А.Шестакова], под ред. Т.С. Фещенко. — М.: Издательский центр «Академия», 2018. – стр. 142 – 146.</w:t>
      </w:r>
    </w:p>
    <w:p w:rsidR="00A476F7" w:rsidRPr="00FC0119" w:rsidRDefault="00A476F7" w:rsidP="00A476F7">
      <w:pPr>
        <w:contextualSpacing/>
      </w:pPr>
    </w:p>
    <w:p w:rsidR="00A476F7" w:rsidRPr="00FC0119" w:rsidRDefault="00A476F7" w:rsidP="00A476F7">
      <w:pPr>
        <w:pStyle w:val="3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ТЕОРИЯ</w:t>
      </w:r>
    </w:p>
    <w:p w:rsidR="00A476F7" w:rsidRPr="00FC0119" w:rsidRDefault="00A476F7" w:rsidP="00A476F7">
      <w:pPr>
        <w:contextualSpacing/>
        <w:jc w:val="both"/>
        <w:rPr>
          <w:rStyle w:val="fontstyle01"/>
        </w:rPr>
      </w:pPr>
      <w:r w:rsidRPr="00FC0119">
        <w:rPr>
          <w:shd w:val="clear" w:color="auto" w:fill="FFFFFF"/>
        </w:rPr>
        <w:t>После открытия Коперником гелиоцентрической системы мира начались поиски закономе</w:t>
      </w:r>
      <w:r w:rsidRPr="00FC0119">
        <w:rPr>
          <w:shd w:val="clear" w:color="auto" w:fill="FFFFFF"/>
        </w:rPr>
        <w:t>р</w:t>
      </w:r>
      <w:r w:rsidRPr="00FC0119">
        <w:rPr>
          <w:shd w:val="clear" w:color="auto" w:fill="FFFFFF"/>
        </w:rPr>
        <w:t>ностей, которым подчиняется движение планет вокруг Солнца. Датский астроном Тихо Бр</w:t>
      </w:r>
      <w:r w:rsidRPr="00FC0119">
        <w:rPr>
          <w:shd w:val="clear" w:color="auto" w:fill="FFFFFF"/>
        </w:rPr>
        <w:t>а</w:t>
      </w:r>
      <w:r w:rsidRPr="00FC0119">
        <w:rPr>
          <w:shd w:val="clear" w:color="auto" w:fill="FFFFFF"/>
        </w:rPr>
        <w:t>ге, многие годы, наблюдая за движением планет, накопил многочисленные данные, но не с</w:t>
      </w:r>
      <w:r w:rsidRPr="00FC0119">
        <w:rPr>
          <w:shd w:val="clear" w:color="auto" w:fill="FFFFFF"/>
        </w:rPr>
        <w:t>у</w:t>
      </w:r>
      <w:r w:rsidRPr="00FC0119">
        <w:rPr>
          <w:shd w:val="clear" w:color="auto" w:fill="FFFFFF"/>
        </w:rPr>
        <w:t>мел их обработать. Это сделал его ученик Иоганн Кеплер. Им были открыты три закона дв</w:t>
      </w:r>
      <w:r w:rsidRPr="00FC0119">
        <w:rPr>
          <w:shd w:val="clear" w:color="auto" w:fill="FFFFFF"/>
        </w:rPr>
        <w:t>и</w:t>
      </w:r>
      <w:r w:rsidRPr="00FC0119">
        <w:rPr>
          <w:shd w:val="clear" w:color="auto" w:fill="FFFFFF"/>
        </w:rPr>
        <w:t>жения планет вокруг Солнца. Но причину, определяющую эти общие для всех планет зак</w:t>
      </w:r>
      <w:r w:rsidRPr="00FC0119">
        <w:rPr>
          <w:shd w:val="clear" w:color="auto" w:fill="FFFFFF"/>
        </w:rPr>
        <w:t>о</w:t>
      </w:r>
      <w:r w:rsidRPr="00FC0119">
        <w:rPr>
          <w:shd w:val="clear" w:color="auto" w:fill="FFFFFF"/>
        </w:rPr>
        <w:t>номерности, Кеплеру найти не удалось. Существует легенда, что, постоянно думая над этим вопросом и наблюдая за падением яблока с ветки дерева, Ньютон выдвинул гипотезу о том, что движение планет по орбитам вокруг Солнца и падение тел на Землю вызваны одной и той же причиной – тяготением, которое существует между всеми телами. Теперь исследов</w:t>
      </w:r>
      <w:r w:rsidRPr="00FC0119">
        <w:rPr>
          <w:shd w:val="clear" w:color="auto" w:fill="FFFFFF"/>
        </w:rPr>
        <w:t>а</w:t>
      </w:r>
      <w:r w:rsidRPr="00FC0119">
        <w:rPr>
          <w:shd w:val="clear" w:color="auto" w:fill="FFFFFF"/>
        </w:rPr>
        <w:t xml:space="preserve">ния историков показывают, что такая догадка высказывалась учеными и до Ньютона. Однако </w:t>
      </w:r>
      <w:r w:rsidRPr="00FC0119">
        <w:rPr>
          <w:shd w:val="clear" w:color="auto" w:fill="FFFFFF"/>
        </w:rPr>
        <w:lastRenderedPageBreak/>
        <w:t>именно он из этой гипотезы сделал частный, но очень важный вывод: между центрострем</w:t>
      </w:r>
      <w:r w:rsidRPr="00FC0119">
        <w:rPr>
          <w:shd w:val="clear" w:color="auto" w:fill="FFFFFF"/>
        </w:rPr>
        <w:t>и</w:t>
      </w:r>
      <w:r w:rsidRPr="00FC0119">
        <w:rPr>
          <w:shd w:val="clear" w:color="auto" w:fill="FFFFFF"/>
        </w:rPr>
        <w:t>тельным ускорением Луны и ускорением свободного падения на Земле должна существовать связь. Эту связь нужно было установить численно и проверить. Именно этим соображения Ньютона отличались от догадок других ученых, например от догадок Гука, который тоже считал, что между телами действуют силы тяготения.</w:t>
      </w:r>
    </w:p>
    <w:p w:rsidR="00A476F7" w:rsidRPr="00FC0119" w:rsidRDefault="00A476F7" w:rsidP="00A476F7">
      <w:pPr>
        <w:contextualSpacing/>
        <w:jc w:val="both"/>
        <w:rPr>
          <w:rStyle w:val="fontstyle01"/>
        </w:rPr>
      </w:pPr>
      <w:r w:rsidRPr="00FC0119">
        <w:rPr>
          <w:shd w:val="clear" w:color="auto" w:fill="FFFFFF"/>
        </w:rPr>
        <w:t xml:space="preserve">Исследование движения планет показало, что это движение вызвано силой притяжения к Солнцу. Используя тщательные многолетние наблюдения датского астронома Тихо Браге, немецкий ученый Иоганн Кеплер в начале XVII в. установил </w:t>
      </w:r>
      <w:proofErr w:type="spellStart"/>
      <w:r w:rsidRPr="00FC0119">
        <w:rPr>
          <w:shd w:val="clear" w:color="auto" w:fill="FFFFFF"/>
        </w:rPr>
        <w:t>ки</w:t>
      </w:r>
      <w:proofErr w:type="spellEnd"/>
      <w:r w:rsidRPr="00FC0119">
        <w:rPr>
          <w:shd w:val="clear" w:color="auto" w:fill="FFFFFF"/>
        </w:rPr>
        <w:t>​</w:t>
      </w:r>
      <w:proofErr w:type="spellStart"/>
      <w:r w:rsidRPr="00FC0119">
        <w:rPr>
          <w:shd w:val="clear" w:color="auto" w:fill="FFFFFF"/>
        </w:rPr>
        <w:t>нематические</w:t>
      </w:r>
      <w:proofErr w:type="spellEnd"/>
      <w:r w:rsidRPr="00FC0119">
        <w:rPr>
          <w:shd w:val="clear" w:color="auto" w:fill="FFFFFF"/>
        </w:rPr>
        <w:t xml:space="preserve"> законы движ</w:t>
      </w:r>
      <w:r w:rsidRPr="00FC0119">
        <w:rPr>
          <w:shd w:val="clear" w:color="auto" w:fill="FFFFFF"/>
        </w:rPr>
        <w:t>е</w:t>
      </w:r>
      <w:r w:rsidRPr="00FC0119">
        <w:rPr>
          <w:shd w:val="clear" w:color="auto" w:fill="FFFFFF"/>
        </w:rPr>
        <w:t>ния планет — так называемые за​коны Кеплера.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  <w:r w:rsidRPr="00FC0119">
        <w:t xml:space="preserve">СОДЕРЖАНИЕ И ПОСЛЕДОВАТЕЛЬНОСТЬ 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  <w:r w:rsidRPr="00FC0119">
        <w:t>ВЫПОЛНЕНИЯ ОПЕРАЦИЙ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Записать законы Кеплера.</w:t>
      </w: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92"/>
      </w:tblGrid>
      <w:tr w:rsidR="00A476F7" w:rsidRPr="00FC0119" w:rsidTr="0053434F">
        <w:tc>
          <w:tcPr>
            <w:tcW w:w="3434" w:type="dxa"/>
            <w:shd w:val="clear" w:color="auto" w:fill="auto"/>
            <w:vAlign w:val="center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A45">
              <w:rPr>
                <w:rFonts w:ascii="Times New Roman" w:hAnsi="Times New Roman"/>
                <w:sz w:val="24"/>
                <w:szCs w:val="24"/>
              </w:rPr>
              <w:t>Первый закон Кеплера</w:t>
            </w:r>
          </w:p>
        </w:tc>
        <w:tc>
          <w:tcPr>
            <w:tcW w:w="5492" w:type="dxa"/>
            <w:shd w:val="clear" w:color="auto" w:fill="auto"/>
            <w:vAlign w:val="center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3434" w:type="dxa"/>
            <w:shd w:val="clear" w:color="auto" w:fill="auto"/>
            <w:vAlign w:val="center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A45">
              <w:rPr>
                <w:rFonts w:ascii="Times New Roman" w:hAnsi="Times New Roman"/>
                <w:sz w:val="24"/>
                <w:szCs w:val="24"/>
              </w:rPr>
              <w:t>Второй закон Кеплера</w:t>
            </w:r>
          </w:p>
        </w:tc>
        <w:tc>
          <w:tcPr>
            <w:tcW w:w="5492" w:type="dxa"/>
            <w:shd w:val="clear" w:color="auto" w:fill="auto"/>
            <w:vAlign w:val="center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6F7" w:rsidRPr="00FC0119" w:rsidTr="0053434F">
        <w:tc>
          <w:tcPr>
            <w:tcW w:w="3434" w:type="dxa"/>
            <w:shd w:val="clear" w:color="auto" w:fill="auto"/>
            <w:vAlign w:val="center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A45">
              <w:rPr>
                <w:rFonts w:ascii="Times New Roman" w:hAnsi="Times New Roman"/>
                <w:sz w:val="24"/>
                <w:szCs w:val="24"/>
              </w:rPr>
              <w:t>Третий закон Кеплера</w:t>
            </w:r>
          </w:p>
        </w:tc>
        <w:tc>
          <w:tcPr>
            <w:tcW w:w="5492" w:type="dxa"/>
            <w:shd w:val="clear" w:color="auto" w:fill="auto"/>
            <w:vAlign w:val="center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Записать определение перигелия?</w:t>
      </w: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Записать, что такое афелий?</w:t>
      </w: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Записать, что называют большой полуосью орбиты планеты?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Записать в тетрадь: </w:t>
      </w:r>
      <w:r w:rsidRPr="00FC0119">
        <w:rPr>
          <w:rFonts w:ascii="Times New Roman" w:hAnsi="Times New Roman"/>
          <w:b/>
          <w:i/>
          <w:sz w:val="24"/>
          <w:szCs w:val="24"/>
        </w:rPr>
        <w:t>астрономическая единица (а.е.)</w:t>
      </w:r>
      <w:r w:rsidRPr="00FC0119">
        <w:rPr>
          <w:rFonts w:ascii="Times New Roman" w:hAnsi="Times New Roman"/>
          <w:sz w:val="24"/>
          <w:szCs w:val="24"/>
        </w:rPr>
        <w:t xml:space="preserve"> – среднее расстояние от Земли до Солнца. </w:t>
      </w:r>
      <w:r w:rsidRPr="00FC0119">
        <w:rPr>
          <w:rFonts w:ascii="Times New Roman" w:hAnsi="Times New Roman"/>
          <w:i/>
          <w:sz w:val="24"/>
          <w:szCs w:val="24"/>
        </w:rPr>
        <w:t>1 а.е. = 1,496∙10</w:t>
      </w:r>
      <w:r w:rsidRPr="00FC0119">
        <w:rPr>
          <w:rFonts w:ascii="Times New Roman" w:hAnsi="Times New Roman"/>
          <w:i/>
          <w:sz w:val="24"/>
          <w:szCs w:val="24"/>
          <w:vertAlign w:val="superscript"/>
        </w:rPr>
        <w:t>11</w:t>
      </w:r>
      <w:r w:rsidRPr="00FC0119">
        <w:rPr>
          <w:rFonts w:ascii="Times New Roman" w:hAnsi="Times New Roman"/>
          <w:i/>
          <w:sz w:val="24"/>
          <w:szCs w:val="24"/>
        </w:rPr>
        <w:t>м</w:t>
      </w:r>
      <w:r w:rsidRPr="00FC0119">
        <w:rPr>
          <w:rFonts w:ascii="Times New Roman" w:hAnsi="Times New Roman"/>
          <w:sz w:val="24"/>
          <w:szCs w:val="24"/>
        </w:rPr>
        <w:t>.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На рисунке 1 (а и б) указать точки афелия и перигелия, а также большую полуось орбиты планеты.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79670" cy="10864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324" t="52023" r="25078" b="2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jc w:val="right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Рисунок 1.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spacing w:after="0" w:line="240" w:lineRule="auto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Style w:val="c4"/>
          <w:rFonts w:ascii="Times New Roman" w:hAnsi="Times New Roman"/>
          <w:sz w:val="24"/>
          <w:szCs w:val="24"/>
        </w:rPr>
      </w:pPr>
      <w:r w:rsidRPr="00FC0119">
        <w:rPr>
          <w:rStyle w:val="c4"/>
          <w:rFonts w:ascii="Times New Roman" w:hAnsi="Times New Roman"/>
          <w:sz w:val="24"/>
          <w:szCs w:val="24"/>
        </w:rPr>
        <w:t>Записать, в каких точках орбиты планеты: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Style w:val="c4"/>
          <w:rFonts w:ascii="Times New Roman" w:hAnsi="Times New Roman"/>
          <w:sz w:val="24"/>
          <w:szCs w:val="24"/>
        </w:rPr>
        <w:sectPr w:rsidR="00A476F7" w:rsidRPr="00FC0119" w:rsidSect="00AC1A45">
          <w:footerReference w:type="default" r:id="rId13"/>
          <w:pgSz w:w="11906" w:h="16838"/>
          <w:pgMar w:top="851" w:right="851" w:bottom="907" w:left="1418" w:header="709" w:footer="709" w:gutter="0"/>
          <w:cols w:space="708"/>
          <w:docGrid w:linePitch="360"/>
        </w:sectPr>
      </w:pP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Style w:val="c4"/>
          <w:rFonts w:ascii="Times New Roman" w:hAnsi="Times New Roman"/>
          <w:sz w:val="24"/>
          <w:szCs w:val="24"/>
        </w:rPr>
      </w:pPr>
      <w:r w:rsidRPr="00FC0119">
        <w:rPr>
          <w:rStyle w:val="c4"/>
          <w:rFonts w:ascii="Times New Roman" w:hAnsi="Times New Roman"/>
          <w:sz w:val="24"/>
          <w:szCs w:val="24"/>
        </w:rPr>
        <w:lastRenderedPageBreak/>
        <w:t>А) скорость планеты минимальна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Style w:val="c4"/>
          <w:rFonts w:ascii="Times New Roman" w:hAnsi="Times New Roman"/>
          <w:sz w:val="24"/>
          <w:szCs w:val="24"/>
        </w:rPr>
      </w:pPr>
      <w:r w:rsidRPr="00FC0119">
        <w:rPr>
          <w:rStyle w:val="c4"/>
          <w:rFonts w:ascii="Times New Roman" w:hAnsi="Times New Roman"/>
          <w:sz w:val="24"/>
          <w:szCs w:val="24"/>
        </w:rPr>
        <w:t>Б) скорость планеты максимальна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Style w:val="c4"/>
          <w:rFonts w:ascii="Times New Roman" w:hAnsi="Times New Roman"/>
          <w:sz w:val="24"/>
          <w:szCs w:val="24"/>
        </w:rPr>
      </w:pPr>
      <w:r w:rsidRPr="00FC0119">
        <w:rPr>
          <w:rStyle w:val="c4"/>
          <w:rFonts w:ascii="Times New Roman" w:hAnsi="Times New Roman"/>
          <w:sz w:val="24"/>
          <w:szCs w:val="24"/>
        </w:rPr>
        <w:t>В) потенциальная энергия минимальна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Style w:val="c4"/>
          <w:rFonts w:ascii="Times New Roman" w:hAnsi="Times New Roman"/>
          <w:sz w:val="24"/>
          <w:szCs w:val="24"/>
        </w:rPr>
      </w:pPr>
      <w:r w:rsidRPr="00FC0119">
        <w:rPr>
          <w:rStyle w:val="c4"/>
          <w:rFonts w:ascii="Times New Roman" w:hAnsi="Times New Roman"/>
          <w:sz w:val="24"/>
          <w:szCs w:val="24"/>
        </w:rPr>
        <w:t>Г) потенциальная энергия максимальна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Style w:val="c4"/>
          <w:rFonts w:ascii="Times New Roman" w:hAnsi="Times New Roman"/>
          <w:sz w:val="24"/>
          <w:szCs w:val="24"/>
        </w:rPr>
      </w:pPr>
      <w:r w:rsidRPr="00FC0119">
        <w:rPr>
          <w:rStyle w:val="c4"/>
          <w:rFonts w:ascii="Times New Roman" w:hAnsi="Times New Roman"/>
          <w:sz w:val="24"/>
          <w:szCs w:val="24"/>
        </w:rPr>
        <w:t>Д) кинетическая энергия минимальна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Style w:val="c4"/>
          <w:rFonts w:ascii="Times New Roman" w:hAnsi="Times New Roman"/>
          <w:sz w:val="24"/>
          <w:szCs w:val="24"/>
        </w:rPr>
      </w:pPr>
      <w:r w:rsidRPr="00FC0119">
        <w:rPr>
          <w:rStyle w:val="c4"/>
          <w:rFonts w:ascii="Times New Roman" w:hAnsi="Times New Roman"/>
          <w:sz w:val="24"/>
          <w:szCs w:val="24"/>
        </w:rPr>
        <w:t>Е) кинетическая энергия максимальна</w:t>
      </w:r>
    </w:p>
    <w:p w:rsidR="00A476F7" w:rsidRPr="00FC0119" w:rsidRDefault="00A476F7" w:rsidP="00A476F7">
      <w:pPr>
        <w:ind w:left="426" w:hanging="426"/>
        <w:contextualSpacing/>
        <w:sectPr w:rsidR="00A476F7" w:rsidRPr="00FC0119" w:rsidSect="00AC1A45">
          <w:type w:val="continuous"/>
          <w:pgSz w:w="11906" w:h="16838"/>
          <w:pgMar w:top="851" w:right="851" w:bottom="907" w:left="1418" w:header="709" w:footer="709" w:gutter="0"/>
          <w:cols w:space="708"/>
          <w:docGrid w:linePitch="360"/>
        </w:sectPr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  <w:u w:val="single"/>
        </w:rPr>
        <w:lastRenderedPageBreak/>
        <w:t>Пример решения задачи</w:t>
      </w:r>
      <w:r w:rsidRPr="00FC0119">
        <w:rPr>
          <w:rFonts w:ascii="Times New Roman" w:hAnsi="Times New Roman"/>
          <w:i/>
          <w:sz w:val="24"/>
          <w:szCs w:val="24"/>
        </w:rPr>
        <w:t>: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 xml:space="preserve">Большая полуось орбиты астероида </w:t>
      </w:r>
      <w:proofErr w:type="spellStart"/>
      <w:r w:rsidRPr="00FC0119">
        <w:rPr>
          <w:rFonts w:ascii="Times New Roman" w:hAnsi="Times New Roman"/>
          <w:i/>
          <w:sz w:val="24"/>
          <w:szCs w:val="24"/>
        </w:rPr>
        <w:t>Тихов</w:t>
      </w:r>
      <w:proofErr w:type="spellEnd"/>
      <w:r w:rsidRPr="00FC0119">
        <w:rPr>
          <w:rFonts w:ascii="Times New Roman" w:hAnsi="Times New Roman"/>
          <w:i/>
          <w:sz w:val="24"/>
          <w:szCs w:val="24"/>
        </w:rPr>
        <w:t xml:space="preserve"> а=2,71 </w:t>
      </w:r>
      <w:proofErr w:type="spellStart"/>
      <w:r w:rsidRPr="00FC0119">
        <w:rPr>
          <w:rFonts w:ascii="Times New Roman" w:hAnsi="Times New Roman"/>
          <w:i/>
          <w:sz w:val="24"/>
          <w:szCs w:val="24"/>
        </w:rPr>
        <w:t>а.е</w:t>
      </w:r>
      <w:proofErr w:type="spellEnd"/>
      <w:r w:rsidRPr="00FC0119">
        <w:rPr>
          <w:rFonts w:ascii="Times New Roman" w:hAnsi="Times New Roman"/>
          <w:i/>
          <w:sz w:val="24"/>
          <w:szCs w:val="24"/>
        </w:rPr>
        <w:t>. За какое время этот астероид обр</w:t>
      </w:r>
      <w:r w:rsidRPr="00FC0119">
        <w:rPr>
          <w:rFonts w:ascii="Times New Roman" w:hAnsi="Times New Roman"/>
          <w:i/>
          <w:sz w:val="24"/>
          <w:szCs w:val="24"/>
        </w:rPr>
        <w:t>а</w:t>
      </w:r>
      <w:r w:rsidRPr="00FC0119">
        <w:rPr>
          <w:rFonts w:ascii="Times New Roman" w:hAnsi="Times New Roman"/>
          <w:i/>
          <w:sz w:val="24"/>
          <w:szCs w:val="24"/>
        </w:rPr>
        <w:t>щается вокруг Солнца?</w:t>
      </w:r>
    </w:p>
    <w:tbl>
      <w:tblPr>
        <w:tblW w:w="0" w:type="auto"/>
        <w:tblInd w:w="927" w:type="dxa"/>
        <w:tblLook w:val="04A0"/>
      </w:tblPr>
      <w:tblGrid>
        <w:gridCol w:w="2016"/>
        <w:gridCol w:w="6910"/>
      </w:tblGrid>
      <w:tr w:rsidR="00A476F7" w:rsidRPr="00FC0119" w:rsidTr="0053434F">
        <w:tc>
          <w:tcPr>
            <w:tcW w:w="20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AC1A45">
              <w:rPr>
                <w:rFonts w:ascii="Times New Roman" w:hAnsi="Times New Roman"/>
                <w:sz w:val="24"/>
                <w:szCs w:val="24"/>
              </w:rPr>
              <w:t>Дано:</w:t>
            </w:r>
          </w:p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а=2,71 а.е.</w:t>
            </w:r>
          </w:p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C1A45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Земли</w:t>
            </w:r>
            <w:r w:rsidRPr="00AC1A45">
              <w:rPr>
                <w:rFonts w:ascii="Times New Roman" w:hAnsi="Times New Roman"/>
                <w:i/>
                <w:sz w:val="24"/>
                <w:szCs w:val="24"/>
              </w:rPr>
              <w:t xml:space="preserve">=1 </w:t>
            </w:r>
            <w:proofErr w:type="spellStart"/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а.е</w:t>
            </w:r>
            <w:proofErr w:type="spellEnd"/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C1A45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Земли</w:t>
            </w:r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=1 год</w:t>
            </w:r>
          </w:p>
        </w:tc>
        <w:tc>
          <w:tcPr>
            <w:tcW w:w="691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AC1A45">
              <w:rPr>
                <w:rFonts w:ascii="Times New Roman" w:hAnsi="Times New Roman"/>
                <w:sz w:val="24"/>
                <w:szCs w:val="24"/>
              </w:rPr>
              <w:t>Решение:</w:t>
            </w:r>
          </w:p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AC1A4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AC1A4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C1A45">
              <w:rPr>
                <w:rFonts w:ascii="Times New Roman" w:hAnsi="Times New Roman"/>
                <w:sz w:val="24"/>
                <w:szCs w:val="24"/>
              </w:rPr>
              <w:t xml:space="preserve"> закону Кеплера:</w:t>
            </w:r>
          </w:p>
          <w:p w:rsidR="00A476F7" w:rsidRPr="00A476F7" w:rsidRDefault="00647BC2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Т</m:t>
                        </m:r>
                      </m:e>
                      <m:sup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Т</m:t>
                        </m:r>
                      </m:e>
                      <m:sub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Земли</m:t>
                        </m:r>
                      </m:sub>
                      <m:sup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Земли</m:t>
                        </m:r>
                      </m:sub>
                      <m:sup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3</m:t>
                        </m:r>
                      </m:sup>
                    </m:sSubSup>
                  </m:den>
                </m:f>
              </m:oMath>
            </m:oMathPara>
          </w:p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C1A45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=а</w:t>
            </w:r>
            <w:r w:rsidRPr="00AC1A45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3</w:t>
            </w:r>
          </w:p>
          <w:p w:rsidR="00A476F7" w:rsidRPr="00A476F7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32"/>
                    <w:szCs w:val="32"/>
                  </w:rPr>
                  <m:t>Т</m:t>
                </m:r>
                <m:r>
                  <w:rPr>
                    <w:rFonts w:ascii="Cambria Math"/>
                    <w:sz w:val="32"/>
                    <w:szCs w:val="32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/>
                    <w:sz w:val="32"/>
                    <w:szCs w:val="32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(2,71)</m:t>
                        </m:r>
                      </m:e>
                      <m:sup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/>
                    <w:sz w:val="32"/>
                    <w:szCs w:val="32"/>
                  </w:rPr>
                  <m:t xml:space="preserve">=4,46 </m:t>
                </m:r>
                <m:r>
                  <w:rPr>
                    <w:rFonts w:ascii="Cambria Math"/>
                    <w:sz w:val="32"/>
                    <w:szCs w:val="32"/>
                  </w:rPr>
                  <m:t>года</m:t>
                </m:r>
              </m:oMath>
            </m:oMathPara>
          </w:p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AC1A45">
              <w:rPr>
                <w:rFonts w:ascii="Times New Roman" w:hAnsi="Times New Roman"/>
                <w:sz w:val="24"/>
                <w:szCs w:val="24"/>
              </w:rPr>
              <w:t xml:space="preserve">Ответ: </w:t>
            </w:r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Т=4,46 года</w:t>
            </w:r>
          </w:p>
        </w:tc>
      </w:tr>
      <w:tr w:rsidR="00A476F7" w:rsidRPr="00FC0119" w:rsidTr="0053434F">
        <w:tc>
          <w:tcPr>
            <w:tcW w:w="20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AC1A45">
              <w:rPr>
                <w:rFonts w:ascii="Times New Roman" w:hAnsi="Times New Roman"/>
                <w:i/>
                <w:sz w:val="24"/>
                <w:szCs w:val="24"/>
              </w:rPr>
              <w:t>Т=?</w:t>
            </w:r>
          </w:p>
        </w:tc>
        <w:tc>
          <w:tcPr>
            <w:tcW w:w="69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476F7" w:rsidRPr="00AC1A45" w:rsidRDefault="00A476F7" w:rsidP="0053434F">
            <w:pPr>
              <w:pStyle w:val="a7"/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 xml:space="preserve"> Решить задачу: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Определить период обращения астероида Лютеция, если его большая полуось орбиты равна 2,43 а.е. 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>Решить задачу: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Звездный период обращения Марса вокруг Солнца составляет 1,88года. Рассчитать величину большой полуоси орбиты Марса (</w:t>
      </w:r>
      <w:r w:rsidRPr="00FC0119">
        <w:rPr>
          <w:rFonts w:ascii="Times New Roman" w:hAnsi="Times New Roman"/>
          <w:i/>
          <w:sz w:val="24"/>
          <w:szCs w:val="24"/>
        </w:rPr>
        <w:t>подсказка: в качестве второго тела взять Землю).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i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>Решить задачу:</w:t>
      </w:r>
    </w:p>
    <w:p w:rsidR="00A476F7" w:rsidRPr="00FC0119" w:rsidRDefault="00A476F7" w:rsidP="00A476F7">
      <w:pPr>
        <w:ind w:left="426" w:hanging="426"/>
        <w:contextualSpacing/>
      </w:pPr>
      <w:r w:rsidRPr="00FC0119">
        <w:t>Рассчитать звездный период обращения Юпитера, если известно, что среднее расстояние планеты от Солнца составляет 5,2 а.е.</w:t>
      </w:r>
    </w:p>
    <w:p w:rsidR="00A476F7" w:rsidRPr="00FC0119" w:rsidRDefault="00A476F7" w:rsidP="00A476F7">
      <w:pPr>
        <w:ind w:left="426" w:hanging="426"/>
        <w:contextualSpacing/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>Решить задачу: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Период обращения малой планеты Шагал вокруг Солнца Т=5,6 года. Определить большую полуось её орбиты.</w:t>
      </w:r>
    </w:p>
    <w:p w:rsidR="00A476F7" w:rsidRPr="00FC0119" w:rsidRDefault="00A476F7" w:rsidP="00A476F7">
      <w:pPr>
        <w:pStyle w:val="a7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  <w:u w:val="single"/>
        </w:rPr>
        <w:t>Сделать вывод по работе</w:t>
      </w:r>
      <w:r w:rsidRPr="00FC0119">
        <w:rPr>
          <w:rFonts w:ascii="Times New Roman" w:hAnsi="Times New Roman"/>
          <w:sz w:val="24"/>
          <w:szCs w:val="24"/>
        </w:rPr>
        <w:t>.</w:t>
      </w:r>
    </w:p>
    <w:p w:rsidR="00A476F7" w:rsidRPr="00FC0119" w:rsidRDefault="00A476F7" w:rsidP="00A476F7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  <w:r w:rsidRPr="00FC0119">
        <w:rPr>
          <w:b/>
          <w:bCs/>
          <w:lang w:eastAsia="en-US"/>
        </w:rPr>
        <w:t>Критерии оценки: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«Отлично» - все задания выполнены верно, сделан вывод по работе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 «Хорошо» - выполнены все задания, но с небольшими недочетами,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«Удовлетворительно» - выполнено больше половины заданий,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«Неудовлетворительно» - выполнено меньше половины заданий, нет вывода по работе.</w:t>
      </w: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</w:pPr>
      <w:r w:rsidRPr="00FC0119"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  <w:t>Форма проведения: Практическое занятие №4</w:t>
      </w:r>
    </w:p>
    <w:p w:rsidR="00A476F7" w:rsidRPr="00FC0119" w:rsidRDefault="00A476F7" w:rsidP="00A476F7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ТЕМА: Солнечная система. </w:t>
      </w:r>
    </w:p>
    <w:p w:rsidR="00A476F7" w:rsidRPr="00FC0119" w:rsidRDefault="00A476F7" w:rsidP="00A476F7">
      <w:pPr>
        <w:contextualSpacing/>
        <w:rPr>
          <w:b/>
          <w:u w:val="single"/>
        </w:rPr>
      </w:pPr>
      <w:r w:rsidRPr="00FC0119">
        <w:rPr>
          <w:b/>
        </w:rPr>
        <w:t>НАИМЕНОВАНИЕ РАБОТЫ</w:t>
      </w:r>
      <w:r w:rsidRPr="00FC0119">
        <w:t xml:space="preserve">: </w:t>
      </w:r>
      <w:r w:rsidRPr="00FC0119">
        <w:rPr>
          <w:b/>
          <w:u w:val="single"/>
        </w:rPr>
        <w:t xml:space="preserve">Изучение природы </w:t>
      </w:r>
    </w:p>
    <w:p w:rsidR="00A476F7" w:rsidRPr="00FC0119" w:rsidRDefault="00A476F7" w:rsidP="00A476F7">
      <w:pPr>
        <w:contextualSpacing/>
        <w:rPr>
          <w:b/>
          <w:u w:val="single"/>
        </w:rPr>
      </w:pPr>
      <w:r w:rsidRPr="00FC0119">
        <w:rPr>
          <w:b/>
        </w:rPr>
        <w:t xml:space="preserve">                                                         </w:t>
      </w:r>
      <w:r w:rsidRPr="00FC0119">
        <w:rPr>
          <w:b/>
          <w:u w:val="single"/>
        </w:rPr>
        <w:t>и характеристик тел Солнечной системы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ЦЕЛИ</w:t>
      </w:r>
      <w:r w:rsidRPr="00FC0119">
        <w:t xml:space="preserve">: </w:t>
      </w:r>
    </w:p>
    <w:p w:rsidR="00A476F7" w:rsidRPr="00FC0119" w:rsidRDefault="00A476F7" w:rsidP="00FE2078">
      <w:pPr>
        <w:numPr>
          <w:ilvl w:val="0"/>
          <w:numId w:val="29"/>
        </w:numPr>
        <w:tabs>
          <w:tab w:val="clear" w:pos="1155"/>
        </w:tabs>
        <w:ind w:left="709" w:hanging="567"/>
        <w:contextualSpacing/>
      </w:pPr>
      <w:r w:rsidRPr="00FC0119">
        <w:rPr>
          <w:rStyle w:val="fontstyle01"/>
        </w:rPr>
        <w:t xml:space="preserve">Изучение </w:t>
      </w:r>
      <w:r w:rsidRPr="00FC0119">
        <w:t>параметров сходства внутреннего строения и физико-химических характер</w:t>
      </w:r>
      <w:r w:rsidRPr="00FC0119">
        <w:t>и</w:t>
      </w:r>
      <w:r w:rsidRPr="00FC0119">
        <w:t>стик планет земной группы и планет-гигантов.</w:t>
      </w:r>
    </w:p>
    <w:p w:rsidR="00A476F7" w:rsidRPr="00FC0119" w:rsidRDefault="00A476F7" w:rsidP="00FE2078">
      <w:pPr>
        <w:numPr>
          <w:ilvl w:val="0"/>
          <w:numId w:val="29"/>
        </w:numPr>
        <w:tabs>
          <w:tab w:val="clear" w:pos="1155"/>
        </w:tabs>
        <w:ind w:left="709" w:hanging="567"/>
        <w:contextualSpacing/>
      </w:pPr>
      <w:r w:rsidRPr="00FC0119">
        <w:t>Сравнение характеристик тел Солнечной системы.</w:t>
      </w:r>
    </w:p>
    <w:p w:rsidR="00A476F7" w:rsidRPr="00FC0119" w:rsidRDefault="00A476F7" w:rsidP="00A476F7">
      <w:pPr>
        <w:ind w:left="709" w:hanging="567"/>
        <w:contextualSpacing/>
      </w:pPr>
      <w:r w:rsidRPr="00FC0119">
        <w:rPr>
          <w:b/>
        </w:rPr>
        <w:t>ПРИОБРЕТАЕМЫЕ УМЕНИЯ И НАВЫКИ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30"/>
        </w:numPr>
        <w:tabs>
          <w:tab w:val="clear" w:pos="1140"/>
        </w:tabs>
        <w:ind w:left="709" w:hanging="567"/>
        <w:contextualSpacing/>
      </w:pPr>
      <w:r w:rsidRPr="00FC0119">
        <w:t>Умения и навыки работы с учебной литературой.</w:t>
      </w:r>
    </w:p>
    <w:p w:rsidR="00A476F7" w:rsidRPr="00FC0119" w:rsidRDefault="00A476F7" w:rsidP="00FE2078">
      <w:pPr>
        <w:numPr>
          <w:ilvl w:val="0"/>
          <w:numId w:val="30"/>
        </w:numPr>
        <w:tabs>
          <w:tab w:val="clear" w:pos="1140"/>
        </w:tabs>
        <w:ind w:left="709" w:hanging="567"/>
        <w:contextualSpacing/>
      </w:pPr>
      <w:r w:rsidRPr="00FC0119">
        <w:t>Умение анализировать и сопоставлять данные о телах Солнечной системы.</w:t>
      </w:r>
    </w:p>
    <w:p w:rsidR="00A476F7" w:rsidRPr="00FC0119" w:rsidRDefault="00A476F7" w:rsidP="00A476F7">
      <w:pPr>
        <w:ind w:left="709" w:hanging="567"/>
        <w:contextualSpacing/>
        <w:rPr>
          <w:b/>
        </w:rPr>
      </w:pPr>
      <w:r w:rsidRPr="00FC0119">
        <w:rPr>
          <w:b/>
        </w:rPr>
        <w:lastRenderedPageBreak/>
        <w:t>НОРМА ВРЕМЕНИ</w:t>
      </w:r>
      <w:r w:rsidRPr="00FC0119">
        <w:t>: 2 часа</w:t>
      </w:r>
    </w:p>
    <w:p w:rsidR="00A476F7" w:rsidRPr="00FC0119" w:rsidRDefault="00A476F7" w:rsidP="00A476F7">
      <w:pPr>
        <w:ind w:left="709" w:hanging="567"/>
        <w:contextualSpacing/>
      </w:pPr>
      <w:r w:rsidRPr="00FC0119">
        <w:rPr>
          <w:b/>
        </w:rPr>
        <w:t>ОСНАЩЕНИЕ РАБОЧЕГО МЕСТА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31"/>
        </w:numPr>
        <w:tabs>
          <w:tab w:val="clear" w:pos="1155"/>
        </w:tabs>
        <w:ind w:left="709" w:hanging="567"/>
        <w:contextualSpacing/>
      </w:pPr>
      <w:proofErr w:type="spellStart"/>
      <w:r w:rsidRPr="00FC0119">
        <w:t>Инструкционно</w:t>
      </w:r>
      <w:proofErr w:type="spellEnd"/>
      <w:r w:rsidRPr="00FC0119">
        <w:t xml:space="preserve"> - технологическая карта.</w:t>
      </w:r>
    </w:p>
    <w:p w:rsidR="00A476F7" w:rsidRPr="00FC0119" w:rsidRDefault="00A476F7" w:rsidP="00FE2078">
      <w:pPr>
        <w:numPr>
          <w:ilvl w:val="0"/>
          <w:numId w:val="31"/>
        </w:numPr>
        <w:tabs>
          <w:tab w:val="clear" w:pos="1155"/>
        </w:tabs>
        <w:ind w:left="709" w:hanging="567"/>
        <w:contextualSpacing/>
      </w:pPr>
      <w:r w:rsidRPr="00FC0119">
        <w:t>Учебник §2.1 – 2.7.</w:t>
      </w:r>
    </w:p>
    <w:p w:rsidR="00A476F7" w:rsidRPr="00FC0119" w:rsidRDefault="00A476F7" w:rsidP="00A476F7">
      <w:pPr>
        <w:ind w:left="709" w:hanging="567"/>
        <w:contextualSpacing/>
      </w:pPr>
      <w:r w:rsidRPr="00FC0119">
        <w:rPr>
          <w:b/>
        </w:rPr>
        <w:t>ПРАВИЛА ОХРАНЫ ТРУДА НА РАБОЧЕМ МЕСТЕ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32"/>
        </w:numPr>
        <w:tabs>
          <w:tab w:val="clear" w:pos="1140"/>
        </w:tabs>
        <w:ind w:left="709" w:hanging="567"/>
        <w:contextualSpacing/>
      </w:pPr>
      <w:r w:rsidRPr="00FC0119">
        <w:t>Будьте дисциплинированы.</w:t>
      </w:r>
    </w:p>
    <w:p w:rsidR="00A476F7" w:rsidRPr="00FC0119" w:rsidRDefault="00A476F7" w:rsidP="00FE2078">
      <w:pPr>
        <w:numPr>
          <w:ilvl w:val="0"/>
          <w:numId w:val="32"/>
        </w:numPr>
        <w:tabs>
          <w:tab w:val="clear" w:pos="1140"/>
        </w:tabs>
        <w:ind w:left="709" w:hanging="567"/>
        <w:contextualSpacing/>
      </w:pPr>
      <w:r w:rsidRPr="00FC0119">
        <w:t>Не допускать присутствия на рабочем месте посторонних вещей.</w:t>
      </w:r>
    </w:p>
    <w:p w:rsidR="00A476F7" w:rsidRPr="00FC0119" w:rsidRDefault="00A476F7" w:rsidP="00FE2078">
      <w:pPr>
        <w:numPr>
          <w:ilvl w:val="0"/>
          <w:numId w:val="32"/>
        </w:numPr>
        <w:tabs>
          <w:tab w:val="clear" w:pos="1140"/>
        </w:tabs>
        <w:ind w:left="709" w:hanging="567"/>
        <w:contextualSpacing/>
      </w:pPr>
      <w:r w:rsidRPr="00FC0119">
        <w:t>Осторожно обращайтесь с оснащением работы.</w:t>
      </w:r>
    </w:p>
    <w:p w:rsidR="00A476F7" w:rsidRPr="00FC0119" w:rsidRDefault="00A476F7" w:rsidP="00A476F7">
      <w:pPr>
        <w:contextualSpacing/>
      </w:pPr>
      <w:r w:rsidRPr="00FC0119">
        <w:rPr>
          <w:b/>
        </w:rPr>
        <w:t>ЛИТЕРАТУРА</w:t>
      </w:r>
      <w:r w:rsidRPr="00FC0119">
        <w:t xml:space="preserve">: </w:t>
      </w:r>
    </w:p>
    <w:p w:rsidR="00A476F7" w:rsidRPr="00FC0119" w:rsidRDefault="00A476F7" w:rsidP="00A476F7">
      <w:pPr>
        <w:contextualSpacing/>
      </w:pPr>
      <w:r w:rsidRPr="00FC0119">
        <w:t xml:space="preserve">Астрономия: учебник для студентов учреждений </w:t>
      </w:r>
      <w:proofErr w:type="spellStart"/>
      <w:r w:rsidRPr="00FC0119">
        <w:t>сред.проф</w:t>
      </w:r>
      <w:proofErr w:type="spellEnd"/>
      <w:r w:rsidRPr="00FC0119">
        <w:t xml:space="preserve">. образования / [Е. В. Алексеева, П.М.Скворцов, Т.С. </w:t>
      </w:r>
      <w:proofErr w:type="spellStart"/>
      <w:r w:rsidRPr="00FC0119">
        <w:t>Фещенко</w:t>
      </w:r>
      <w:proofErr w:type="spellEnd"/>
      <w:r w:rsidRPr="00FC0119">
        <w:t>, Л.А.Шестакова], под ред. Т.С. Фещенко. — М.: Издательский центр «Академия», 2018. – стр. 108 – 141, 147 - 155.</w:t>
      </w:r>
    </w:p>
    <w:p w:rsidR="00A476F7" w:rsidRPr="00FC0119" w:rsidRDefault="00A476F7" w:rsidP="00A476F7">
      <w:pPr>
        <w:contextualSpacing/>
      </w:pPr>
    </w:p>
    <w:p w:rsidR="00A476F7" w:rsidRPr="00FC0119" w:rsidRDefault="00A476F7" w:rsidP="00A476F7">
      <w:pPr>
        <w:pStyle w:val="3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ТЕОРИЯ</w:t>
      </w:r>
    </w:p>
    <w:p w:rsidR="00A476F7" w:rsidRPr="00FC0119" w:rsidRDefault="00A476F7" w:rsidP="00A476F7">
      <w:pPr>
        <w:pStyle w:val="af0"/>
        <w:spacing w:before="0" w:beforeAutospacing="0" w:after="0" w:afterAutospacing="0"/>
        <w:contextualSpacing/>
      </w:pPr>
      <w:r w:rsidRPr="00FC0119">
        <w:t>Крупные тела Солнечной системы характеризуются упорядоченным движением. Есть Сол</w:t>
      </w:r>
      <w:r w:rsidRPr="00FC0119">
        <w:t>н</w:t>
      </w:r>
      <w:r w:rsidRPr="00FC0119">
        <w:t>це и все большие планеты и большинство их спутников вращаются вокруг собственной оси, имеют почти круговые орбиты и движутся с ними в одном и том же направлении. Исключ</w:t>
      </w:r>
      <w:r w:rsidRPr="00FC0119">
        <w:t>е</w:t>
      </w:r>
      <w:r w:rsidRPr="00FC0119">
        <w:t>нием является Венера, она вращается вокруг оси в противоположном направлении. Все о</w:t>
      </w:r>
      <w:r w:rsidRPr="00FC0119">
        <w:t>р</w:t>
      </w:r>
      <w:r w:rsidRPr="00FC0119">
        <w:t>биты в пространстве лежат практически в одной плоскости.</w:t>
      </w:r>
    </w:p>
    <w:p w:rsidR="00A476F7" w:rsidRPr="00FC0119" w:rsidRDefault="00A476F7" w:rsidP="00A476F7">
      <w:pPr>
        <w:pStyle w:val="af0"/>
        <w:spacing w:before="0" w:beforeAutospacing="0" w:after="0" w:afterAutospacing="0"/>
        <w:contextualSpacing/>
      </w:pPr>
      <w:r w:rsidRPr="00FC0119">
        <w:t>Большие планеты можно разделить на две группы: меньше размерами скалистые планеты земной группы около Солнца и большие, богатые водородом газовые планеты — гиганты, расположились дальше от центральной звезды. Газовые гиганты имеют много спутников и кольцевые системы, образованные из камня и льда.</w:t>
      </w:r>
    </w:p>
    <w:p w:rsidR="00A476F7" w:rsidRPr="00FC0119" w:rsidRDefault="00A476F7" w:rsidP="00A476F7">
      <w:pPr>
        <w:pStyle w:val="af0"/>
        <w:spacing w:before="0" w:beforeAutospacing="0" w:after="0" w:afterAutospacing="0"/>
        <w:contextualSpacing/>
      </w:pPr>
      <w:r w:rsidRPr="00FC0119">
        <w:t>Солнечная система населена целыми роями комет и астероидов. Астероиды сконцентрир</w:t>
      </w:r>
      <w:r w:rsidRPr="00FC0119">
        <w:t>о</w:t>
      </w:r>
      <w:r w:rsidRPr="00FC0119">
        <w:t xml:space="preserve">ваны в главном поясе астероидов и частично в поясе </w:t>
      </w:r>
      <w:proofErr w:type="spellStart"/>
      <w:r w:rsidRPr="00FC0119">
        <w:t>Койпера</w:t>
      </w:r>
      <w:proofErr w:type="spellEnd"/>
      <w:r w:rsidRPr="00FC0119">
        <w:t>, а кометы наблюдаются ча</w:t>
      </w:r>
      <w:r w:rsidRPr="00FC0119">
        <w:t>с</w:t>
      </w:r>
      <w:r w:rsidRPr="00FC0119">
        <w:t xml:space="preserve">тично в том же поясе </w:t>
      </w:r>
      <w:proofErr w:type="spellStart"/>
      <w:r w:rsidRPr="00FC0119">
        <w:t>Койпера</w:t>
      </w:r>
      <w:proofErr w:type="spellEnd"/>
      <w:r w:rsidRPr="00FC0119">
        <w:t xml:space="preserve">, а происходят, по современным представлениям, с удаленного облака </w:t>
      </w:r>
      <w:proofErr w:type="spellStart"/>
      <w:r w:rsidRPr="00FC0119">
        <w:t>Оорта</w:t>
      </w:r>
      <w:proofErr w:type="spellEnd"/>
      <w:r w:rsidRPr="00FC0119">
        <w:t>.</w:t>
      </w:r>
    </w:p>
    <w:p w:rsidR="00A476F7" w:rsidRPr="00FC0119" w:rsidRDefault="00A476F7" w:rsidP="00A476F7">
      <w:pPr>
        <w:pStyle w:val="af0"/>
        <w:spacing w:before="0" w:beforeAutospacing="0" w:after="0" w:afterAutospacing="0"/>
        <w:contextualSpacing/>
      </w:pPr>
      <w:r w:rsidRPr="00FC0119">
        <w:t>Неоднородности в протопланетном диске создают условия для возникновения планет и м</w:t>
      </w:r>
      <w:r w:rsidRPr="00FC0119">
        <w:t>а</w:t>
      </w:r>
      <w:r w:rsidRPr="00FC0119">
        <w:t>лых тел.</w:t>
      </w:r>
    </w:p>
    <w:p w:rsidR="00A476F7" w:rsidRPr="00FC0119" w:rsidRDefault="00A476F7" w:rsidP="00A476F7">
      <w:pPr>
        <w:pStyle w:val="af0"/>
        <w:spacing w:before="0" w:beforeAutospacing="0" w:after="0" w:afterAutospacing="0"/>
        <w:contextualSpacing/>
      </w:pPr>
      <w:r w:rsidRPr="00FC0119">
        <w:t>Еще одной особенностью Солнечной системы является то, что для нее справедливы некот</w:t>
      </w:r>
      <w:r w:rsidRPr="00FC0119">
        <w:t>о</w:t>
      </w:r>
      <w:r w:rsidRPr="00FC0119">
        <w:t>рые исключения из общепринятых правил и законов. Так, стабильно существуют планеты с необычными наклонностями оси вращения, очень крупные спутники планет или спутники с необычными орбитами т.п.</w:t>
      </w:r>
    </w:p>
    <w:p w:rsidR="00A476F7" w:rsidRPr="00FC0119" w:rsidRDefault="00A476F7" w:rsidP="00A476F7">
      <w:pPr>
        <w:pStyle w:val="af0"/>
        <w:spacing w:before="0" w:beforeAutospacing="0" w:after="0" w:afterAutospacing="0"/>
        <w:contextualSpacing/>
      </w:pPr>
      <w:r w:rsidRPr="00FC0119">
        <w:t>Сейчас ученые занимаются поисками ответов на конкретные вопросы: почему именно там, именно таких размеров и именно такого состава образовались планеты и другие тела Со</w:t>
      </w:r>
      <w:r w:rsidRPr="00FC0119">
        <w:t>л</w:t>
      </w:r>
      <w:r w:rsidRPr="00FC0119">
        <w:t>нечной системы.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  <w:r w:rsidRPr="00FC0119">
        <w:t xml:space="preserve">СОДЕРЖАНИЕ И ПОСЛЕДОВАТЕЛЬНОСТЬ 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  <w:r w:rsidRPr="00FC0119">
        <w:t>ВЫПОЛНЕНИЯ ОПЕРАЦИЙ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</w:p>
    <w:p w:rsidR="00A476F7" w:rsidRPr="00FC0119" w:rsidRDefault="00A476F7" w:rsidP="00FE2078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>Письменно ответить на вопросы</w:t>
      </w:r>
      <w:r w:rsidRPr="00FC0119">
        <w:rPr>
          <w:rFonts w:ascii="Times New Roman" w:hAnsi="Times New Roman"/>
          <w:sz w:val="24"/>
          <w:szCs w:val="24"/>
        </w:rPr>
        <w:t>: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Какая планета имеет наибольшую большую полуось орбиты?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Какая из планет – гигантов подходит на самое близкое расстояние к Земле?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Какая планета из земной группы имеет самый длительный период обращения вокруг Солнца?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Самая большая по размеру планета?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Какая планета земной группы обладает самой большой массой?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Планета с самым большим периодом вращения вокруг оси?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Какая планета имеет самую малую среднюю плотность?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Какая планета имеет один спутник?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Какие планеты – гиганты имеются в Солнечной системе?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Какая планета находится всех ближе к Солнцу?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lastRenderedPageBreak/>
        <w:t>Планета-гигант с самым коротким периодом обращения вокруг Солнца?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Планета, обладающая самой большой массой?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Планета, значение массы которой самое близкое к массе Земли?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Какая планета быстрее всех вращается вокруг оси?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Какие планеты не имеют спутников?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Перечислить планеты земной группы.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Между орбитами каких двух планет находится пояс астероидов?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В чем отличие между метеором и метеоритом?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Каково внутреннее строение Земли и планет земной группы?</w:t>
      </w:r>
    </w:p>
    <w:p w:rsidR="00A476F7" w:rsidRPr="00FC0119" w:rsidRDefault="00A476F7" w:rsidP="00FE2078">
      <w:pPr>
        <w:pStyle w:val="a7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Чем отличаются планеты-гиганты от планет земной группы?</w:t>
      </w:r>
    </w:p>
    <w:p w:rsidR="00A476F7" w:rsidRPr="00FC0119" w:rsidRDefault="00A476F7" w:rsidP="00A476F7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>Закончить предложения, касающиеся свойств тел Солнечной системы</w:t>
      </w:r>
      <w:r w:rsidRPr="00FC0119">
        <w:rPr>
          <w:rFonts w:ascii="Times New Roman" w:hAnsi="Times New Roman"/>
          <w:sz w:val="24"/>
          <w:szCs w:val="24"/>
        </w:rPr>
        <w:t>: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Солнечная система – это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Основная масса Солнечной системы сосредоточена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Форма орбит планет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Плоскости орбит планет лежат…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Большинство планет вращаются вокруг своих осей в одном направлении, исключение составляют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Самый большой перепад дневной и ночной температур поверхности у планеты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FC0119">
        <w:rPr>
          <w:rFonts w:ascii="Times New Roman" w:hAnsi="Times New Roman"/>
          <w:sz w:val="24"/>
          <w:szCs w:val="24"/>
        </w:rPr>
        <w:t>Бóльшая</w:t>
      </w:r>
      <w:proofErr w:type="spellEnd"/>
      <w:r w:rsidRPr="00FC0119">
        <w:rPr>
          <w:rFonts w:ascii="Times New Roman" w:hAnsi="Times New Roman"/>
          <w:sz w:val="24"/>
          <w:szCs w:val="24"/>
        </w:rPr>
        <w:t xml:space="preserve"> часть поверхности покрыта водой у планеты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В состав облаков входят капельки серной кислоты у планеты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Планеты, температура поверхности которых бывает выше +400</w:t>
      </w:r>
      <w:r w:rsidRPr="00FC0119">
        <w:rPr>
          <w:rFonts w:ascii="Times New Roman" w:hAnsi="Times New Roman"/>
          <w:sz w:val="24"/>
          <w:szCs w:val="24"/>
          <w:vertAlign w:val="superscript"/>
        </w:rPr>
        <w:t>0</w:t>
      </w:r>
      <w:r w:rsidRPr="00FC0119">
        <w:rPr>
          <w:rFonts w:ascii="Times New Roman" w:hAnsi="Times New Roman"/>
          <w:sz w:val="24"/>
          <w:szCs w:val="24"/>
        </w:rPr>
        <w:t>С, - это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Планета, в атмосфере которой часто происходят глобальные пылевые бури…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Практически не имеет атмосферы планета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Планета, обладающая биосферой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Существование колец обнаружено у следующих планет-гигантов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Самое большое число спутников имеет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FC0119">
        <w:rPr>
          <w:rFonts w:ascii="Times New Roman" w:hAnsi="Times New Roman"/>
          <w:sz w:val="24"/>
          <w:szCs w:val="24"/>
        </w:rPr>
        <w:t>Бóльшая</w:t>
      </w:r>
      <w:proofErr w:type="spellEnd"/>
      <w:r w:rsidRPr="00FC0119">
        <w:rPr>
          <w:rFonts w:ascii="Times New Roman" w:hAnsi="Times New Roman"/>
          <w:sz w:val="24"/>
          <w:szCs w:val="24"/>
        </w:rPr>
        <w:t xml:space="preserve"> часть карликовых планет располагается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 малым телам Солнечной системы относят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Самый большой спутник в Солнечной системе…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Спутник, на котором побывали люди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Солнце излучает энергию за счет …</w:t>
      </w:r>
    </w:p>
    <w:p w:rsidR="00A476F7" w:rsidRPr="00FC0119" w:rsidRDefault="00A476F7" w:rsidP="00FE2078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 искусственным телам Солнечной системы относят …</w:t>
      </w:r>
    </w:p>
    <w:p w:rsidR="00A476F7" w:rsidRPr="00FC0119" w:rsidRDefault="00A476F7" w:rsidP="00A476F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Из предложенного списка выписать названия карликовых планет: </w:t>
      </w:r>
      <w:r w:rsidRPr="00FC0119">
        <w:rPr>
          <w:rFonts w:ascii="Times New Roman" w:hAnsi="Times New Roman"/>
          <w:i/>
          <w:sz w:val="24"/>
          <w:szCs w:val="24"/>
        </w:rPr>
        <w:t>Меркурий, Пл</w:t>
      </w:r>
      <w:r w:rsidRPr="00FC0119">
        <w:rPr>
          <w:rFonts w:ascii="Times New Roman" w:hAnsi="Times New Roman"/>
          <w:i/>
          <w:sz w:val="24"/>
          <w:szCs w:val="24"/>
        </w:rPr>
        <w:t>у</w:t>
      </w:r>
      <w:r w:rsidRPr="00FC0119">
        <w:rPr>
          <w:rFonts w:ascii="Times New Roman" w:hAnsi="Times New Roman"/>
          <w:i/>
          <w:sz w:val="24"/>
          <w:szCs w:val="24"/>
        </w:rPr>
        <w:t xml:space="preserve">тон, Марс, Титан, Церера, Харон, Веста, Ганимед, </w:t>
      </w:r>
      <w:proofErr w:type="spellStart"/>
      <w:r w:rsidRPr="00FC0119">
        <w:rPr>
          <w:rFonts w:ascii="Times New Roman" w:hAnsi="Times New Roman"/>
          <w:i/>
          <w:sz w:val="24"/>
          <w:szCs w:val="24"/>
        </w:rPr>
        <w:t>Седна</w:t>
      </w:r>
      <w:proofErr w:type="spellEnd"/>
      <w:r w:rsidRPr="00FC0119">
        <w:rPr>
          <w:rFonts w:ascii="Times New Roman" w:hAnsi="Times New Roman"/>
          <w:i/>
          <w:sz w:val="24"/>
          <w:szCs w:val="24"/>
        </w:rPr>
        <w:t xml:space="preserve">, Европа, </w:t>
      </w:r>
      <w:proofErr w:type="spellStart"/>
      <w:r w:rsidRPr="00FC0119">
        <w:rPr>
          <w:rFonts w:ascii="Times New Roman" w:hAnsi="Times New Roman"/>
          <w:i/>
          <w:sz w:val="24"/>
          <w:szCs w:val="24"/>
        </w:rPr>
        <w:t>Макемаке</w:t>
      </w:r>
      <w:proofErr w:type="spellEnd"/>
      <w:r w:rsidRPr="00FC0119">
        <w:rPr>
          <w:rFonts w:ascii="Times New Roman" w:hAnsi="Times New Roman"/>
          <w:i/>
          <w:sz w:val="24"/>
          <w:szCs w:val="24"/>
        </w:rPr>
        <w:t xml:space="preserve">, Ио, Фобос, </w:t>
      </w:r>
      <w:proofErr w:type="spellStart"/>
      <w:r w:rsidRPr="00FC0119">
        <w:rPr>
          <w:rFonts w:ascii="Times New Roman" w:hAnsi="Times New Roman"/>
          <w:i/>
          <w:sz w:val="24"/>
          <w:szCs w:val="24"/>
        </w:rPr>
        <w:t>Хаумеа</w:t>
      </w:r>
      <w:proofErr w:type="spellEnd"/>
      <w:r w:rsidRPr="00FC0119">
        <w:rPr>
          <w:rFonts w:ascii="Times New Roman" w:hAnsi="Times New Roman"/>
          <w:i/>
          <w:sz w:val="24"/>
          <w:szCs w:val="24"/>
        </w:rPr>
        <w:t>, Эрида.</w:t>
      </w:r>
    </w:p>
    <w:p w:rsidR="00A476F7" w:rsidRPr="00FC0119" w:rsidRDefault="00A476F7" w:rsidP="00A476F7">
      <w:pPr>
        <w:pStyle w:val="a7"/>
        <w:tabs>
          <w:tab w:val="left" w:pos="993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Руководствуясь схемой строения Солнца (рисунок 1 - перенести в тетрадь), указать названия внутренних областей и слоев атмосферы Солнца.</w:t>
      </w:r>
    </w:p>
    <w:p w:rsidR="00A476F7" w:rsidRPr="00FC0119" w:rsidRDefault="00A476F7" w:rsidP="00A476F7">
      <w:pPr>
        <w:pStyle w:val="a7"/>
        <w:tabs>
          <w:tab w:val="left" w:pos="993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21405" cy="12585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580" t="40936" r="29700" b="3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119">
        <w:rPr>
          <w:rFonts w:ascii="Times New Roman" w:hAnsi="Times New Roman"/>
          <w:sz w:val="24"/>
          <w:szCs w:val="24"/>
        </w:rPr>
        <w:t>Рисунок 1.</w:t>
      </w:r>
    </w:p>
    <w:p w:rsidR="00A476F7" w:rsidRPr="00FC0119" w:rsidRDefault="00A476F7" w:rsidP="00FE2078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  <w:sectPr w:rsidR="00A476F7" w:rsidRPr="00FC0119" w:rsidSect="001E746E">
          <w:footerReference w:type="default" r:id="rId15"/>
          <w:pgSz w:w="11906" w:h="16838"/>
          <w:pgMar w:top="851" w:right="851" w:bottom="907" w:left="1418" w:header="709" w:footer="709" w:gutter="0"/>
          <w:cols w:space="708"/>
          <w:docGrid w:linePitch="360"/>
        </w:sectPr>
      </w:pPr>
    </w:p>
    <w:p w:rsidR="00A476F7" w:rsidRPr="00FC0119" w:rsidRDefault="00A476F7" w:rsidP="00FE2078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lastRenderedPageBreak/>
        <w:t>________________________</w:t>
      </w:r>
    </w:p>
    <w:p w:rsidR="00A476F7" w:rsidRPr="00FC0119" w:rsidRDefault="00A476F7" w:rsidP="00FE2078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________________________</w:t>
      </w:r>
    </w:p>
    <w:p w:rsidR="00A476F7" w:rsidRPr="00FC0119" w:rsidRDefault="00A476F7" w:rsidP="00FE2078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________________________</w:t>
      </w:r>
    </w:p>
    <w:p w:rsidR="00A476F7" w:rsidRPr="00FC0119" w:rsidRDefault="00A476F7" w:rsidP="00A476F7">
      <w:pPr>
        <w:tabs>
          <w:tab w:val="left" w:pos="993"/>
        </w:tabs>
        <w:contextualSpacing/>
      </w:pPr>
      <w:r w:rsidRPr="00FC0119">
        <w:t>(4, 5, 6)    ________________________</w:t>
      </w:r>
    </w:p>
    <w:p w:rsidR="00A476F7" w:rsidRPr="00FC0119" w:rsidRDefault="00A476F7" w:rsidP="00FE2078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________________________</w:t>
      </w:r>
    </w:p>
    <w:p w:rsidR="00A476F7" w:rsidRPr="00FC0119" w:rsidRDefault="00A476F7" w:rsidP="00FE2078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lastRenderedPageBreak/>
        <w:t>________________________</w:t>
      </w:r>
    </w:p>
    <w:p w:rsidR="00A476F7" w:rsidRPr="00FC0119" w:rsidRDefault="00A476F7" w:rsidP="00FE2078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________________________</w:t>
      </w:r>
    </w:p>
    <w:p w:rsidR="00A476F7" w:rsidRPr="00FC0119" w:rsidRDefault="00A476F7" w:rsidP="00FE2078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________________________</w:t>
      </w:r>
    </w:p>
    <w:p w:rsidR="00A476F7" w:rsidRPr="00FC0119" w:rsidRDefault="00A476F7" w:rsidP="00FE2078">
      <w:pPr>
        <w:pStyle w:val="a7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i/>
          <w:sz w:val="24"/>
          <w:szCs w:val="24"/>
          <w:u w:val="single"/>
        </w:rPr>
        <w:sectPr w:rsidR="00A476F7" w:rsidRPr="00FC0119" w:rsidSect="00AC1A45">
          <w:type w:val="continuous"/>
          <w:pgSz w:w="11906" w:h="16838"/>
          <w:pgMar w:top="851" w:right="851" w:bottom="907" w:left="1418" w:header="709" w:footer="709" w:gutter="0"/>
          <w:cols w:num="2" w:space="708"/>
          <w:docGrid w:linePitch="360"/>
        </w:sectPr>
      </w:pPr>
    </w:p>
    <w:p w:rsidR="00A476F7" w:rsidRPr="00FC0119" w:rsidRDefault="00A476F7" w:rsidP="00A476F7">
      <w:pPr>
        <w:pStyle w:val="a7"/>
        <w:tabs>
          <w:tab w:val="left" w:pos="993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  <w:u w:val="single"/>
        </w:rPr>
        <w:t>Сделать вывод по работе</w:t>
      </w:r>
      <w:r w:rsidRPr="00FC0119">
        <w:rPr>
          <w:rFonts w:ascii="Times New Roman" w:hAnsi="Times New Roman"/>
          <w:sz w:val="24"/>
          <w:szCs w:val="24"/>
        </w:rPr>
        <w:t>.</w:t>
      </w: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rPr>
          <w:b/>
          <w:bCs/>
          <w:lang w:eastAsia="en-US"/>
        </w:rPr>
      </w:pPr>
      <w:r w:rsidRPr="00FC0119">
        <w:rPr>
          <w:b/>
          <w:bCs/>
          <w:lang w:eastAsia="en-US"/>
        </w:rPr>
        <w:t>Критерии оценки: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«Отлично» - все задания выполнены верно, сделан вывод по работе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 «Хорошо» - выполнены все задания, но с небольшими недочетами,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«Удовлетворительно» - выполнено больше половины заданий,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«Неудовлетворительно» - выполнено меньше половины заданий, нет вывода по работе.</w:t>
      </w: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jc w:val="both"/>
      </w:pP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</w:pPr>
      <w:r w:rsidRPr="00FC0119"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  <w:t>Раздел 3. Строение и эволюция Вселенной</w:t>
      </w:r>
    </w:p>
    <w:p w:rsidR="00A476F7" w:rsidRPr="00FC0119" w:rsidRDefault="00A476F7" w:rsidP="00A476F7">
      <w:pPr>
        <w:pStyle w:val="2"/>
        <w:spacing w:before="0" w:after="0"/>
        <w:contextualSpacing/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</w:pPr>
      <w:r w:rsidRPr="00FC0119">
        <w:rPr>
          <w:rFonts w:ascii="Times New Roman" w:hAnsi="Times New Roman"/>
          <w:bCs w:val="0"/>
          <w:i w:val="0"/>
          <w:iCs w:val="0"/>
          <w:sz w:val="24"/>
          <w:szCs w:val="24"/>
          <w:lang w:val="ru-RU"/>
        </w:rPr>
        <w:t>Форма проведения: Практическое занятие №5</w:t>
      </w:r>
    </w:p>
    <w:p w:rsidR="00A476F7" w:rsidRPr="00FC0119" w:rsidRDefault="00A476F7" w:rsidP="00A476F7">
      <w:pPr>
        <w:pStyle w:val="2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ТЕМА: Звездная астрономия. </w:t>
      </w:r>
    </w:p>
    <w:p w:rsidR="00A476F7" w:rsidRPr="00FC0119" w:rsidRDefault="00A476F7" w:rsidP="00A476F7">
      <w:pPr>
        <w:ind w:left="4678" w:hanging="4678"/>
        <w:rPr>
          <w:b/>
          <w:u w:val="single"/>
        </w:rPr>
      </w:pPr>
      <w:r w:rsidRPr="00FC0119">
        <w:rPr>
          <w:b/>
        </w:rPr>
        <w:t>НАИМЕНОВАНИЕ РАБОТЫ</w:t>
      </w:r>
      <w:r w:rsidRPr="00FC0119">
        <w:t xml:space="preserve">: </w:t>
      </w:r>
      <w:r w:rsidRPr="00FC0119">
        <w:rPr>
          <w:b/>
          <w:u w:val="single"/>
        </w:rPr>
        <w:t>Изучение характеристик звёзд.</w:t>
      </w:r>
    </w:p>
    <w:p w:rsidR="00A476F7" w:rsidRPr="00FC0119" w:rsidRDefault="00A476F7" w:rsidP="00A476F7">
      <w:pPr>
        <w:ind w:left="4678" w:hanging="2551"/>
        <w:rPr>
          <w:b/>
          <w:u w:val="single"/>
        </w:rPr>
      </w:pPr>
      <w:r w:rsidRPr="00FC0119">
        <w:rPr>
          <w:b/>
          <w:u w:val="single"/>
        </w:rPr>
        <w:t xml:space="preserve">Работа с диаграммой </w:t>
      </w:r>
      <w:proofErr w:type="spellStart"/>
      <w:r w:rsidRPr="00FC0119">
        <w:rPr>
          <w:b/>
          <w:u w:val="single"/>
        </w:rPr>
        <w:t>Герцшпрунга</w:t>
      </w:r>
      <w:proofErr w:type="spellEnd"/>
      <w:r w:rsidRPr="00FC0119">
        <w:rPr>
          <w:b/>
          <w:u w:val="single"/>
        </w:rPr>
        <w:t xml:space="preserve"> – Рассела.</w:t>
      </w:r>
    </w:p>
    <w:p w:rsidR="00A476F7" w:rsidRPr="00FC0119" w:rsidRDefault="00A476F7" w:rsidP="00A476F7">
      <w:r w:rsidRPr="00FC0119">
        <w:rPr>
          <w:b/>
        </w:rPr>
        <w:t>ЦЕЛИ</w:t>
      </w:r>
      <w:r w:rsidRPr="00FC0119">
        <w:t xml:space="preserve">: </w:t>
      </w:r>
    </w:p>
    <w:p w:rsidR="00A476F7" w:rsidRPr="00FC0119" w:rsidRDefault="00A476F7" w:rsidP="00FE2078">
      <w:pPr>
        <w:numPr>
          <w:ilvl w:val="0"/>
          <w:numId w:val="36"/>
        </w:numPr>
      </w:pPr>
      <w:r w:rsidRPr="00FC0119">
        <w:rPr>
          <w:rStyle w:val="fontstyle01"/>
        </w:rPr>
        <w:t xml:space="preserve">Изучить </w:t>
      </w:r>
      <w:r w:rsidRPr="00FC0119">
        <w:t>характеристики звёзд.</w:t>
      </w:r>
    </w:p>
    <w:p w:rsidR="00A476F7" w:rsidRPr="00FC0119" w:rsidRDefault="00A476F7" w:rsidP="00FE2078">
      <w:pPr>
        <w:numPr>
          <w:ilvl w:val="0"/>
          <w:numId w:val="36"/>
        </w:numPr>
      </w:pPr>
      <w:r w:rsidRPr="00FC0119">
        <w:t>Научиться «читать» диаграмму температура – светимость и установить взаим</w:t>
      </w:r>
      <w:r w:rsidRPr="00FC0119">
        <w:t>о</w:t>
      </w:r>
      <w:r w:rsidRPr="00FC0119">
        <w:t>связь между характеристиками звёзд.</w:t>
      </w:r>
    </w:p>
    <w:p w:rsidR="00A476F7" w:rsidRPr="00FC0119" w:rsidRDefault="00A476F7" w:rsidP="00A476F7">
      <w:r w:rsidRPr="00FC0119">
        <w:rPr>
          <w:b/>
        </w:rPr>
        <w:t>ПРИОБРЕТАЕМЫЕ УМЕНИЯ И НАВЫКИ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37"/>
        </w:numPr>
      </w:pPr>
      <w:r w:rsidRPr="00FC0119">
        <w:t>Умения и навыки работы с учебной литературой.</w:t>
      </w:r>
    </w:p>
    <w:p w:rsidR="00A476F7" w:rsidRPr="00FC0119" w:rsidRDefault="00A476F7" w:rsidP="00FE2078">
      <w:pPr>
        <w:numPr>
          <w:ilvl w:val="0"/>
          <w:numId w:val="37"/>
        </w:numPr>
      </w:pPr>
      <w:r w:rsidRPr="00FC0119">
        <w:t>Умение анализировать и сопоставлять данные о звёздах.</w:t>
      </w:r>
    </w:p>
    <w:p w:rsidR="00A476F7" w:rsidRPr="00FC0119" w:rsidRDefault="00A476F7" w:rsidP="00A476F7">
      <w:pPr>
        <w:rPr>
          <w:b/>
        </w:rPr>
      </w:pPr>
      <w:r w:rsidRPr="00FC0119">
        <w:rPr>
          <w:b/>
        </w:rPr>
        <w:t>НОРМА ВРЕМЕНИ</w:t>
      </w:r>
      <w:r w:rsidRPr="00FC0119">
        <w:t>: 2 часа</w:t>
      </w:r>
    </w:p>
    <w:p w:rsidR="00A476F7" w:rsidRPr="00FC0119" w:rsidRDefault="00A476F7" w:rsidP="00A476F7">
      <w:r w:rsidRPr="00FC0119">
        <w:rPr>
          <w:b/>
        </w:rPr>
        <w:t>ОСНАЩЕНИЕ РАБОЧЕГО МЕСТА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38"/>
        </w:numPr>
      </w:pPr>
      <w:proofErr w:type="spellStart"/>
      <w:r w:rsidRPr="00FC0119">
        <w:t>Инструкционно</w:t>
      </w:r>
      <w:proofErr w:type="spellEnd"/>
      <w:r w:rsidRPr="00FC0119">
        <w:t xml:space="preserve"> - технологическая карта.</w:t>
      </w:r>
    </w:p>
    <w:p w:rsidR="00A476F7" w:rsidRPr="00FC0119" w:rsidRDefault="00A476F7" w:rsidP="00FE2078">
      <w:pPr>
        <w:numPr>
          <w:ilvl w:val="0"/>
          <w:numId w:val="38"/>
        </w:numPr>
      </w:pPr>
      <w:r w:rsidRPr="00FC0119">
        <w:t>Учебник §3.2.</w:t>
      </w:r>
    </w:p>
    <w:p w:rsidR="00A476F7" w:rsidRPr="00FC0119" w:rsidRDefault="00A476F7" w:rsidP="00A476F7">
      <w:r w:rsidRPr="00FC0119">
        <w:rPr>
          <w:b/>
        </w:rPr>
        <w:t>ПРАВИЛА ОХРАНЫ ТРУДА НА РАБОЧЕМ МЕСТЕ</w:t>
      </w:r>
      <w:r w:rsidRPr="00FC0119">
        <w:t>:</w:t>
      </w:r>
    </w:p>
    <w:p w:rsidR="00A476F7" w:rsidRPr="00FC0119" w:rsidRDefault="00A476F7" w:rsidP="00FE2078">
      <w:pPr>
        <w:numPr>
          <w:ilvl w:val="0"/>
          <w:numId w:val="39"/>
        </w:numPr>
      </w:pPr>
      <w:r w:rsidRPr="00FC0119">
        <w:t>Будьте дисциплинированы.</w:t>
      </w:r>
    </w:p>
    <w:p w:rsidR="00A476F7" w:rsidRPr="00FC0119" w:rsidRDefault="00A476F7" w:rsidP="00FE2078">
      <w:pPr>
        <w:numPr>
          <w:ilvl w:val="0"/>
          <w:numId w:val="39"/>
        </w:numPr>
      </w:pPr>
      <w:r w:rsidRPr="00FC0119">
        <w:t>Не допускать присутствия на рабочем месте посторонних вещей.</w:t>
      </w:r>
    </w:p>
    <w:p w:rsidR="00A476F7" w:rsidRPr="00FC0119" w:rsidRDefault="00A476F7" w:rsidP="00FE2078">
      <w:pPr>
        <w:numPr>
          <w:ilvl w:val="0"/>
          <w:numId w:val="39"/>
        </w:numPr>
      </w:pPr>
      <w:r w:rsidRPr="00FC0119">
        <w:t>Осторожно обращайтесь с оснащением работы.</w:t>
      </w:r>
    </w:p>
    <w:p w:rsidR="00A476F7" w:rsidRPr="00FC0119" w:rsidRDefault="00A476F7" w:rsidP="00A476F7">
      <w:r w:rsidRPr="00FC0119">
        <w:rPr>
          <w:b/>
        </w:rPr>
        <w:t>ЛИТЕРАТУРА</w:t>
      </w:r>
      <w:r w:rsidRPr="00FC0119">
        <w:t xml:space="preserve">: </w:t>
      </w:r>
    </w:p>
    <w:p w:rsidR="00A476F7" w:rsidRPr="00FC0119" w:rsidRDefault="00A476F7" w:rsidP="00A476F7">
      <w:r w:rsidRPr="00FC0119">
        <w:t xml:space="preserve">Астрономия: учебник для студентов учреждений </w:t>
      </w:r>
      <w:proofErr w:type="spellStart"/>
      <w:r w:rsidRPr="00FC0119">
        <w:t>сред.проф</w:t>
      </w:r>
      <w:proofErr w:type="spellEnd"/>
      <w:r w:rsidRPr="00FC0119">
        <w:t xml:space="preserve">. образования / [Е. В. Алексеева, П.М.Скворцов, Т.С. </w:t>
      </w:r>
      <w:proofErr w:type="spellStart"/>
      <w:r w:rsidRPr="00FC0119">
        <w:t>Фещенко</w:t>
      </w:r>
      <w:proofErr w:type="spellEnd"/>
      <w:r w:rsidRPr="00FC0119">
        <w:t>, Л.А.Шестакова], под ред. Т.С. Фещенко. — М.: Издательский центр «Академия», 2018. – стр. 156 - 175</w:t>
      </w:r>
    </w:p>
    <w:p w:rsidR="00A476F7" w:rsidRPr="00FC0119" w:rsidRDefault="00A476F7" w:rsidP="00A476F7"/>
    <w:p w:rsidR="00A476F7" w:rsidRPr="00FC0119" w:rsidRDefault="00A476F7" w:rsidP="00A476F7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ТЕОРИЯ</w:t>
      </w:r>
    </w:p>
    <w:p w:rsidR="00A476F7" w:rsidRPr="00FC0119" w:rsidRDefault="00A476F7" w:rsidP="00A476F7">
      <w:pPr>
        <w:pStyle w:val="af0"/>
        <w:spacing w:before="0" w:beforeAutospacing="0" w:after="0" w:afterAutospacing="0"/>
        <w:ind w:firstLine="851"/>
        <w:contextualSpacing/>
      </w:pPr>
      <w:r w:rsidRPr="00FC0119">
        <w:t>Звёзды — огромные газовые шары, которые находятся очень далеко от Земли. Еди</w:t>
      </w:r>
      <w:r w:rsidRPr="00FC0119">
        <w:t>н</w:t>
      </w:r>
      <w:r w:rsidRPr="00FC0119">
        <w:t>ственным источником информации о далёких звёздах является их излучение. Уже в середине ХХ в. астрономы научились определять физические характеристики звёзд по данным их н</w:t>
      </w:r>
      <w:r w:rsidRPr="00FC0119">
        <w:t>а</w:t>
      </w:r>
      <w:r w:rsidRPr="00FC0119">
        <w:t>блюдений, и к началу ХХ в. накопились данные о десятках тысяч звёзд. Но как наблюдаемые характеристики звёзд — звёздная величина или светимость, спектральный класс — связаны с их физическими характеристиками?</w:t>
      </w:r>
    </w:p>
    <w:p w:rsidR="00A476F7" w:rsidRPr="00FC0119" w:rsidRDefault="00A476F7" w:rsidP="00A476F7">
      <w:pPr>
        <w:pStyle w:val="af8"/>
        <w:spacing w:after="0"/>
        <w:ind w:firstLine="851"/>
        <w:contextualSpacing/>
      </w:pPr>
      <w:r w:rsidRPr="00FC0119">
        <w:t xml:space="preserve">В начале ХХ в. астрономы </w:t>
      </w:r>
      <w:proofErr w:type="spellStart"/>
      <w:r w:rsidRPr="00FC0119">
        <w:t>Эйнар</w:t>
      </w:r>
      <w:proofErr w:type="spellEnd"/>
      <w:r w:rsidRPr="00FC0119">
        <w:t xml:space="preserve"> </w:t>
      </w:r>
      <w:proofErr w:type="spellStart"/>
      <w:r w:rsidRPr="00FC0119">
        <w:t>Герцшпрунг</w:t>
      </w:r>
      <w:proofErr w:type="spellEnd"/>
      <w:r w:rsidRPr="00FC0119">
        <w:t xml:space="preserve"> (Дания) и Генри </w:t>
      </w:r>
      <w:proofErr w:type="spellStart"/>
      <w:r w:rsidRPr="00FC0119">
        <w:t>Норис</w:t>
      </w:r>
      <w:proofErr w:type="spellEnd"/>
      <w:r w:rsidRPr="00FC0119">
        <w:t xml:space="preserve"> Рассел (США) построили теоретические графики, которые связывали две основные характеристики звезды: светимость и спектральный класс. Учёные рас положили звёзды на диаграмме, по вертикал</w:t>
      </w:r>
      <w:r w:rsidRPr="00FC0119">
        <w:t>ь</w:t>
      </w:r>
      <w:r w:rsidRPr="00FC0119">
        <w:t>ной оси которой откладывали светимость звезды, а по горизонтальной - её спектральный класс. Оказалось,  что звёзды на этой диаграмме располагаются не беспорядочно, а образуют определённые группы.</w:t>
      </w:r>
    </w:p>
    <w:p w:rsidR="00A476F7" w:rsidRPr="00FC0119" w:rsidRDefault="00A476F7" w:rsidP="00A476F7">
      <w:pPr>
        <w:pStyle w:val="af8"/>
        <w:spacing w:after="0"/>
        <w:ind w:firstLine="851"/>
        <w:contextualSpacing/>
      </w:pPr>
      <w:r w:rsidRPr="00FC0119">
        <w:t>Известно, что спектр звезды зависит от температуры. Поэтому на горизонтальной оси диаграммы откладывают либо спектральный класс  звезды, либо её температуру. В п</w:t>
      </w:r>
      <w:r w:rsidRPr="00FC0119">
        <w:t>о</w:t>
      </w:r>
      <w:r w:rsidRPr="00FC0119">
        <w:t xml:space="preserve">следнем случае </w:t>
      </w:r>
      <w:r w:rsidRPr="00FC0119">
        <w:rPr>
          <w:i/>
        </w:rPr>
        <w:t>ось шкалы температур принято направлять справа налево, т.е. темпер</w:t>
      </w:r>
      <w:r w:rsidRPr="00FC0119">
        <w:rPr>
          <w:i/>
        </w:rPr>
        <w:t>а</w:t>
      </w:r>
      <w:r w:rsidRPr="00FC0119">
        <w:rPr>
          <w:i/>
        </w:rPr>
        <w:lastRenderedPageBreak/>
        <w:t xml:space="preserve">тура по горизонтальной оси убывает. </w:t>
      </w:r>
      <w:r w:rsidRPr="00FC0119">
        <w:t xml:space="preserve">Подобное построение — это дань традиции, чтобы диаграмма имела такой же вид, как и построенная </w:t>
      </w:r>
      <w:proofErr w:type="spellStart"/>
      <w:r w:rsidRPr="00FC0119">
        <w:t>Герцшпрунгом</w:t>
      </w:r>
      <w:proofErr w:type="spellEnd"/>
      <w:r w:rsidRPr="00FC0119">
        <w:t xml:space="preserve"> и Расселом.</w:t>
      </w:r>
    </w:p>
    <w:p w:rsidR="00A476F7" w:rsidRPr="00FC0119" w:rsidRDefault="00A476F7" w:rsidP="00A476F7">
      <w:pPr>
        <w:pStyle w:val="af8"/>
        <w:spacing w:after="0"/>
        <w:ind w:firstLine="851"/>
        <w:contextualSpacing/>
      </w:pPr>
      <w:r w:rsidRPr="00FC0119">
        <w:t xml:space="preserve">В честь первооткрывателей диаграмму называют их именами: диаграмма </w:t>
      </w:r>
      <w:proofErr w:type="spellStart"/>
      <w:r w:rsidRPr="00FC0119">
        <w:t>Герц</w:t>
      </w:r>
      <w:r w:rsidRPr="00FC0119">
        <w:t>ш</w:t>
      </w:r>
      <w:r w:rsidRPr="00FC0119">
        <w:t>прунга</w:t>
      </w:r>
      <w:proofErr w:type="spellEnd"/>
      <w:r w:rsidRPr="00FC0119">
        <w:t xml:space="preserve"> - Рассела. Но наряду с этим используют и другие названия: диаграмма спектр - св</w:t>
      </w:r>
      <w:r w:rsidRPr="00FC0119">
        <w:t>е</w:t>
      </w:r>
      <w:r w:rsidRPr="00FC0119">
        <w:t>тимость или температура - светимость, в зависимости от того, какие величины откладывают по горизонтальной и вертикальной осям диаграммы.</w:t>
      </w:r>
    </w:p>
    <w:p w:rsidR="00A476F7" w:rsidRPr="00FC0119" w:rsidRDefault="00A476F7" w:rsidP="00A476F7">
      <w:pPr>
        <w:pStyle w:val="af0"/>
        <w:spacing w:before="0" w:beforeAutospacing="0" w:after="0" w:afterAutospacing="0"/>
        <w:ind w:firstLine="851"/>
        <w:contextualSpacing/>
      </w:pPr>
      <w:r w:rsidRPr="00FC0119">
        <w:t xml:space="preserve">Исследование диаграммы </w:t>
      </w:r>
      <w:proofErr w:type="spellStart"/>
      <w:r w:rsidRPr="00FC0119">
        <w:t>Герцшпрунга</w:t>
      </w:r>
      <w:proofErr w:type="spellEnd"/>
      <w:r w:rsidRPr="00FC0119">
        <w:t xml:space="preserve"> - Рассела является важнейшим источником сведений об эволюции звёзд. По положению звезды на диаграмме определяют и каков её дальнейший «жизненный путь». С помощью диаграммы можно определить абсолютную звёздную величину звезды и оценить расстояние до неё. Кроме того, диаграмма спектр -светимость позволяет оценить основные характеристики звёзд, не прибегая к долгим утом</w:t>
      </w:r>
      <w:r w:rsidRPr="00FC0119">
        <w:t>и</w:t>
      </w:r>
      <w:r w:rsidRPr="00FC0119">
        <w:t>тельным вычислениям.</w:t>
      </w:r>
    </w:p>
    <w:p w:rsidR="00A476F7" w:rsidRPr="00FC0119" w:rsidRDefault="00A476F7" w:rsidP="00A476F7">
      <w:pPr>
        <w:pStyle w:val="24"/>
        <w:jc w:val="center"/>
      </w:pP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  <w:r w:rsidRPr="00FC0119">
        <w:t xml:space="preserve">СОДЕРЖАНИЕ И ПОСЛЕДОВАТЕЛЬНОСТЬ </w:t>
      </w:r>
    </w:p>
    <w:p w:rsidR="00A476F7" w:rsidRPr="00FC0119" w:rsidRDefault="00A476F7" w:rsidP="00A476F7">
      <w:pPr>
        <w:pStyle w:val="24"/>
        <w:spacing w:after="0" w:line="240" w:lineRule="auto"/>
        <w:contextualSpacing/>
        <w:jc w:val="center"/>
      </w:pPr>
      <w:r w:rsidRPr="00FC0119">
        <w:t>ВЫПОЛНЕНИЯ ОПЕРАЦИЙ</w:t>
      </w:r>
    </w:p>
    <w:p w:rsidR="00A476F7" w:rsidRPr="00FC0119" w:rsidRDefault="00A476F7" w:rsidP="00FE2078">
      <w:pPr>
        <w:pStyle w:val="a7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  <w:u w:val="single"/>
        </w:rPr>
        <w:t>Письменно</w:t>
      </w:r>
      <w:r w:rsidRPr="00FC0119">
        <w:rPr>
          <w:rFonts w:ascii="Times New Roman" w:hAnsi="Times New Roman"/>
          <w:i/>
          <w:sz w:val="24"/>
          <w:szCs w:val="24"/>
        </w:rPr>
        <w:t xml:space="preserve"> ответить на вопросы</w:t>
      </w:r>
      <w:r w:rsidRPr="00FC0119">
        <w:rPr>
          <w:rFonts w:ascii="Times New Roman" w:hAnsi="Times New Roman"/>
          <w:sz w:val="24"/>
          <w:szCs w:val="24"/>
        </w:rPr>
        <w:t>: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hanging="1004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Почему звёзды имеют разную яркость?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 каким спектральным классам относятся самые горячие и самые холодные звёзды?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Что такое светимость?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Какой смысл имеет диаграмма </w:t>
      </w:r>
      <w:proofErr w:type="spellStart"/>
      <w:r w:rsidRPr="00FC0119">
        <w:rPr>
          <w:rFonts w:ascii="Times New Roman" w:hAnsi="Times New Roman"/>
          <w:sz w:val="24"/>
          <w:szCs w:val="24"/>
        </w:rPr>
        <w:t>Герцшпрунга</w:t>
      </w:r>
      <w:proofErr w:type="spellEnd"/>
      <w:r w:rsidRPr="00FC0119">
        <w:rPr>
          <w:rFonts w:ascii="Times New Roman" w:hAnsi="Times New Roman"/>
          <w:sz w:val="24"/>
          <w:szCs w:val="24"/>
        </w:rPr>
        <w:t>–Рассела?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Какие объекты называются звездами в конечной стадии эволюции?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Сколько лет существует наше Солнце? На какой стадии эволюции находится в н</w:t>
      </w:r>
      <w:r w:rsidRPr="00FC0119">
        <w:rPr>
          <w:rFonts w:ascii="Times New Roman" w:hAnsi="Times New Roman"/>
          <w:sz w:val="24"/>
          <w:szCs w:val="24"/>
        </w:rPr>
        <w:t>а</w:t>
      </w:r>
      <w:r w:rsidRPr="00FC0119">
        <w:rPr>
          <w:rFonts w:ascii="Times New Roman" w:hAnsi="Times New Roman"/>
          <w:sz w:val="24"/>
          <w:szCs w:val="24"/>
        </w:rPr>
        <w:t>стоящее время?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Какая звезда горячее: белый или красный карлик?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До какой звезды дальше расстояние: 2пк или 2 св. года? (ответ аргументировать ра</w:t>
      </w:r>
      <w:r w:rsidRPr="00FC0119">
        <w:rPr>
          <w:rFonts w:ascii="Times New Roman" w:hAnsi="Times New Roman"/>
          <w:sz w:val="24"/>
          <w:szCs w:val="24"/>
        </w:rPr>
        <w:t>с</w:t>
      </w:r>
      <w:r w:rsidRPr="00FC0119">
        <w:rPr>
          <w:rFonts w:ascii="Times New Roman" w:hAnsi="Times New Roman"/>
          <w:sz w:val="24"/>
          <w:szCs w:val="24"/>
        </w:rPr>
        <w:t>четами)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Плотность каких звезд больше: белых карликов или белых гигантов?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Почему звезда с большой массой живет меньше, чем звезда с малой массой?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>Чем, прежде всего, определяется давление и температура в центре звезды?</w:t>
      </w:r>
    </w:p>
    <w:p w:rsidR="00A476F7" w:rsidRPr="00FC0119" w:rsidRDefault="00A476F7" w:rsidP="00FE2078">
      <w:pPr>
        <w:pStyle w:val="a7"/>
        <w:numPr>
          <w:ilvl w:val="0"/>
          <w:numId w:val="41"/>
        </w:numPr>
        <w:spacing w:after="0" w:line="240" w:lineRule="auto"/>
        <w:ind w:left="851" w:hanging="567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sz w:val="24"/>
          <w:szCs w:val="24"/>
        </w:rPr>
        <w:t xml:space="preserve">Расставьте звезды в порядке увеличения радиуса: красный карлик, белый карлик, желтый карлик, голубая звезда главной последовательности, красный сверхгигант, голубой сверхгигант </w:t>
      </w:r>
      <w:r w:rsidRPr="00FC0119">
        <w:rPr>
          <w:rFonts w:ascii="Times New Roman" w:hAnsi="Times New Roman"/>
          <w:i/>
          <w:sz w:val="24"/>
          <w:szCs w:val="24"/>
        </w:rPr>
        <w:t>(см. рисунок в учебнике стр. 164)</w:t>
      </w:r>
    </w:p>
    <w:p w:rsidR="00A476F7" w:rsidRPr="00FC0119" w:rsidRDefault="00A476F7" w:rsidP="00A476F7">
      <w:pPr>
        <w:pStyle w:val="a7"/>
        <w:tabs>
          <w:tab w:val="left" w:pos="993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FE2078">
      <w:pPr>
        <w:pStyle w:val="a7"/>
        <w:numPr>
          <w:ilvl w:val="0"/>
          <w:numId w:val="40"/>
        </w:numPr>
        <w:tabs>
          <w:tab w:val="left" w:pos="993"/>
        </w:tabs>
        <w:spacing w:after="0" w:line="240" w:lineRule="auto"/>
        <w:ind w:left="993" w:hanging="426"/>
        <w:rPr>
          <w:rFonts w:ascii="Times New Roman" w:hAnsi="Times New Roman"/>
          <w:i/>
          <w:sz w:val="24"/>
          <w:szCs w:val="24"/>
        </w:rPr>
      </w:pPr>
      <w:r w:rsidRPr="00FC0119">
        <w:rPr>
          <w:rFonts w:ascii="Times New Roman" w:hAnsi="Times New Roman"/>
          <w:i/>
          <w:sz w:val="24"/>
          <w:szCs w:val="24"/>
        </w:rPr>
        <w:t xml:space="preserve">Работа с диаграммой </w:t>
      </w:r>
      <w:proofErr w:type="spellStart"/>
      <w:r w:rsidRPr="00FC0119">
        <w:rPr>
          <w:rFonts w:ascii="Times New Roman" w:hAnsi="Times New Roman"/>
          <w:i/>
          <w:sz w:val="24"/>
          <w:szCs w:val="24"/>
        </w:rPr>
        <w:t>Герцшпрунга-Рассела</w:t>
      </w:r>
      <w:proofErr w:type="spellEnd"/>
      <w:r w:rsidRPr="00FC0119">
        <w:rPr>
          <w:rFonts w:ascii="Times New Roman" w:hAnsi="Times New Roman"/>
          <w:i/>
          <w:sz w:val="24"/>
          <w:szCs w:val="24"/>
        </w:rPr>
        <w:t>.</w:t>
      </w:r>
    </w:p>
    <w:p w:rsidR="00A476F7" w:rsidRPr="00FC0119" w:rsidRDefault="00A476F7" w:rsidP="00A476F7">
      <w:pPr>
        <w:pStyle w:val="a7"/>
        <w:tabs>
          <w:tab w:val="left" w:pos="993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pStyle w:val="a7"/>
        <w:tabs>
          <w:tab w:val="left" w:pos="993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  <w:sectPr w:rsidR="00A476F7" w:rsidRPr="00FC0119" w:rsidSect="008B72CD">
          <w:footerReference w:type="default" r:id="rId16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FC0119">
        <w:rPr>
          <w:noProof/>
          <w:lang w:eastAsia="ru-RU"/>
        </w:rPr>
        <w:drawing>
          <wp:inline distT="0" distB="0" distL="0" distR="0">
            <wp:extent cx="3413125" cy="2417445"/>
            <wp:effectExtent l="0" t="0" r="0" b="1905"/>
            <wp:docPr id="1" name="Рисунок 1" descr="диа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агр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6F7" w:rsidRPr="00FC0119" w:rsidRDefault="00A476F7" w:rsidP="00A476F7">
      <w:pPr>
        <w:tabs>
          <w:tab w:val="left" w:pos="993"/>
        </w:tabs>
        <w:jc w:val="both"/>
      </w:pPr>
    </w:p>
    <w:p w:rsidR="00A476F7" w:rsidRPr="00FC0119" w:rsidRDefault="00A476F7" w:rsidP="00FE2078">
      <w:pPr>
        <w:pStyle w:val="a7"/>
        <w:numPr>
          <w:ilvl w:val="0"/>
          <w:numId w:val="34"/>
        </w:numPr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>Звезда Бетельгейзе или α Ориона является девятой по яркости звездой на ночном небе. Имея о</w:t>
      </w:r>
      <w:r w:rsidRPr="00FC0119">
        <w:rPr>
          <w:rFonts w:ascii="Times New Roman" w:hAnsi="Times New Roman"/>
        </w:rPr>
        <w:t>т</w:t>
      </w:r>
      <w:r w:rsidRPr="00FC0119">
        <w:rPr>
          <w:rFonts w:ascii="Times New Roman" w:hAnsi="Times New Roman"/>
        </w:rPr>
        <w:t>четливый красноватый оттенок, эта полурегулярная переменная звезда вместе с Сириусом и Проционом входит в Зимний треугольник.</w:t>
      </w:r>
    </w:p>
    <w:p w:rsidR="00A476F7" w:rsidRPr="00FC0119" w:rsidRDefault="00A476F7" w:rsidP="00A476F7">
      <w:pPr>
        <w:pStyle w:val="a7"/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 xml:space="preserve">Звезда имеет массу, равную 18 массам Солнца, и диаметр, равный </w:t>
      </w:r>
      <w:r w:rsidRPr="00FC0119">
        <w:rPr>
          <w:rFonts w:ascii="Times New Roman" w:hAnsi="Times New Roman"/>
          <w:u w:val="single"/>
        </w:rPr>
        <w:t>1180 диаметрам Солнца</w:t>
      </w:r>
      <w:r w:rsidRPr="00FC0119">
        <w:rPr>
          <w:rFonts w:ascii="Times New Roman" w:hAnsi="Times New Roman"/>
        </w:rPr>
        <w:t xml:space="preserve">, ее </w:t>
      </w:r>
      <w:r w:rsidRPr="00FC0119">
        <w:rPr>
          <w:rFonts w:ascii="Times New Roman" w:hAnsi="Times New Roman"/>
          <w:u w:val="single"/>
        </w:rPr>
        <w:t>светимость в 140000 раз больше, чем у Солнца</w:t>
      </w:r>
      <w:r w:rsidRPr="00FC0119">
        <w:rPr>
          <w:rFonts w:ascii="Times New Roman" w:hAnsi="Times New Roman"/>
        </w:rPr>
        <w:t xml:space="preserve">. </w:t>
      </w:r>
    </w:p>
    <w:p w:rsidR="00A476F7" w:rsidRPr="00FC0119" w:rsidRDefault="00A476F7" w:rsidP="00A476F7">
      <w:pPr>
        <w:pStyle w:val="a7"/>
        <w:tabs>
          <w:tab w:val="left" w:pos="993"/>
        </w:tabs>
        <w:jc w:val="both"/>
        <w:rPr>
          <w:rFonts w:ascii="Times New Roman" w:hAnsi="Times New Roman"/>
          <w:i/>
        </w:rPr>
      </w:pPr>
      <w:r w:rsidRPr="00FC0119">
        <w:rPr>
          <w:rFonts w:ascii="Times New Roman" w:hAnsi="Times New Roman"/>
          <w:i/>
        </w:rPr>
        <w:t xml:space="preserve">К какой группе звезд на диаграмме </w:t>
      </w:r>
      <w:proofErr w:type="spellStart"/>
      <w:r w:rsidRPr="00FC0119">
        <w:rPr>
          <w:rFonts w:ascii="Times New Roman" w:hAnsi="Times New Roman"/>
          <w:i/>
        </w:rPr>
        <w:t>Герцшпрунга</w:t>
      </w:r>
      <w:proofErr w:type="spellEnd"/>
      <w:r w:rsidRPr="00FC0119">
        <w:rPr>
          <w:rFonts w:ascii="Times New Roman" w:hAnsi="Times New Roman"/>
          <w:i/>
        </w:rPr>
        <w:t xml:space="preserve"> – Рассела относится Бетельгейзе?</w:t>
      </w:r>
    </w:p>
    <w:p w:rsidR="00A476F7" w:rsidRPr="00FC0119" w:rsidRDefault="00A476F7" w:rsidP="00A476F7">
      <w:pPr>
        <w:pStyle w:val="a7"/>
        <w:tabs>
          <w:tab w:val="left" w:pos="993"/>
        </w:tabs>
        <w:jc w:val="both"/>
        <w:rPr>
          <w:rFonts w:ascii="Times New Roman" w:hAnsi="Times New Roman"/>
          <w:i/>
        </w:rPr>
      </w:pPr>
    </w:p>
    <w:p w:rsidR="00A476F7" w:rsidRPr="00FC0119" w:rsidRDefault="00A476F7" w:rsidP="00FE2078">
      <w:pPr>
        <w:pStyle w:val="a7"/>
        <w:numPr>
          <w:ilvl w:val="0"/>
          <w:numId w:val="34"/>
        </w:numPr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>Полярная звезда в созвездии Малая Медведица является самой яркой звездой в созвездии, она расположена очень близко к северному небесному полюсу мира, что делает ее путеводной с</w:t>
      </w:r>
      <w:r w:rsidRPr="00FC0119">
        <w:rPr>
          <w:rFonts w:ascii="Times New Roman" w:hAnsi="Times New Roman"/>
        </w:rPr>
        <w:t>е</w:t>
      </w:r>
      <w:r w:rsidRPr="00FC0119">
        <w:rPr>
          <w:rFonts w:ascii="Times New Roman" w:hAnsi="Times New Roman"/>
        </w:rPr>
        <w:t>верной Полярной звездой.</w:t>
      </w:r>
    </w:p>
    <w:p w:rsidR="00A476F7" w:rsidRPr="00FC0119" w:rsidRDefault="00A476F7" w:rsidP="00A476F7">
      <w:pPr>
        <w:pStyle w:val="a7"/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 xml:space="preserve">Полярная звезда в 4,5 раза больше Солнца по массе. Ее </w:t>
      </w:r>
      <w:r w:rsidRPr="00FC0119">
        <w:rPr>
          <w:rFonts w:ascii="Times New Roman" w:hAnsi="Times New Roman"/>
          <w:u w:val="single"/>
        </w:rPr>
        <w:t>диаметр в 23 раза больше, чем у нашего Солнца, а светимость больше в 2500 раз</w:t>
      </w:r>
      <w:r w:rsidRPr="00FC0119">
        <w:rPr>
          <w:rFonts w:ascii="Times New Roman" w:hAnsi="Times New Roman"/>
        </w:rPr>
        <w:t>. Полярная звезда относится к классическим цефеидам.</w:t>
      </w:r>
    </w:p>
    <w:p w:rsidR="00A476F7" w:rsidRPr="00FC0119" w:rsidRDefault="00A476F7" w:rsidP="00A476F7">
      <w:pPr>
        <w:pStyle w:val="a7"/>
        <w:tabs>
          <w:tab w:val="left" w:pos="993"/>
        </w:tabs>
        <w:jc w:val="both"/>
        <w:rPr>
          <w:rFonts w:ascii="Times New Roman" w:hAnsi="Times New Roman"/>
          <w:i/>
        </w:rPr>
      </w:pPr>
      <w:r w:rsidRPr="00FC0119">
        <w:rPr>
          <w:rFonts w:ascii="Times New Roman" w:hAnsi="Times New Roman"/>
          <w:i/>
        </w:rPr>
        <w:t xml:space="preserve">К какой группе звезд на диаграмме </w:t>
      </w:r>
      <w:proofErr w:type="spellStart"/>
      <w:r w:rsidRPr="00FC0119">
        <w:rPr>
          <w:rFonts w:ascii="Times New Roman" w:hAnsi="Times New Roman"/>
          <w:i/>
        </w:rPr>
        <w:t>Герцшпрунга</w:t>
      </w:r>
      <w:proofErr w:type="spellEnd"/>
      <w:r w:rsidRPr="00FC0119">
        <w:rPr>
          <w:rFonts w:ascii="Times New Roman" w:hAnsi="Times New Roman"/>
          <w:i/>
        </w:rPr>
        <w:t xml:space="preserve"> – Рассела относится Полярная звезда?</w:t>
      </w:r>
    </w:p>
    <w:p w:rsidR="00A476F7" w:rsidRPr="00FC0119" w:rsidRDefault="00A476F7" w:rsidP="00A476F7">
      <w:pPr>
        <w:pStyle w:val="a7"/>
        <w:tabs>
          <w:tab w:val="left" w:pos="993"/>
        </w:tabs>
        <w:jc w:val="both"/>
        <w:rPr>
          <w:rFonts w:ascii="Times New Roman" w:hAnsi="Times New Roman"/>
        </w:rPr>
      </w:pPr>
    </w:p>
    <w:p w:rsidR="00A476F7" w:rsidRPr="00FC0119" w:rsidRDefault="00A476F7" w:rsidP="00FE2078">
      <w:pPr>
        <w:pStyle w:val="a7"/>
        <w:numPr>
          <w:ilvl w:val="0"/>
          <w:numId w:val="34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  <w:i/>
          <w:u w:val="single"/>
        </w:rPr>
        <w:t>Запишите</w:t>
      </w:r>
      <w:r w:rsidRPr="00FC0119">
        <w:rPr>
          <w:rFonts w:ascii="Times New Roman" w:hAnsi="Times New Roman"/>
          <w:i/>
        </w:rPr>
        <w:t xml:space="preserve"> в тетрадь из приведенных ниже утверждений</w:t>
      </w:r>
      <w:r w:rsidRPr="00FC0119">
        <w:rPr>
          <w:rFonts w:ascii="Times New Roman" w:hAnsi="Times New Roman"/>
        </w:rPr>
        <w:t xml:space="preserve"> </w:t>
      </w:r>
      <w:r w:rsidRPr="00FC0119">
        <w:rPr>
          <w:rFonts w:ascii="Times New Roman" w:hAnsi="Times New Roman"/>
          <w:b/>
          <w:i/>
          <w:u w:val="single"/>
        </w:rPr>
        <w:t>верные</w:t>
      </w:r>
      <w:r w:rsidRPr="00FC0119">
        <w:rPr>
          <w:rFonts w:ascii="Times New Roman" w:hAnsi="Times New Roman"/>
        </w:rPr>
        <w:t>: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 xml:space="preserve">В зависимости от возраста звезда попадает в различные группы на диаграмме </w:t>
      </w:r>
      <w:proofErr w:type="spellStart"/>
      <w:r w:rsidRPr="00FC0119">
        <w:rPr>
          <w:rFonts w:ascii="Times New Roman" w:hAnsi="Times New Roman"/>
        </w:rPr>
        <w:t>Герцшпрунга</w:t>
      </w:r>
      <w:proofErr w:type="spellEnd"/>
      <w:r w:rsidRPr="00FC0119">
        <w:rPr>
          <w:rFonts w:ascii="Times New Roman" w:hAnsi="Times New Roman"/>
        </w:rPr>
        <w:t xml:space="preserve"> – Рассела.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>Солнце находится в группе белых карликов.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>Звезды проводят бόльшую часть своей жизни на главной последовательности.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 xml:space="preserve">Главная последовательность – наиболее населенная область на диаграмме </w:t>
      </w:r>
      <w:proofErr w:type="spellStart"/>
      <w:r w:rsidRPr="00FC0119">
        <w:rPr>
          <w:rFonts w:ascii="Times New Roman" w:hAnsi="Times New Roman"/>
        </w:rPr>
        <w:t>Герцшпрунга</w:t>
      </w:r>
      <w:proofErr w:type="spellEnd"/>
      <w:r w:rsidRPr="00FC0119">
        <w:rPr>
          <w:rFonts w:ascii="Times New Roman" w:hAnsi="Times New Roman"/>
        </w:rPr>
        <w:t xml:space="preserve"> – Рассела.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>Все сверхгиганты характеризуются высокой температурой.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>Отрицательные значения абсолютных звездных величин определяют звезды с низкой свет</w:t>
      </w:r>
      <w:r w:rsidRPr="00FC0119">
        <w:rPr>
          <w:rFonts w:ascii="Times New Roman" w:hAnsi="Times New Roman"/>
        </w:rPr>
        <w:t>и</w:t>
      </w:r>
      <w:r w:rsidRPr="00FC0119">
        <w:rPr>
          <w:rFonts w:ascii="Times New Roman" w:hAnsi="Times New Roman"/>
        </w:rPr>
        <w:t>мостью.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 xml:space="preserve">В верхнем левом углу диаграммы </w:t>
      </w:r>
      <w:proofErr w:type="spellStart"/>
      <w:r w:rsidRPr="00FC0119">
        <w:rPr>
          <w:rFonts w:ascii="Times New Roman" w:hAnsi="Times New Roman"/>
        </w:rPr>
        <w:t>Герцшпрунга</w:t>
      </w:r>
      <w:proofErr w:type="spellEnd"/>
      <w:r w:rsidRPr="00FC0119">
        <w:rPr>
          <w:rFonts w:ascii="Times New Roman" w:hAnsi="Times New Roman"/>
        </w:rPr>
        <w:t xml:space="preserve"> – Рассела находятся горячие массивные зве</w:t>
      </w:r>
      <w:r w:rsidRPr="00FC0119">
        <w:rPr>
          <w:rFonts w:ascii="Times New Roman" w:hAnsi="Times New Roman"/>
        </w:rPr>
        <w:t>з</w:t>
      </w:r>
      <w:r w:rsidRPr="00FC0119">
        <w:rPr>
          <w:rFonts w:ascii="Times New Roman" w:hAnsi="Times New Roman"/>
        </w:rPr>
        <w:t>ды с высокой светимостью.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 xml:space="preserve">Когда в ядре звезды выгорает весь гелий, звезда переходит в стадию гигантов или </w:t>
      </w:r>
      <w:proofErr w:type="spellStart"/>
      <w:r w:rsidRPr="00FC0119">
        <w:rPr>
          <w:rFonts w:ascii="Times New Roman" w:hAnsi="Times New Roman"/>
        </w:rPr>
        <w:t>свехгига</w:t>
      </w:r>
      <w:r w:rsidRPr="00FC0119">
        <w:rPr>
          <w:rFonts w:ascii="Times New Roman" w:hAnsi="Times New Roman"/>
        </w:rPr>
        <w:t>н</w:t>
      </w:r>
      <w:r w:rsidRPr="00FC0119">
        <w:rPr>
          <w:rFonts w:ascii="Times New Roman" w:hAnsi="Times New Roman"/>
        </w:rPr>
        <w:t>тов</w:t>
      </w:r>
      <w:proofErr w:type="spellEnd"/>
      <w:r w:rsidRPr="00FC0119">
        <w:rPr>
          <w:rFonts w:ascii="Times New Roman" w:hAnsi="Times New Roman"/>
        </w:rPr>
        <w:t>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>Спектральный класс звезды однозначно определяется ее светимостью.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 xml:space="preserve">Звезда </w:t>
      </w:r>
      <w:proofErr w:type="spellStart"/>
      <w:r w:rsidRPr="00FC0119">
        <w:rPr>
          <w:rFonts w:ascii="Times New Roman" w:hAnsi="Times New Roman"/>
        </w:rPr>
        <w:t>Эль-Нат</w:t>
      </w:r>
      <w:proofErr w:type="spellEnd"/>
      <w:r w:rsidRPr="00FC0119">
        <w:rPr>
          <w:rFonts w:ascii="Times New Roman" w:hAnsi="Times New Roman"/>
        </w:rPr>
        <w:t xml:space="preserve"> имеет температуру поверхности 14000 К, а ее радиус в 4,2 раза превышает радиус Солнца, следовательно, эта звезда относится к звездам главной последовательности спектрального класса В.</w:t>
      </w:r>
    </w:p>
    <w:p w:rsidR="00A476F7" w:rsidRPr="00FC0119" w:rsidRDefault="00A476F7" w:rsidP="00FE2078">
      <w:pPr>
        <w:pStyle w:val="a7"/>
        <w:numPr>
          <w:ilvl w:val="0"/>
          <w:numId w:val="35"/>
        </w:numPr>
        <w:tabs>
          <w:tab w:val="left" w:pos="993"/>
        </w:tabs>
        <w:jc w:val="both"/>
        <w:rPr>
          <w:rFonts w:ascii="Times New Roman" w:hAnsi="Times New Roman"/>
        </w:rPr>
      </w:pPr>
      <w:r w:rsidRPr="00FC0119">
        <w:rPr>
          <w:rFonts w:ascii="Times New Roman" w:hAnsi="Times New Roman"/>
        </w:rPr>
        <w:t xml:space="preserve">Звезда </w:t>
      </w:r>
      <w:proofErr w:type="spellStart"/>
      <w:r w:rsidRPr="00FC0119">
        <w:rPr>
          <w:rFonts w:ascii="Times New Roman" w:hAnsi="Times New Roman"/>
        </w:rPr>
        <w:t>Садр</w:t>
      </w:r>
      <w:proofErr w:type="spellEnd"/>
      <w:r w:rsidRPr="00FC0119">
        <w:rPr>
          <w:rFonts w:ascii="Times New Roman" w:hAnsi="Times New Roman"/>
        </w:rPr>
        <w:t xml:space="preserve"> имеет температуру поверхности 6500 К, а ее радиус в 255 раз превышает радиус Солнца, следовательно, эта звезда относится к сверхгигантам спектрального класса </w:t>
      </w:r>
      <w:r w:rsidRPr="00FC0119">
        <w:rPr>
          <w:rFonts w:ascii="Times New Roman" w:hAnsi="Times New Roman"/>
          <w:lang w:val="en-US"/>
        </w:rPr>
        <w:t>F</w:t>
      </w:r>
      <w:r w:rsidRPr="00FC0119">
        <w:rPr>
          <w:rFonts w:ascii="Times New Roman" w:hAnsi="Times New Roman"/>
        </w:rPr>
        <w:t>.</w:t>
      </w:r>
    </w:p>
    <w:p w:rsidR="00A476F7" w:rsidRPr="00FC0119" w:rsidRDefault="00A476F7" w:rsidP="00FE2078">
      <w:pPr>
        <w:pStyle w:val="a7"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/>
          <w:i/>
        </w:rPr>
      </w:pPr>
      <w:r w:rsidRPr="00FC0119">
        <w:rPr>
          <w:rFonts w:ascii="Times New Roman" w:hAnsi="Times New Roman"/>
          <w:i/>
          <w:u w:val="single"/>
        </w:rPr>
        <w:t>Запишите</w:t>
      </w:r>
      <w:r w:rsidRPr="00FC0119">
        <w:rPr>
          <w:rFonts w:ascii="Times New Roman" w:hAnsi="Times New Roman"/>
          <w:i/>
        </w:rPr>
        <w:t xml:space="preserve"> в тетрадь только верные(</w:t>
      </w:r>
      <w:proofErr w:type="spellStart"/>
      <w:r w:rsidRPr="00FC0119">
        <w:rPr>
          <w:rFonts w:ascii="Times New Roman" w:hAnsi="Times New Roman"/>
          <w:i/>
        </w:rPr>
        <w:t>ое</w:t>
      </w:r>
      <w:proofErr w:type="spellEnd"/>
      <w:r w:rsidRPr="00FC0119">
        <w:rPr>
          <w:rFonts w:ascii="Times New Roman" w:hAnsi="Times New Roman"/>
          <w:i/>
        </w:rPr>
        <w:t>) утверждения(е):</w:t>
      </w:r>
    </w:p>
    <w:p w:rsidR="00A476F7" w:rsidRPr="00FC0119" w:rsidRDefault="00A476F7" w:rsidP="00A476F7">
      <w:pPr>
        <w:pStyle w:val="a7"/>
        <w:autoSpaceDE w:val="0"/>
        <w:autoSpaceDN w:val="0"/>
        <w:adjustRightInd w:val="0"/>
        <w:ind w:left="1416"/>
        <w:rPr>
          <w:rFonts w:ascii="Times New Roman" w:hAnsi="Times New Roman"/>
          <w:i/>
        </w:rPr>
      </w:pPr>
      <w:r w:rsidRPr="00FC0119">
        <w:rPr>
          <w:rFonts w:ascii="Times New Roman" w:hAnsi="Times New Roman"/>
          <w:i/>
        </w:rPr>
        <w:t xml:space="preserve">Диаграмма </w:t>
      </w:r>
      <w:proofErr w:type="spellStart"/>
      <w:r w:rsidRPr="00FC0119">
        <w:rPr>
          <w:rFonts w:ascii="Times New Roman" w:hAnsi="Times New Roman"/>
          <w:i/>
        </w:rPr>
        <w:t>Герцшпрунга</w:t>
      </w:r>
      <w:proofErr w:type="spellEnd"/>
      <w:r w:rsidRPr="00FC0119">
        <w:rPr>
          <w:rFonts w:ascii="Times New Roman" w:hAnsi="Times New Roman"/>
          <w:i/>
        </w:rPr>
        <w:t xml:space="preserve"> - Рассела отражает</w:t>
      </w:r>
    </w:p>
    <w:p w:rsidR="00A476F7" w:rsidRPr="00FC0119" w:rsidRDefault="00A476F7" w:rsidP="00A476F7">
      <w:pPr>
        <w:pStyle w:val="a7"/>
        <w:autoSpaceDE w:val="0"/>
        <w:autoSpaceDN w:val="0"/>
        <w:adjustRightInd w:val="0"/>
        <w:ind w:left="1416"/>
        <w:rPr>
          <w:rFonts w:ascii="Times New Roman" w:hAnsi="Times New Roman"/>
        </w:rPr>
      </w:pPr>
      <w:r w:rsidRPr="00FC0119">
        <w:rPr>
          <w:rFonts w:ascii="Times New Roman" w:hAnsi="Times New Roman"/>
        </w:rPr>
        <w:t>1) количество звёзд на небе</w:t>
      </w:r>
    </w:p>
    <w:p w:rsidR="00A476F7" w:rsidRPr="00FC0119" w:rsidRDefault="00A476F7" w:rsidP="00A476F7">
      <w:pPr>
        <w:pStyle w:val="a7"/>
        <w:autoSpaceDE w:val="0"/>
        <w:autoSpaceDN w:val="0"/>
        <w:adjustRightInd w:val="0"/>
        <w:ind w:left="1416"/>
        <w:rPr>
          <w:rFonts w:ascii="Times New Roman" w:hAnsi="Times New Roman"/>
        </w:rPr>
      </w:pPr>
      <w:r w:rsidRPr="00FC0119">
        <w:rPr>
          <w:rFonts w:ascii="Times New Roman" w:hAnsi="Times New Roman"/>
        </w:rPr>
        <w:t>2) распределение звёзд на небе</w:t>
      </w:r>
    </w:p>
    <w:p w:rsidR="00A476F7" w:rsidRPr="00FC0119" w:rsidRDefault="00A476F7" w:rsidP="00A476F7">
      <w:pPr>
        <w:pStyle w:val="a7"/>
        <w:autoSpaceDE w:val="0"/>
        <w:autoSpaceDN w:val="0"/>
        <w:adjustRightInd w:val="0"/>
        <w:ind w:left="1416"/>
        <w:rPr>
          <w:rFonts w:ascii="Times New Roman" w:hAnsi="Times New Roman"/>
        </w:rPr>
      </w:pPr>
      <w:r w:rsidRPr="00FC0119">
        <w:rPr>
          <w:rFonts w:ascii="Times New Roman" w:hAnsi="Times New Roman"/>
        </w:rPr>
        <w:t>3) распределение звёзд по спектральным классам</w:t>
      </w:r>
    </w:p>
    <w:p w:rsidR="00A476F7" w:rsidRPr="00FC0119" w:rsidRDefault="00A476F7" w:rsidP="00A476F7">
      <w:pPr>
        <w:pStyle w:val="a7"/>
        <w:autoSpaceDE w:val="0"/>
        <w:autoSpaceDN w:val="0"/>
        <w:adjustRightInd w:val="0"/>
        <w:ind w:left="1416"/>
        <w:rPr>
          <w:rFonts w:ascii="Times New Roman" w:hAnsi="Times New Roman"/>
        </w:rPr>
      </w:pPr>
      <w:r w:rsidRPr="00FC0119">
        <w:rPr>
          <w:rFonts w:ascii="Times New Roman" w:hAnsi="Times New Roman"/>
        </w:rPr>
        <w:t>4) этапы эволюции звёзд</w:t>
      </w:r>
    </w:p>
    <w:p w:rsidR="00A476F7" w:rsidRPr="00FC0119" w:rsidRDefault="00A476F7" w:rsidP="00FE2078">
      <w:pPr>
        <w:pStyle w:val="a7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</w:rPr>
      </w:pPr>
      <w:r w:rsidRPr="00FC0119">
        <w:rPr>
          <w:rFonts w:ascii="Times New Roman" w:hAnsi="Times New Roman"/>
          <w:i/>
          <w:u w:val="single"/>
        </w:rPr>
        <w:t>Сделать вывод по работе</w:t>
      </w:r>
      <w:r w:rsidRPr="00FC0119">
        <w:rPr>
          <w:rFonts w:ascii="Times New Roman" w:hAnsi="Times New Roman"/>
        </w:rPr>
        <w:t>.</w:t>
      </w:r>
    </w:p>
    <w:p w:rsidR="00A476F7" w:rsidRPr="00FC0119" w:rsidRDefault="00A476F7" w:rsidP="00A476F7">
      <w:pPr>
        <w:pStyle w:val="a7"/>
        <w:tabs>
          <w:tab w:val="left" w:pos="993"/>
        </w:tabs>
        <w:spacing w:after="0" w:line="240" w:lineRule="auto"/>
        <w:ind w:left="567"/>
        <w:rPr>
          <w:rFonts w:ascii="Times New Roman" w:hAnsi="Times New Roman"/>
          <w:i/>
          <w:u w:val="single"/>
        </w:rPr>
      </w:pPr>
    </w:p>
    <w:p w:rsidR="00A476F7" w:rsidRPr="00FC0119" w:rsidRDefault="00A476F7" w:rsidP="00A476F7">
      <w:pPr>
        <w:rPr>
          <w:b/>
          <w:bCs/>
          <w:sz w:val="22"/>
          <w:szCs w:val="22"/>
          <w:lang w:eastAsia="en-US"/>
        </w:rPr>
      </w:pPr>
      <w:r w:rsidRPr="00FC0119">
        <w:rPr>
          <w:b/>
          <w:bCs/>
          <w:sz w:val="22"/>
          <w:szCs w:val="22"/>
          <w:lang w:eastAsia="en-US"/>
        </w:rPr>
        <w:t>Критерии оценки: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FC0119">
        <w:rPr>
          <w:rFonts w:ascii="Times New Roman" w:hAnsi="Times New Roman"/>
        </w:rPr>
        <w:t>«Отлично» - все задания выполнены верно, сделан вывод по работе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FC0119">
        <w:rPr>
          <w:rFonts w:ascii="Times New Roman" w:hAnsi="Times New Roman"/>
        </w:rPr>
        <w:t xml:space="preserve"> «Хорошо» - выполнены все задания, но с небольшими недочетами,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FC0119">
        <w:rPr>
          <w:rFonts w:ascii="Times New Roman" w:hAnsi="Times New Roman"/>
        </w:rPr>
        <w:t>«Удовлетворительно» - выполнено больше половины заданий, есть вывод.</w:t>
      </w:r>
    </w:p>
    <w:p w:rsidR="00A476F7" w:rsidRPr="00FC0119" w:rsidRDefault="00A476F7" w:rsidP="00A476F7">
      <w:pPr>
        <w:pStyle w:val="a7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FC0119">
        <w:rPr>
          <w:rFonts w:ascii="Times New Roman" w:hAnsi="Times New Roman"/>
        </w:rPr>
        <w:t>«Неудовлетворительно» - выполнено меньше половины заданий, нет вывода по работе.</w:t>
      </w:r>
    </w:p>
    <w:p w:rsidR="00A476F7" w:rsidRPr="00FC0119" w:rsidRDefault="00A476F7" w:rsidP="00A476F7">
      <w:pPr>
        <w:pStyle w:val="a7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A476F7" w:rsidRPr="00FC0119" w:rsidRDefault="00A476F7" w:rsidP="00A476F7">
      <w:pPr>
        <w:jc w:val="center"/>
      </w:pPr>
      <w:r w:rsidRPr="00FC0119">
        <w:t xml:space="preserve">                                                               </w:t>
      </w:r>
    </w:p>
    <w:p w:rsidR="00A476F7" w:rsidRPr="00FC0119" w:rsidRDefault="00A476F7" w:rsidP="00A476F7">
      <w:pPr>
        <w:autoSpaceDE w:val="0"/>
        <w:autoSpaceDN w:val="0"/>
        <w:adjustRightInd w:val="0"/>
      </w:pPr>
    </w:p>
    <w:p w:rsidR="00A476F7" w:rsidRDefault="00A476F7">
      <w:pPr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A476F7" w:rsidRDefault="00A476F7" w:rsidP="00A476F7">
      <w:pPr>
        <w:jc w:val="right"/>
        <w:rPr>
          <w:bCs/>
          <w:lang w:eastAsia="en-US"/>
        </w:rPr>
      </w:pPr>
      <w:r>
        <w:rPr>
          <w:bCs/>
          <w:lang w:eastAsia="en-US"/>
        </w:rPr>
        <w:lastRenderedPageBreak/>
        <w:t>Приложение 2</w:t>
      </w:r>
    </w:p>
    <w:p w:rsidR="00A476F7" w:rsidRPr="001E3F2F" w:rsidRDefault="00A476F7" w:rsidP="00A476F7">
      <w:pPr>
        <w:jc w:val="center"/>
        <w:rPr>
          <w:b/>
          <w:lang w:eastAsia="en-US"/>
        </w:rPr>
      </w:pPr>
      <w:r w:rsidRPr="001E3F2F">
        <w:rPr>
          <w:b/>
          <w:lang w:eastAsia="en-US"/>
        </w:rPr>
        <w:t xml:space="preserve">Комплект заданий и инструментов оценки для промежуточной аттестации </w:t>
      </w:r>
    </w:p>
    <w:p w:rsidR="00A476F7" w:rsidRPr="00FC0119" w:rsidRDefault="00A476F7" w:rsidP="00A476F7">
      <w:pPr>
        <w:jc w:val="center"/>
        <w:rPr>
          <w:b/>
        </w:rPr>
      </w:pPr>
      <w:r w:rsidRPr="00FC0119">
        <w:rPr>
          <w:b/>
          <w:bCs/>
          <w:lang w:eastAsia="en-US"/>
        </w:rPr>
        <w:t>по предмету</w:t>
      </w:r>
      <w:r w:rsidRPr="00FC0119">
        <w:rPr>
          <w:b/>
          <w:bCs/>
          <w:sz w:val="28"/>
          <w:szCs w:val="28"/>
          <w:lang w:eastAsia="en-US"/>
        </w:rPr>
        <w:t xml:space="preserve"> </w:t>
      </w:r>
      <w:r w:rsidRPr="00FC0119">
        <w:rPr>
          <w:b/>
        </w:rPr>
        <w:t>ОУП.08 Астрономия</w:t>
      </w:r>
    </w:p>
    <w:p w:rsidR="00A476F7" w:rsidRDefault="00A476F7" w:rsidP="00A476F7">
      <w:pPr>
        <w:rPr>
          <w:b/>
        </w:rPr>
      </w:pPr>
    </w:p>
    <w:p w:rsidR="00A476F7" w:rsidRPr="00FC0119" w:rsidRDefault="00A476F7" w:rsidP="00A476F7">
      <w:pPr>
        <w:rPr>
          <w:b/>
        </w:rPr>
      </w:pPr>
      <w:r w:rsidRPr="00FC0119">
        <w:rPr>
          <w:b/>
        </w:rPr>
        <w:t>Форма проведения: компьютерное (или письменное) тестирование</w:t>
      </w:r>
    </w:p>
    <w:p w:rsidR="00A476F7" w:rsidRPr="00FC0119" w:rsidRDefault="00A476F7" w:rsidP="00A476F7">
      <w:pPr>
        <w:rPr>
          <w:b/>
        </w:rPr>
      </w:pP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1. Где на Земле не видно звезд южного полушария неба?</w:t>
      </w:r>
    </w:p>
    <w:p w:rsidR="00A476F7" w:rsidRPr="00FC0119" w:rsidRDefault="00A476F7" w:rsidP="00A476F7">
      <w:pPr>
        <w:shd w:val="clear" w:color="auto" w:fill="FFFFFF"/>
        <w:rPr>
          <w:sz w:val="20"/>
          <w:szCs w:val="20"/>
        </w:rPr>
      </w:pPr>
      <w:r w:rsidRPr="00FC0119">
        <w:rPr>
          <w:sz w:val="20"/>
          <w:szCs w:val="20"/>
        </w:rPr>
        <w:t>А. На северном полюсе Земли</w:t>
      </w:r>
    </w:p>
    <w:p w:rsidR="00A476F7" w:rsidRPr="00FC0119" w:rsidRDefault="00A476F7" w:rsidP="00A476F7">
      <w:pPr>
        <w:shd w:val="clear" w:color="auto" w:fill="FFFFFF"/>
        <w:rPr>
          <w:sz w:val="20"/>
          <w:szCs w:val="20"/>
        </w:rPr>
      </w:pPr>
      <w:r w:rsidRPr="00FC0119">
        <w:rPr>
          <w:sz w:val="20"/>
          <w:szCs w:val="20"/>
        </w:rPr>
        <w:t>Б. На южном полюсе Земли В. На экваторе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2. Какой небесный круг все светила пересекают дважды в сутки?</w:t>
      </w:r>
    </w:p>
    <w:p w:rsidR="00A476F7" w:rsidRPr="00FC0119" w:rsidRDefault="00A476F7" w:rsidP="00A476F7">
      <w:pPr>
        <w:shd w:val="clear" w:color="auto" w:fill="FFFFFF"/>
        <w:rPr>
          <w:sz w:val="20"/>
          <w:szCs w:val="20"/>
        </w:rPr>
      </w:pPr>
      <w:r w:rsidRPr="00FC0119">
        <w:rPr>
          <w:sz w:val="20"/>
          <w:szCs w:val="20"/>
        </w:rPr>
        <w:t>А. Небесный меридиан</w:t>
      </w:r>
    </w:p>
    <w:p w:rsidR="00A476F7" w:rsidRPr="00FC0119" w:rsidRDefault="00A476F7" w:rsidP="00A476F7">
      <w:pPr>
        <w:shd w:val="clear" w:color="auto" w:fill="FFFFFF"/>
        <w:rPr>
          <w:sz w:val="20"/>
          <w:szCs w:val="20"/>
        </w:rPr>
      </w:pPr>
      <w:r w:rsidRPr="00FC0119">
        <w:rPr>
          <w:sz w:val="20"/>
          <w:szCs w:val="20"/>
        </w:rPr>
        <w:t>Б. Небесный экватор</w:t>
      </w:r>
    </w:p>
    <w:p w:rsidR="00A476F7" w:rsidRPr="00FC0119" w:rsidRDefault="00A476F7" w:rsidP="00A476F7">
      <w:pPr>
        <w:shd w:val="clear" w:color="auto" w:fill="FFFFFF"/>
        <w:rPr>
          <w:sz w:val="20"/>
          <w:szCs w:val="20"/>
        </w:rPr>
      </w:pPr>
      <w:r w:rsidRPr="00FC0119">
        <w:rPr>
          <w:sz w:val="20"/>
          <w:szCs w:val="20"/>
        </w:rPr>
        <w:t>В. Небесный горизонт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3. Почему на звездных картах не указано положение планет?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Размеры планет много меньше размеров звезд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Т.к. планеты перемещаются из созвездия в созвездие.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4. В каком направлении происходит видимое движение Луны относительно звезд?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С востока на запад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С севера на юг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С запада на восток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С юга на север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5. К западу или к востоку от Солнца находится Венера</w:t>
      </w:r>
      <w:proofErr w:type="gramStart"/>
      <w:r w:rsidRPr="00FC0119">
        <w:rPr>
          <w:sz w:val="21"/>
          <w:szCs w:val="21"/>
        </w:rPr>
        <w:t xml:space="preserve"> ,</w:t>
      </w:r>
      <w:proofErr w:type="gramEnd"/>
      <w:r w:rsidRPr="00FC0119">
        <w:rPr>
          <w:sz w:val="21"/>
          <w:szCs w:val="21"/>
        </w:rPr>
        <w:t xml:space="preserve"> если она наблюдается утром?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К востоку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К западу.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6. Какие тела Солнечной системы испытывают наибольшие возмущения и почему?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Астероиды, кометы и пылевые частицы вследствие малой массы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Планеты-гиганты</w:t>
      </w:r>
      <w:proofErr w:type="gramStart"/>
      <w:r w:rsidRPr="00FC0119">
        <w:rPr>
          <w:sz w:val="21"/>
          <w:szCs w:val="21"/>
        </w:rPr>
        <w:t xml:space="preserve"> ,</w:t>
      </w:r>
      <w:proofErr w:type="gramEnd"/>
      <w:r w:rsidRPr="00FC0119">
        <w:rPr>
          <w:sz w:val="21"/>
          <w:szCs w:val="21"/>
        </w:rPr>
        <w:t xml:space="preserve"> т.к. имеют большую массу,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proofErr w:type="gramStart"/>
      <w:r w:rsidRPr="00FC0119">
        <w:rPr>
          <w:sz w:val="21"/>
          <w:szCs w:val="21"/>
        </w:rPr>
        <w:t>В. Планеты земной группы, т. к, ближе к Солнцу,</w:t>
      </w:r>
      <w:proofErr w:type="gramEnd"/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Спутники планет, т. к. сильно притягиваются планетами.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 xml:space="preserve">7. Спутники 2-х </w:t>
      </w:r>
      <w:proofErr w:type="spellStart"/>
      <w:r w:rsidRPr="00FC0119">
        <w:rPr>
          <w:sz w:val="21"/>
          <w:szCs w:val="21"/>
        </w:rPr>
        <w:t>планет</w:t>
      </w:r>
      <w:proofErr w:type="gramStart"/>
      <w:r w:rsidRPr="00FC0119">
        <w:rPr>
          <w:sz w:val="21"/>
          <w:szCs w:val="21"/>
        </w:rPr>
        <w:t>,и</w:t>
      </w:r>
      <w:proofErr w:type="gramEnd"/>
      <w:r w:rsidRPr="00FC0119">
        <w:rPr>
          <w:sz w:val="21"/>
          <w:szCs w:val="21"/>
        </w:rPr>
        <w:t>меющих</w:t>
      </w:r>
      <w:proofErr w:type="spellEnd"/>
      <w:r w:rsidRPr="00FC0119">
        <w:rPr>
          <w:sz w:val="21"/>
          <w:szCs w:val="21"/>
        </w:rPr>
        <w:t xml:space="preserve"> разную массу, обращаются с одинаковым периодом. У какой из планет спутник находится на большем расстоянии?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У планеты с меньшей массой,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На одинаковом расстоянии,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У планеты масса которой больше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8. Какие измерения, выполненные на Земле, свидетельствуют о ее сжатии?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Измерение массы тел на различных широтах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Градусные измерения на различных широтах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9.  Наблюдениями установлено параллактическое смешение звезд с годичным периодом. Чем можно объя</w:t>
      </w:r>
      <w:r w:rsidRPr="00FC0119">
        <w:rPr>
          <w:sz w:val="21"/>
          <w:szCs w:val="21"/>
        </w:rPr>
        <w:t>с</w:t>
      </w:r>
      <w:r w:rsidRPr="00FC0119">
        <w:rPr>
          <w:sz w:val="21"/>
          <w:szCs w:val="21"/>
        </w:rPr>
        <w:t>нить это явление?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Обращением Земли вокруг собственной оси с периодом= 1 году,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Обращением Земли вокруг Солнца с периодом= 1 году,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Перемещением звезд по небесному экватору.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10. Какие характеристики небесных тел могут быть определены на основе анализа их спектров?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Температура,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Скорость движения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Химический состав, температура, скорость движения,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Химический состав.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11. Чем обусловлены различия в плотности атмосфер планет?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Температурой планеты,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Массой планеты.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Массой планеты и температурой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Нет правильного ответа.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 xml:space="preserve">12. С помощью каких инструментов производят наблюдения в </w:t>
      </w:r>
      <w:proofErr w:type="spellStart"/>
      <w:r w:rsidRPr="00FC0119">
        <w:rPr>
          <w:sz w:val="21"/>
          <w:szCs w:val="21"/>
        </w:rPr>
        <w:t>радиодиапазане</w:t>
      </w:r>
      <w:proofErr w:type="spellEnd"/>
      <w:r w:rsidRPr="00FC0119">
        <w:rPr>
          <w:sz w:val="21"/>
          <w:szCs w:val="21"/>
        </w:rPr>
        <w:t>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Рефракторов,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Рефлекторов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Радиотелескопов.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13. Какие данные о физической природе планет можно получить на основе спектрального анализа?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Химический состав атмосферы и ее температуру,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Определить температуру,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Определить хим. состав атмосферы,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Рельеф планеты.</w:t>
      </w:r>
    </w:p>
    <w:p w:rsidR="00A476F7" w:rsidRDefault="00A476F7" w:rsidP="00A476F7">
      <w:pPr>
        <w:shd w:val="clear" w:color="auto" w:fill="FFFFFF"/>
        <w:rPr>
          <w:sz w:val="21"/>
          <w:szCs w:val="21"/>
        </w:rPr>
      </w:pP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lastRenderedPageBreak/>
        <w:t>14. Назовите основные слои земной атмосферы (в порядке их расположения от Земли</w:t>
      </w:r>
      <w:proofErr w:type="gramStart"/>
      <w:r w:rsidRPr="00FC0119">
        <w:rPr>
          <w:sz w:val="21"/>
          <w:szCs w:val="21"/>
        </w:rPr>
        <w:t xml:space="preserve"> )</w:t>
      </w:r>
      <w:proofErr w:type="gramEnd"/>
      <w:r w:rsidRPr="00FC0119">
        <w:rPr>
          <w:sz w:val="21"/>
          <w:szCs w:val="21"/>
        </w:rPr>
        <w:t>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Стратосфера, тропосфера, ионосфера,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Тропосфера, стратосфера, ионосфера, геокорона,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Ионосфера, геокорона, тропосфера, стратосфера,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Тропосфера, ионосфера, стратосфера, геокорона.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15. Чем объясняется отсутствие атмосферы у Луны?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Сила тяжести на Луне меньше в 6 раз силы тяжести на Земле,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Сила тяжести на Луне больше в б раз силы тяжести на Земле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Сила тяжести на Луне равна нулю.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16. Какие частицы входят в состав внешней части радиационного пояса Земли?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Протоны,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Гамма - кванты,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Нейтроны,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Электроны.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17. Чем объясняются значительные перепады температуры на лунной поверхности ото дня к ночи?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Большей пористостью и малой теплопроводностью верхнего слоя Луны,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Малой пористостью и большой теплопроводностью верхнего слоя Луны.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18. Что общего у планет земной группы и чем они отличаются от планет - гигантов?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А.1).Малая плотность, большие размеры, быстрое вращение вокруг оси, большое число спутников,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2). Преобладание водорода, гелия, метана и аммиака в составе атмосферы.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Б.1) Большая плотность, малые размеры, медленное вращение вокруг оси, малое число спутников,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2). Преобладание оксидов тяжелых элементов в составе твердого тела планеты.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19. В чем причины более высокой температуры атмосферы Венеры по сравнению с Земной?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Ближе находится к Солнцу,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Из-за большой протяженности облаков,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В существовании парникового эффекта в атмосфере, богатой углекислым газом и имеющей постоянный облачный слой.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20. Почему на Марсе происходят более резкие, чем на Земле, колебания температуры в течение суток?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В следствии разреженности и сухости атмосферы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Марс дальше находится от Солнца,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Быстрое вращение вокруг оси.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21.Что общего у Земли и Марса?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Хим. состав атмосферы,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Смена времен года, наличие атмосферы,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Смена времен года,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Смена времен года, наличие атмосфер, химический состав литосферы.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22. Перечислите общие свойства планет-гигантов.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Малая плотность, большие размеры, преобладание в составе гелия</w:t>
      </w:r>
      <w:proofErr w:type="gramStart"/>
      <w:r w:rsidRPr="00FC0119">
        <w:rPr>
          <w:sz w:val="21"/>
          <w:szCs w:val="21"/>
        </w:rPr>
        <w:t xml:space="preserve"> ,</w:t>
      </w:r>
      <w:proofErr w:type="gramEnd"/>
      <w:r w:rsidRPr="00FC0119">
        <w:rPr>
          <w:sz w:val="21"/>
          <w:szCs w:val="21"/>
        </w:rPr>
        <w:t>водорода, и его соединений, быстрое вращение вокруг оси, большое число спутников,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Большая плотность, большие размеры, медленное вращение вокруг оси, большое число спутников.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23. Расскажите о хим. составе атмосфер планет-гигантов.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Водород, кислород,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Водород, гелий, метан, аммиак.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Кислород, углекислый газ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Водород, углекислый газ.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24. Что нового о спутниках Марса установили с помощью автоматических межпланетных станций?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Установлены: размеры спутников, обнаружены метеоритные кратеры на их поверхности.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Установлено число спутников и их химический состав.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25. Можно ли с обратной стороны Луны видеть полное Солнечное затмение?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Можно, т.к. Землю видно,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Можно, т.к. от расположения Земли не зависит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Нельзя, т.к. Землю видно,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Нельзя, т.к. с обратной стороны Луны Землю не видно.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26. Вчера наблюдалось лунное затмение. Может ли через три месяца произойти солнечное затмение?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Может, т.к. периоды, когда случаются затмения, повторяются через три месяца,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Не может, т.к. периоды, когда случаются затмения, повторяются через полгода.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27. В какое время суток Луна видна в фазе: последней четверти?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Вечером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Ночью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Утром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Днём</w:t>
      </w:r>
    </w:p>
    <w:p w:rsidR="00A476F7" w:rsidRDefault="00A476F7" w:rsidP="00A476F7">
      <w:pPr>
        <w:shd w:val="clear" w:color="auto" w:fill="FFFFFF"/>
        <w:rPr>
          <w:sz w:val="21"/>
          <w:szCs w:val="21"/>
        </w:rPr>
      </w:pPr>
    </w:p>
    <w:p w:rsidR="00A476F7" w:rsidRDefault="00A476F7" w:rsidP="00A476F7">
      <w:pPr>
        <w:shd w:val="clear" w:color="auto" w:fill="FFFFFF"/>
        <w:rPr>
          <w:sz w:val="21"/>
          <w:szCs w:val="21"/>
        </w:rPr>
      </w:pP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lastRenderedPageBreak/>
        <w:t>28. Какое явление будут наблюдать находящиеся на Луне космонавты, когда с Земли видно лунное затмение?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Солнечное затмение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Лунное затмение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Полярное сияние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Никакого явления не будет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29 Как можно отличить на звездном небе астероид от звезды?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По перемещению относительно Земли,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По перемещению относительно звезд,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По перемещению относительно Солнца,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Никак не отличить.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30. Можно ли на Луне наблюдать метеоры?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Да, в следствие атмосферного отсутствия,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Да, из-за их больших размеров,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Нет, в следствие отсутствия атмосферы,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Нет, из-за малой силы тяжести на Луне.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31. Где в Солнечной системе располагаются орбиты большинства астероидов?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Между орбитами Меркурия и Венеры,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Между орбитами Урана и Нептуна,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Между орбитами Земли и Марса,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Между орбитами Марса и Юпитера.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32. По каким орбитам движутся в Солнечной системе кометы?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По параболе,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По эллиптической,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По гиперболе,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По окружности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33. Существуют ли различия между метеором и метеоритом?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1). Метеор-явление, возникающее при полете небольшого тела с космической скоростью в атмосфере Зе</w:t>
      </w:r>
      <w:r w:rsidRPr="00FC0119">
        <w:rPr>
          <w:sz w:val="21"/>
          <w:szCs w:val="21"/>
        </w:rPr>
        <w:t>м</w:t>
      </w:r>
      <w:r w:rsidRPr="00FC0119">
        <w:rPr>
          <w:sz w:val="21"/>
          <w:szCs w:val="21"/>
        </w:rPr>
        <w:t>ли, 2). Метеорит-обломок астероида, упавший на Землю.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1) Метеорит-явление, возникающее при полете небольшого тела с космической скоростью в атмосфере Земли, 2). Метеор - обломок астероида, упавший на Землю.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Не отличаются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34. Чем объясняется наблюдаемая на Солнце грануляция?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Конвективными движениями,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Химическим составом Солнца,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Магнитным полем,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Термоядерными реакциями.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35. Какие основные химические элементы и в каком соотношении входят в состав Солнца?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Кислород, водород,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Водород с примесью 10 % атомов гелия,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Углекислый газ, аммиак,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Водород, метан, аммиак.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36. Какой слой Солнца является основным источником видимого излучения?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Хромосфера,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Зона ядерных реакций,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Фотосфера,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Протуберанец.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37. Какими методами определяют период вращения Солнца?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Наблюдением за перемещением солнечных пятен,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Методом спектрального анализа,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</w:t>
      </w:r>
      <w:proofErr w:type="gramStart"/>
      <w:r w:rsidRPr="00FC0119">
        <w:rPr>
          <w:sz w:val="21"/>
          <w:szCs w:val="21"/>
        </w:rPr>
        <w:t xml:space="preserve"> .</w:t>
      </w:r>
      <w:proofErr w:type="gramEnd"/>
      <w:r w:rsidRPr="00FC0119">
        <w:rPr>
          <w:sz w:val="21"/>
          <w:szCs w:val="21"/>
        </w:rPr>
        <w:t>По Солнечному затмению.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38. В чем главная причина различия спектров звезд?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Из-за различной удаленности,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В различии температуры и давления в атмосферах звезд,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Различии химического состава в атмосферах звезд.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39. От чего зависит цвет звезды?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От химического состава звезды</w:t>
      </w:r>
      <w:proofErr w:type="gramStart"/>
      <w:r w:rsidRPr="00FC0119">
        <w:rPr>
          <w:sz w:val="21"/>
          <w:szCs w:val="21"/>
        </w:rPr>
        <w:t xml:space="preserve"> ,</w:t>
      </w:r>
      <w:proofErr w:type="gramEnd"/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От температуры ее фотосферы,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От давления в атмосферах звёзд,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От размеров звезды.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40. Что остается на месте вспышки сверхновой звезды?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Чёрная дыра,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 xml:space="preserve">Б. Цефеиды </w:t>
      </w:r>
      <w:proofErr w:type="gramStart"/>
      <w:r w:rsidRPr="00FC0119">
        <w:rPr>
          <w:sz w:val="21"/>
          <w:szCs w:val="21"/>
        </w:rPr>
        <w:t xml:space="preserve">( </w:t>
      </w:r>
      <w:proofErr w:type="gramEnd"/>
      <w:r w:rsidRPr="00FC0119">
        <w:rPr>
          <w:sz w:val="21"/>
          <w:szCs w:val="21"/>
        </w:rPr>
        <w:t>пульсирующие звёзды ),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Белый карлик,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lastRenderedPageBreak/>
        <w:t xml:space="preserve">Г. Нейтронная звезда </w:t>
      </w:r>
      <w:proofErr w:type="gramStart"/>
      <w:r w:rsidRPr="00FC0119">
        <w:rPr>
          <w:sz w:val="21"/>
          <w:szCs w:val="21"/>
        </w:rPr>
        <w:t xml:space="preserve">( </w:t>
      </w:r>
      <w:proofErr w:type="gramEnd"/>
      <w:r w:rsidRPr="00FC0119">
        <w:rPr>
          <w:sz w:val="21"/>
          <w:szCs w:val="21"/>
        </w:rPr>
        <w:t>пульсар ) и туманность.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41.Чем можно объяснить изменение яркости новых звезд?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Изменением размеров звезды</w:t>
      </w:r>
      <w:proofErr w:type="gramStart"/>
      <w:r w:rsidRPr="00FC0119">
        <w:rPr>
          <w:sz w:val="21"/>
          <w:szCs w:val="21"/>
        </w:rPr>
        <w:t xml:space="preserve"> ,</w:t>
      </w:r>
      <w:proofErr w:type="gramEnd"/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Изменением температуры фотосферы,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Изменением давления в атмосферах звезд,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Нельзя объяснить.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42.Чем различаются рассеянные и шаровые скопления?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Количеством звезд, входящих в скопление и их распределением в пространстве.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По форме,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Качественным составом звёзд</w:t>
      </w:r>
      <w:proofErr w:type="gramStart"/>
      <w:r w:rsidRPr="00FC0119">
        <w:rPr>
          <w:sz w:val="21"/>
          <w:szCs w:val="21"/>
        </w:rPr>
        <w:t xml:space="preserve"> ,</w:t>
      </w:r>
      <w:proofErr w:type="gramEnd"/>
      <w:r w:rsidRPr="00FC0119">
        <w:rPr>
          <w:sz w:val="21"/>
          <w:szCs w:val="21"/>
        </w:rPr>
        <w:t xml:space="preserve"> входящих в скопление.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43. Какова структура нашей Галактики?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Шароо6разная,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Эллиптическая,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Неправильная,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Спиральная.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44. Какие источники радиоизлучения известны в нашей Галактике?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Звёзды,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Звёзды, туманности, межзвёздный водород,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Туманности.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45. Какие внегалактические источники радиоизлучения известны в настоящее время</w:t>
      </w:r>
      <w:proofErr w:type="gramStart"/>
      <w:r w:rsidRPr="00FC0119">
        <w:rPr>
          <w:sz w:val="21"/>
          <w:szCs w:val="21"/>
        </w:rPr>
        <w:t xml:space="preserve"> ?</w:t>
      </w:r>
      <w:proofErr w:type="gramEnd"/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А. Туманности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Б. Радиогалактики и квазары,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В. Звезды,</w:t>
      </w:r>
    </w:p>
    <w:p w:rsidR="00A476F7" w:rsidRPr="00FC0119" w:rsidRDefault="00A476F7" w:rsidP="00A476F7">
      <w:pPr>
        <w:shd w:val="clear" w:color="auto" w:fill="FFFFFF"/>
        <w:rPr>
          <w:sz w:val="21"/>
          <w:szCs w:val="21"/>
        </w:rPr>
      </w:pPr>
      <w:r w:rsidRPr="00FC0119">
        <w:rPr>
          <w:sz w:val="21"/>
          <w:szCs w:val="21"/>
        </w:rPr>
        <w:t>Г. Пульсары.</w:t>
      </w:r>
    </w:p>
    <w:p w:rsidR="00A476F7" w:rsidRPr="00FC0119" w:rsidRDefault="00A476F7" w:rsidP="00A476F7">
      <w:pPr>
        <w:ind w:firstLine="600"/>
        <w:jc w:val="both"/>
        <w:rPr>
          <w:b/>
          <w:bCs/>
          <w:sz w:val="28"/>
          <w:szCs w:val="28"/>
        </w:rPr>
      </w:pPr>
    </w:p>
    <w:p w:rsidR="00A476F7" w:rsidRPr="00FC0119" w:rsidRDefault="00A476F7" w:rsidP="00A476F7">
      <w:pPr>
        <w:ind w:firstLine="600"/>
        <w:jc w:val="both"/>
        <w:rPr>
          <w:b/>
          <w:bCs/>
        </w:rPr>
      </w:pPr>
      <w:r w:rsidRPr="00FC0119">
        <w:rPr>
          <w:b/>
          <w:bCs/>
        </w:rPr>
        <w:t>Эталонный результат: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9"/>
        <w:gridCol w:w="1011"/>
        <w:gridCol w:w="1012"/>
        <w:gridCol w:w="1012"/>
        <w:gridCol w:w="1012"/>
        <w:gridCol w:w="1012"/>
        <w:gridCol w:w="1012"/>
        <w:gridCol w:w="1012"/>
        <w:gridCol w:w="1012"/>
        <w:gridCol w:w="1013"/>
      </w:tblGrid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№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4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5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6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7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8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9</w:t>
            </w:r>
          </w:p>
        </w:tc>
      </w:tr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ответ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в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</w:tr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№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10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11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12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13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14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15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16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17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18</w:t>
            </w:r>
          </w:p>
        </w:tc>
      </w:tr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ответ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в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в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</w:tr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№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19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20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21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22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23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24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25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26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27</w:t>
            </w:r>
          </w:p>
        </w:tc>
      </w:tr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ответ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в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В</w:t>
            </w:r>
          </w:p>
        </w:tc>
      </w:tr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№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28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29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30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31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32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33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34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35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36</w:t>
            </w:r>
          </w:p>
        </w:tc>
      </w:tr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ответ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в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в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</w:tr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№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37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38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39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40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41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42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43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44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45</w:t>
            </w:r>
          </w:p>
        </w:tc>
      </w:tr>
      <w:tr w:rsidR="00A476F7" w:rsidRPr="00FC0119" w:rsidTr="0053434F"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ответ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в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а</w:t>
            </w:r>
          </w:p>
        </w:tc>
        <w:tc>
          <w:tcPr>
            <w:tcW w:w="1043" w:type="dxa"/>
            <w:shd w:val="clear" w:color="auto" w:fill="auto"/>
          </w:tcPr>
          <w:p w:rsidR="00A476F7" w:rsidRPr="00FC0119" w:rsidRDefault="00A476F7" w:rsidP="0053434F">
            <w:pPr>
              <w:jc w:val="both"/>
              <w:rPr>
                <w:b/>
                <w:bCs/>
              </w:rPr>
            </w:pPr>
            <w:r w:rsidRPr="00FC0119">
              <w:rPr>
                <w:b/>
                <w:bCs/>
              </w:rPr>
              <w:t>б</w:t>
            </w:r>
          </w:p>
        </w:tc>
      </w:tr>
    </w:tbl>
    <w:p w:rsidR="00A476F7" w:rsidRPr="00FC0119" w:rsidRDefault="00A476F7" w:rsidP="00A476F7">
      <w:pPr>
        <w:ind w:firstLine="600"/>
        <w:jc w:val="both"/>
        <w:rPr>
          <w:b/>
          <w:bCs/>
          <w:sz w:val="28"/>
          <w:szCs w:val="28"/>
        </w:rPr>
      </w:pPr>
    </w:p>
    <w:p w:rsidR="00A476F7" w:rsidRPr="00FC0119" w:rsidRDefault="00A476F7" w:rsidP="00A476F7">
      <w:pPr>
        <w:jc w:val="both"/>
        <w:rPr>
          <w:rFonts w:eastAsia="Calibri"/>
          <w:sz w:val="20"/>
          <w:szCs w:val="20"/>
          <w:lang w:eastAsia="en-US"/>
        </w:rPr>
      </w:pPr>
    </w:p>
    <w:p w:rsidR="00A476F7" w:rsidRPr="00FC0119" w:rsidRDefault="00A476F7" w:rsidP="00A476F7">
      <w:pPr>
        <w:rPr>
          <w:rFonts w:eastAsia="Calibri"/>
          <w:b/>
          <w:sz w:val="22"/>
          <w:szCs w:val="22"/>
          <w:lang w:eastAsia="en-US"/>
        </w:rPr>
      </w:pPr>
      <w:r w:rsidRPr="00FC0119">
        <w:rPr>
          <w:rFonts w:eastAsia="Calibri"/>
          <w:b/>
          <w:sz w:val="22"/>
          <w:szCs w:val="22"/>
          <w:lang w:eastAsia="en-US"/>
        </w:rPr>
        <w:t>Критерии оценки:</w:t>
      </w:r>
    </w:p>
    <w:p w:rsidR="00A476F7" w:rsidRPr="00FC0119" w:rsidRDefault="00A476F7" w:rsidP="00A476F7">
      <w:pPr>
        <w:rPr>
          <w:rFonts w:eastAsia="Calibri"/>
          <w:sz w:val="22"/>
          <w:szCs w:val="22"/>
          <w:lang w:eastAsia="en-US"/>
        </w:rPr>
      </w:pPr>
      <w:r w:rsidRPr="00FC0119">
        <w:rPr>
          <w:rFonts w:eastAsia="Calibri"/>
          <w:sz w:val="22"/>
          <w:szCs w:val="22"/>
          <w:lang w:eastAsia="en-US"/>
        </w:rPr>
        <w:t>Работа содержит 45 заданий. Максимальное количество баллов 5.</w:t>
      </w:r>
    </w:p>
    <w:p w:rsidR="00A476F7" w:rsidRPr="00FC0119" w:rsidRDefault="00A476F7" w:rsidP="00A476F7">
      <w:pPr>
        <w:rPr>
          <w:rFonts w:eastAsia="Calibri"/>
          <w:sz w:val="22"/>
          <w:szCs w:val="22"/>
          <w:lang w:eastAsia="en-US"/>
        </w:rPr>
      </w:pPr>
      <w:r w:rsidRPr="00FC0119">
        <w:rPr>
          <w:rFonts w:eastAsia="Calibri"/>
          <w:b/>
          <w:sz w:val="22"/>
          <w:szCs w:val="22"/>
          <w:lang w:eastAsia="en-US"/>
        </w:rPr>
        <w:t>5 «отлично»</w:t>
      </w:r>
      <w:r w:rsidRPr="00FC0119">
        <w:rPr>
          <w:rFonts w:eastAsia="Calibri"/>
          <w:sz w:val="22"/>
          <w:szCs w:val="22"/>
          <w:lang w:eastAsia="en-US"/>
        </w:rPr>
        <w:t xml:space="preserve"> ставится за правильное и точное выполнение  42-45 заданий, </w:t>
      </w:r>
    </w:p>
    <w:p w:rsidR="00A476F7" w:rsidRPr="00FC0119" w:rsidRDefault="00A476F7" w:rsidP="00A476F7">
      <w:pPr>
        <w:rPr>
          <w:rFonts w:eastAsia="Calibri"/>
          <w:sz w:val="22"/>
          <w:szCs w:val="22"/>
          <w:lang w:eastAsia="en-US"/>
        </w:rPr>
      </w:pPr>
      <w:r w:rsidRPr="00FC0119">
        <w:rPr>
          <w:rFonts w:eastAsia="Calibri"/>
          <w:b/>
          <w:sz w:val="22"/>
          <w:szCs w:val="22"/>
          <w:lang w:eastAsia="en-US"/>
        </w:rPr>
        <w:t>4 «хорошо»</w:t>
      </w:r>
      <w:r w:rsidRPr="00FC0119">
        <w:rPr>
          <w:rFonts w:eastAsia="Calibri"/>
          <w:sz w:val="22"/>
          <w:szCs w:val="22"/>
          <w:lang w:eastAsia="en-US"/>
        </w:rPr>
        <w:t xml:space="preserve"> ставиться за правильное и точное  выполнение  35-41 заданий,</w:t>
      </w:r>
    </w:p>
    <w:p w:rsidR="00A476F7" w:rsidRPr="00FC0119" w:rsidRDefault="00A476F7" w:rsidP="00A476F7">
      <w:pPr>
        <w:rPr>
          <w:rFonts w:eastAsia="Calibri"/>
          <w:sz w:val="22"/>
          <w:szCs w:val="22"/>
          <w:lang w:eastAsia="en-US"/>
        </w:rPr>
      </w:pPr>
      <w:r w:rsidRPr="00FC0119">
        <w:rPr>
          <w:rFonts w:eastAsia="Calibri"/>
          <w:sz w:val="22"/>
          <w:szCs w:val="22"/>
          <w:lang w:eastAsia="en-US"/>
        </w:rPr>
        <w:t xml:space="preserve"> </w:t>
      </w:r>
      <w:r w:rsidRPr="00FC0119">
        <w:rPr>
          <w:rFonts w:eastAsia="Calibri"/>
          <w:b/>
          <w:sz w:val="22"/>
          <w:szCs w:val="22"/>
          <w:lang w:eastAsia="en-US"/>
        </w:rPr>
        <w:t>3 «удовлетворительно»</w:t>
      </w:r>
      <w:r w:rsidRPr="00FC0119">
        <w:rPr>
          <w:rFonts w:eastAsia="Calibri"/>
          <w:sz w:val="22"/>
          <w:szCs w:val="22"/>
          <w:lang w:eastAsia="en-US"/>
        </w:rPr>
        <w:t xml:space="preserve"> ставиться за правильное и точное выполнение 27-34 заданий.</w:t>
      </w:r>
    </w:p>
    <w:p w:rsidR="00A476F7" w:rsidRPr="00FC0119" w:rsidRDefault="00A476F7" w:rsidP="00A476F7">
      <w:pPr>
        <w:rPr>
          <w:rFonts w:eastAsia="Calibri"/>
          <w:sz w:val="22"/>
          <w:szCs w:val="22"/>
          <w:lang w:eastAsia="en-US"/>
        </w:rPr>
      </w:pPr>
      <w:r w:rsidRPr="00FC0119">
        <w:rPr>
          <w:rFonts w:eastAsia="Calibri"/>
          <w:b/>
          <w:sz w:val="22"/>
          <w:szCs w:val="22"/>
          <w:lang w:eastAsia="en-US"/>
        </w:rPr>
        <w:t>2 «неудовлетворительно»</w:t>
      </w:r>
      <w:r w:rsidRPr="00FC0119">
        <w:rPr>
          <w:rFonts w:eastAsia="Calibri"/>
          <w:sz w:val="22"/>
          <w:szCs w:val="22"/>
          <w:lang w:eastAsia="en-US"/>
        </w:rPr>
        <w:t xml:space="preserve"> ставиться за выполнение менее 27 заданий.</w:t>
      </w:r>
    </w:p>
    <w:p w:rsidR="00A476F7" w:rsidRPr="00FC0119" w:rsidRDefault="00A476F7" w:rsidP="00A476F7">
      <w:pPr>
        <w:jc w:val="center"/>
        <w:rPr>
          <w:b/>
          <w:bCs/>
          <w:lang w:eastAsia="en-US"/>
        </w:rPr>
      </w:pPr>
    </w:p>
    <w:p w:rsidR="00A476F7" w:rsidRPr="00FC0119" w:rsidRDefault="00A476F7" w:rsidP="00A476F7">
      <w:pPr>
        <w:jc w:val="center"/>
        <w:rPr>
          <w:b/>
          <w:bCs/>
          <w:lang w:eastAsia="en-US"/>
        </w:rPr>
      </w:pPr>
    </w:p>
    <w:p w:rsidR="00A476F7" w:rsidRPr="00FC0119" w:rsidRDefault="00A476F7" w:rsidP="00A476F7">
      <w:pPr>
        <w:jc w:val="center"/>
        <w:rPr>
          <w:b/>
          <w:bCs/>
          <w:lang w:eastAsia="en-US"/>
        </w:rPr>
      </w:pPr>
    </w:p>
    <w:p w:rsidR="00A476F7" w:rsidRPr="00FC0119" w:rsidRDefault="00A476F7" w:rsidP="00A476F7">
      <w:pPr>
        <w:jc w:val="center"/>
        <w:rPr>
          <w:b/>
          <w:bCs/>
          <w:lang w:eastAsia="en-US"/>
        </w:rPr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autoSpaceDE w:val="0"/>
        <w:autoSpaceDN w:val="0"/>
        <w:adjustRightInd w:val="0"/>
        <w:jc w:val="center"/>
        <w:rPr>
          <w:b/>
          <w:bCs/>
        </w:rPr>
      </w:pPr>
    </w:p>
    <w:p w:rsidR="00A476F7" w:rsidRPr="00FC0119" w:rsidRDefault="00A476F7" w:rsidP="00A476F7">
      <w:pPr>
        <w:rPr>
          <w:b/>
          <w:i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21784B" w:rsidSect="001B7970">
      <w:footerReference w:type="default" r:id="rId18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855" w:rsidRDefault="009A3855">
      <w:r>
        <w:separator/>
      </w:r>
    </w:p>
  </w:endnote>
  <w:endnote w:type="continuationSeparator" w:id="0">
    <w:p w:rsidR="009A3855" w:rsidRDefault="009A3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6F7" w:rsidRDefault="00647BC2">
    <w:pPr>
      <w:pStyle w:val="a8"/>
      <w:jc w:val="center"/>
    </w:pPr>
    <w:r>
      <w:fldChar w:fldCharType="begin"/>
    </w:r>
    <w:r w:rsidR="00A476F7">
      <w:instrText>PAGE   \* MERGEFORMAT</w:instrText>
    </w:r>
    <w:r>
      <w:fldChar w:fldCharType="separate"/>
    </w:r>
    <w:r w:rsidR="00F61E1F" w:rsidRPr="00F61E1F">
      <w:rPr>
        <w:noProof/>
        <w:lang w:val="ru-RU"/>
      </w:rPr>
      <w:t>2</w:t>
    </w:r>
    <w:r>
      <w:fldChar w:fldCharType="end"/>
    </w:r>
  </w:p>
  <w:p w:rsidR="00A476F7" w:rsidRDefault="00A476F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6F7" w:rsidRDefault="00647BC2">
    <w:pPr>
      <w:pStyle w:val="a8"/>
      <w:jc w:val="center"/>
    </w:pPr>
    <w:r>
      <w:fldChar w:fldCharType="begin"/>
    </w:r>
    <w:r w:rsidR="00A476F7">
      <w:instrText xml:space="preserve"> PAGE   \* MERGEFORMAT </w:instrText>
    </w:r>
    <w:r>
      <w:fldChar w:fldCharType="separate"/>
    </w:r>
    <w:r w:rsidR="00F61E1F">
      <w:rPr>
        <w:noProof/>
      </w:rPr>
      <w:t>15</w:t>
    </w:r>
    <w:r>
      <w:rPr>
        <w:noProof/>
      </w:rPr>
      <w:fldChar w:fldCharType="end"/>
    </w:r>
  </w:p>
  <w:p w:rsidR="00A476F7" w:rsidRDefault="00A476F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6F7" w:rsidRDefault="00647BC2">
    <w:pPr>
      <w:pStyle w:val="a8"/>
      <w:jc w:val="center"/>
    </w:pPr>
    <w:r>
      <w:fldChar w:fldCharType="begin"/>
    </w:r>
    <w:r w:rsidR="00A476F7">
      <w:instrText xml:space="preserve"> PAGE   \* MERGEFORMAT </w:instrText>
    </w:r>
    <w:r>
      <w:fldChar w:fldCharType="separate"/>
    </w:r>
    <w:r w:rsidR="00F61E1F">
      <w:rPr>
        <w:noProof/>
      </w:rPr>
      <w:t>18</w:t>
    </w:r>
    <w:r>
      <w:rPr>
        <w:noProof/>
      </w:rPr>
      <w:fldChar w:fldCharType="end"/>
    </w:r>
  </w:p>
  <w:p w:rsidR="00A476F7" w:rsidRDefault="00A476F7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6F7" w:rsidRDefault="00647BC2">
    <w:pPr>
      <w:pStyle w:val="a8"/>
      <w:jc w:val="center"/>
    </w:pPr>
    <w:r>
      <w:fldChar w:fldCharType="begin"/>
    </w:r>
    <w:r w:rsidR="00A476F7">
      <w:instrText xml:space="preserve"> PAGE   \* MERGEFORMAT </w:instrText>
    </w:r>
    <w:r>
      <w:fldChar w:fldCharType="separate"/>
    </w:r>
    <w:r w:rsidR="00F61E1F">
      <w:rPr>
        <w:noProof/>
      </w:rPr>
      <w:t>20</w:t>
    </w:r>
    <w:r>
      <w:rPr>
        <w:noProof/>
      </w:rPr>
      <w:fldChar w:fldCharType="end"/>
    </w:r>
  </w:p>
  <w:p w:rsidR="00A476F7" w:rsidRDefault="00A476F7">
    <w:pPr>
      <w:pStyle w:val="a8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E6E" w:rsidRDefault="00647BC2" w:rsidP="003D46D1">
    <w:pPr>
      <w:pStyle w:val="a8"/>
      <w:jc w:val="center"/>
    </w:pPr>
    <w:r>
      <w:fldChar w:fldCharType="begin"/>
    </w:r>
    <w:r w:rsidR="00801E6E">
      <w:instrText>PAGE   \* MERGEFORMAT</w:instrText>
    </w:r>
    <w:r>
      <w:fldChar w:fldCharType="separate"/>
    </w:r>
    <w:r w:rsidR="00F61E1F">
      <w:rPr>
        <w:noProof/>
      </w:rPr>
      <w:t>25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855" w:rsidRDefault="009A3855">
      <w:r>
        <w:separator/>
      </w:r>
    </w:p>
  </w:footnote>
  <w:footnote w:type="continuationSeparator" w:id="0">
    <w:p w:rsidR="009A3855" w:rsidRDefault="009A38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CAD"/>
    <w:multiLevelType w:val="singleLevel"/>
    <w:tmpl w:val="7494CCD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">
    <w:nsid w:val="01FF416D"/>
    <w:multiLevelType w:val="hybridMultilevel"/>
    <w:tmpl w:val="A4D0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64602"/>
    <w:multiLevelType w:val="singleLevel"/>
    <w:tmpl w:val="DC0AFF0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07144A89"/>
    <w:multiLevelType w:val="hybridMultilevel"/>
    <w:tmpl w:val="76CE3476"/>
    <w:lvl w:ilvl="0" w:tplc="ED32239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7C290B"/>
    <w:multiLevelType w:val="singleLevel"/>
    <w:tmpl w:val="5BEA77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5">
    <w:nsid w:val="136C4D0B"/>
    <w:multiLevelType w:val="hybridMultilevel"/>
    <w:tmpl w:val="64906880"/>
    <w:lvl w:ilvl="0" w:tplc="25BE39A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38E6E90"/>
    <w:multiLevelType w:val="hybridMultilevel"/>
    <w:tmpl w:val="B8A89F54"/>
    <w:lvl w:ilvl="0" w:tplc="848EB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67357"/>
    <w:multiLevelType w:val="singleLevel"/>
    <w:tmpl w:val="D2C463E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8">
    <w:nsid w:val="165F6066"/>
    <w:multiLevelType w:val="multilevel"/>
    <w:tmpl w:val="C7163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CC3220E"/>
    <w:multiLevelType w:val="hybridMultilevel"/>
    <w:tmpl w:val="76CE3476"/>
    <w:lvl w:ilvl="0" w:tplc="ED32239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10A2DB2"/>
    <w:multiLevelType w:val="hybridMultilevel"/>
    <w:tmpl w:val="D63EACB4"/>
    <w:lvl w:ilvl="0" w:tplc="79C280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7832EF"/>
    <w:multiLevelType w:val="singleLevel"/>
    <w:tmpl w:val="5BEA77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2">
    <w:nsid w:val="2D7E77E3"/>
    <w:multiLevelType w:val="singleLevel"/>
    <w:tmpl w:val="D2C463E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3">
    <w:nsid w:val="367262C8"/>
    <w:multiLevelType w:val="hybridMultilevel"/>
    <w:tmpl w:val="D8EC6C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732813"/>
    <w:multiLevelType w:val="hybridMultilevel"/>
    <w:tmpl w:val="76CE3476"/>
    <w:lvl w:ilvl="0" w:tplc="ED32239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7601FDD"/>
    <w:multiLevelType w:val="singleLevel"/>
    <w:tmpl w:val="EA6CDFDC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6">
    <w:nsid w:val="389C05D9"/>
    <w:multiLevelType w:val="singleLevel"/>
    <w:tmpl w:val="EA6CDFDC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7">
    <w:nsid w:val="39B63DDE"/>
    <w:multiLevelType w:val="hybridMultilevel"/>
    <w:tmpl w:val="722A433E"/>
    <w:lvl w:ilvl="0" w:tplc="B7827CE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>
    <w:nsid w:val="437068CA"/>
    <w:multiLevelType w:val="singleLevel"/>
    <w:tmpl w:val="7494CCD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9">
    <w:nsid w:val="46FA2673"/>
    <w:multiLevelType w:val="hybridMultilevel"/>
    <w:tmpl w:val="E8D03A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100404"/>
    <w:multiLevelType w:val="singleLevel"/>
    <w:tmpl w:val="6724657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b w:val="0"/>
        <w:bCs w:val="0"/>
      </w:rPr>
    </w:lvl>
  </w:abstractNum>
  <w:abstractNum w:abstractNumId="21">
    <w:nsid w:val="4BFD6BF8"/>
    <w:multiLevelType w:val="singleLevel"/>
    <w:tmpl w:val="D2C463E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4EE8663E"/>
    <w:multiLevelType w:val="singleLevel"/>
    <w:tmpl w:val="7494CCD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3">
    <w:nsid w:val="50DA02E4"/>
    <w:multiLevelType w:val="singleLevel"/>
    <w:tmpl w:val="5BEA77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4">
    <w:nsid w:val="5145170C"/>
    <w:multiLevelType w:val="hybridMultilevel"/>
    <w:tmpl w:val="5D8646B4"/>
    <w:lvl w:ilvl="0" w:tplc="E60CF91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52E01DB8"/>
    <w:multiLevelType w:val="hybridMultilevel"/>
    <w:tmpl w:val="76CE3476"/>
    <w:lvl w:ilvl="0" w:tplc="ED32239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33D05BA"/>
    <w:multiLevelType w:val="singleLevel"/>
    <w:tmpl w:val="EA6CDFDC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7">
    <w:nsid w:val="53E66094"/>
    <w:multiLevelType w:val="hybridMultilevel"/>
    <w:tmpl w:val="D9A4FDB6"/>
    <w:lvl w:ilvl="0" w:tplc="362C93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4A0525B"/>
    <w:multiLevelType w:val="singleLevel"/>
    <w:tmpl w:val="D2C463E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9">
    <w:nsid w:val="554F6DB6"/>
    <w:multiLevelType w:val="singleLevel"/>
    <w:tmpl w:val="7CF4094E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b w:val="0"/>
        <w:bCs w:val="0"/>
      </w:rPr>
    </w:lvl>
  </w:abstractNum>
  <w:abstractNum w:abstractNumId="30">
    <w:nsid w:val="5B965FA0"/>
    <w:multiLevelType w:val="singleLevel"/>
    <w:tmpl w:val="7494CCD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31">
    <w:nsid w:val="5BCD18D4"/>
    <w:multiLevelType w:val="hybridMultilevel"/>
    <w:tmpl w:val="768A2B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446D51"/>
    <w:multiLevelType w:val="hybridMultilevel"/>
    <w:tmpl w:val="7D92A8C4"/>
    <w:lvl w:ilvl="0" w:tplc="EF2E5482">
      <w:start w:val="1"/>
      <w:numFmt w:val="decimal"/>
      <w:lvlText w:val="%1."/>
      <w:lvlJc w:val="left"/>
      <w:pPr>
        <w:ind w:left="1080" w:hanging="360"/>
      </w:pPr>
      <w:rPr>
        <w:rFonts w:hint="default"/>
        <w:color w:val="2420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3431C4B"/>
    <w:multiLevelType w:val="singleLevel"/>
    <w:tmpl w:val="5BEA77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4">
    <w:nsid w:val="73AE3515"/>
    <w:multiLevelType w:val="singleLevel"/>
    <w:tmpl w:val="D2C463E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5">
    <w:nsid w:val="74496809"/>
    <w:multiLevelType w:val="hybridMultilevel"/>
    <w:tmpl w:val="E8D03A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494322C"/>
    <w:multiLevelType w:val="hybridMultilevel"/>
    <w:tmpl w:val="64906880"/>
    <w:lvl w:ilvl="0" w:tplc="25BE39A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77541544"/>
    <w:multiLevelType w:val="singleLevel"/>
    <w:tmpl w:val="5BEA77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8">
    <w:nsid w:val="7BE260CD"/>
    <w:multiLevelType w:val="hybridMultilevel"/>
    <w:tmpl w:val="6CF8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4294C"/>
    <w:multiLevelType w:val="hybridMultilevel"/>
    <w:tmpl w:val="F9B89656"/>
    <w:lvl w:ilvl="0" w:tplc="CBD2EB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354478"/>
    <w:multiLevelType w:val="singleLevel"/>
    <w:tmpl w:val="7494CCD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2"/>
  </w:num>
  <w:num w:numId="5">
    <w:abstractNumId w:val="38"/>
  </w:num>
  <w:num w:numId="6">
    <w:abstractNumId w:val="13"/>
  </w:num>
  <w:num w:numId="7">
    <w:abstractNumId w:val="11"/>
  </w:num>
  <w:num w:numId="8">
    <w:abstractNumId w:val="21"/>
  </w:num>
  <w:num w:numId="9">
    <w:abstractNumId w:val="2"/>
  </w:num>
  <w:num w:numId="10">
    <w:abstractNumId w:val="16"/>
  </w:num>
  <w:num w:numId="11">
    <w:abstractNumId w:val="30"/>
  </w:num>
  <w:num w:numId="12">
    <w:abstractNumId w:val="31"/>
  </w:num>
  <w:num w:numId="13">
    <w:abstractNumId w:val="19"/>
  </w:num>
  <w:num w:numId="14">
    <w:abstractNumId w:val="35"/>
  </w:num>
  <w:num w:numId="15">
    <w:abstractNumId w:val="3"/>
  </w:num>
  <w:num w:numId="16">
    <w:abstractNumId w:val="17"/>
  </w:num>
  <w:num w:numId="17">
    <w:abstractNumId w:val="20"/>
  </w:num>
  <w:num w:numId="18">
    <w:abstractNumId w:val="23"/>
  </w:num>
  <w:num w:numId="19">
    <w:abstractNumId w:val="40"/>
  </w:num>
  <w:num w:numId="20">
    <w:abstractNumId w:val="34"/>
  </w:num>
  <w:num w:numId="21">
    <w:abstractNumId w:val="29"/>
  </w:num>
  <w:num w:numId="22">
    <w:abstractNumId w:val="33"/>
  </w:num>
  <w:num w:numId="23">
    <w:abstractNumId w:val="22"/>
  </w:num>
  <w:num w:numId="24">
    <w:abstractNumId w:val="7"/>
  </w:num>
  <w:num w:numId="25">
    <w:abstractNumId w:val="25"/>
  </w:num>
  <w:num w:numId="26">
    <w:abstractNumId w:val="36"/>
  </w:num>
  <w:num w:numId="27">
    <w:abstractNumId w:val="24"/>
  </w:num>
  <w:num w:numId="28">
    <w:abstractNumId w:val="27"/>
  </w:num>
  <w:num w:numId="29">
    <w:abstractNumId w:val="26"/>
  </w:num>
  <w:num w:numId="30">
    <w:abstractNumId w:val="37"/>
  </w:num>
  <w:num w:numId="31">
    <w:abstractNumId w:val="0"/>
  </w:num>
  <w:num w:numId="32">
    <w:abstractNumId w:val="12"/>
  </w:num>
  <w:num w:numId="33">
    <w:abstractNumId w:val="9"/>
  </w:num>
  <w:num w:numId="34">
    <w:abstractNumId w:val="39"/>
  </w:num>
  <w:num w:numId="35">
    <w:abstractNumId w:val="10"/>
  </w:num>
  <w:num w:numId="36">
    <w:abstractNumId w:val="15"/>
  </w:num>
  <w:num w:numId="37">
    <w:abstractNumId w:val="4"/>
  </w:num>
  <w:num w:numId="38">
    <w:abstractNumId w:val="18"/>
  </w:num>
  <w:num w:numId="39">
    <w:abstractNumId w:val="28"/>
  </w:num>
  <w:num w:numId="40">
    <w:abstractNumId w:val="14"/>
  </w:num>
  <w:num w:numId="41">
    <w:abstractNumId w:val="5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669E7"/>
    <w:rsid w:val="00001F11"/>
    <w:rsid w:val="00002F92"/>
    <w:rsid w:val="0000786F"/>
    <w:rsid w:val="000126A0"/>
    <w:rsid w:val="000158DB"/>
    <w:rsid w:val="00022246"/>
    <w:rsid w:val="000222D7"/>
    <w:rsid w:val="000273E3"/>
    <w:rsid w:val="0003232F"/>
    <w:rsid w:val="00033861"/>
    <w:rsid w:val="00037198"/>
    <w:rsid w:val="000403E1"/>
    <w:rsid w:val="00041CF1"/>
    <w:rsid w:val="00042DE3"/>
    <w:rsid w:val="00043D34"/>
    <w:rsid w:val="00044318"/>
    <w:rsid w:val="0004678B"/>
    <w:rsid w:val="000501C5"/>
    <w:rsid w:val="00055FD7"/>
    <w:rsid w:val="00062BD7"/>
    <w:rsid w:val="00063C56"/>
    <w:rsid w:val="00064F22"/>
    <w:rsid w:val="000712EC"/>
    <w:rsid w:val="00071CFC"/>
    <w:rsid w:val="00073545"/>
    <w:rsid w:val="00077E47"/>
    <w:rsid w:val="00082A11"/>
    <w:rsid w:val="00083966"/>
    <w:rsid w:val="00084764"/>
    <w:rsid w:val="00087A6E"/>
    <w:rsid w:val="000916F1"/>
    <w:rsid w:val="00096A2B"/>
    <w:rsid w:val="000A0A0B"/>
    <w:rsid w:val="000B1116"/>
    <w:rsid w:val="000B489B"/>
    <w:rsid w:val="000B4C9A"/>
    <w:rsid w:val="000C579C"/>
    <w:rsid w:val="000D07D2"/>
    <w:rsid w:val="000D4641"/>
    <w:rsid w:val="000E3BB1"/>
    <w:rsid w:val="000F329C"/>
    <w:rsid w:val="000F453F"/>
    <w:rsid w:val="000F6A0F"/>
    <w:rsid w:val="00100305"/>
    <w:rsid w:val="00106205"/>
    <w:rsid w:val="001064AF"/>
    <w:rsid w:val="00111CE7"/>
    <w:rsid w:val="001134A1"/>
    <w:rsid w:val="00121B2B"/>
    <w:rsid w:val="0012255F"/>
    <w:rsid w:val="00123ADA"/>
    <w:rsid w:val="00131A70"/>
    <w:rsid w:val="001371B3"/>
    <w:rsid w:val="0014059C"/>
    <w:rsid w:val="00143339"/>
    <w:rsid w:val="0014614D"/>
    <w:rsid w:val="00152FCC"/>
    <w:rsid w:val="00157713"/>
    <w:rsid w:val="00160C9A"/>
    <w:rsid w:val="00170469"/>
    <w:rsid w:val="00170B1C"/>
    <w:rsid w:val="00172367"/>
    <w:rsid w:val="001811B5"/>
    <w:rsid w:val="00182F69"/>
    <w:rsid w:val="00185F53"/>
    <w:rsid w:val="00187417"/>
    <w:rsid w:val="001921F0"/>
    <w:rsid w:val="001A1C5D"/>
    <w:rsid w:val="001A4633"/>
    <w:rsid w:val="001A4F0D"/>
    <w:rsid w:val="001A4F53"/>
    <w:rsid w:val="001B16A6"/>
    <w:rsid w:val="001B60A6"/>
    <w:rsid w:val="001B7970"/>
    <w:rsid w:val="001B7F8D"/>
    <w:rsid w:val="001B7FC5"/>
    <w:rsid w:val="001C0282"/>
    <w:rsid w:val="001C2D4E"/>
    <w:rsid w:val="001C4920"/>
    <w:rsid w:val="001C5A6E"/>
    <w:rsid w:val="001C6640"/>
    <w:rsid w:val="001D21D2"/>
    <w:rsid w:val="001D34B0"/>
    <w:rsid w:val="001D6B04"/>
    <w:rsid w:val="001E1CDD"/>
    <w:rsid w:val="001E4144"/>
    <w:rsid w:val="001E63CC"/>
    <w:rsid w:val="001F0CFE"/>
    <w:rsid w:val="001F3F49"/>
    <w:rsid w:val="001F6010"/>
    <w:rsid w:val="001F6FFA"/>
    <w:rsid w:val="00203789"/>
    <w:rsid w:val="00205D72"/>
    <w:rsid w:val="0020631E"/>
    <w:rsid w:val="00207193"/>
    <w:rsid w:val="0021784B"/>
    <w:rsid w:val="00220730"/>
    <w:rsid w:val="00223825"/>
    <w:rsid w:val="00223E62"/>
    <w:rsid w:val="002304A8"/>
    <w:rsid w:val="00231D8C"/>
    <w:rsid w:val="00235CCB"/>
    <w:rsid w:val="00241FF9"/>
    <w:rsid w:val="0024774C"/>
    <w:rsid w:val="00252604"/>
    <w:rsid w:val="00253975"/>
    <w:rsid w:val="002628D6"/>
    <w:rsid w:val="002652B1"/>
    <w:rsid w:val="00265ED2"/>
    <w:rsid w:val="00272E4F"/>
    <w:rsid w:val="00273101"/>
    <w:rsid w:val="00275076"/>
    <w:rsid w:val="00277A6C"/>
    <w:rsid w:val="00277F5E"/>
    <w:rsid w:val="00281994"/>
    <w:rsid w:val="00285634"/>
    <w:rsid w:val="00285BCA"/>
    <w:rsid w:val="00291775"/>
    <w:rsid w:val="002925E9"/>
    <w:rsid w:val="0029290A"/>
    <w:rsid w:val="002A0D94"/>
    <w:rsid w:val="002A15F1"/>
    <w:rsid w:val="002A2369"/>
    <w:rsid w:val="002A63A0"/>
    <w:rsid w:val="002B0D2E"/>
    <w:rsid w:val="002B0E97"/>
    <w:rsid w:val="002B0F68"/>
    <w:rsid w:val="002B4262"/>
    <w:rsid w:val="002B5F24"/>
    <w:rsid w:val="002B685E"/>
    <w:rsid w:val="002B6EB6"/>
    <w:rsid w:val="002C2893"/>
    <w:rsid w:val="002C4D20"/>
    <w:rsid w:val="002D39B4"/>
    <w:rsid w:val="002D607D"/>
    <w:rsid w:val="002E0868"/>
    <w:rsid w:val="002E2EFC"/>
    <w:rsid w:val="002E3353"/>
    <w:rsid w:val="002F0D6A"/>
    <w:rsid w:val="002F205D"/>
    <w:rsid w:val="002F6487"/>
    <w:rsid w:val="003028C9"/>
    <w:rsid w:val="003043F8"/>
    <w:rsid w:val="00304FA3"/>
    <w:rsid w:val="00305EDE"/>
    <w:rsid w:val="00313061"/>
    <w:rsid w:val="00313282"/>
    <w:rsid w:val="00313AB6"/>
    <w:rsid w:val="003237E1"/>
    <w:rsid w:val="00330B11"/>
    <w:rsid w:val="0033206C"/>
    <w:rsid w:val="00341BBB"/>
    <w:rsid w:val="00343D8F"/>
    <w:rsid w:val="00346CAB"/>
    <w:rsid w:val="00347F22"/>
    <w:rsid w:val="0035050A"/>
    <w:rsid w:val="003541AD"/>
    <w:rsid w:val="003567CD"/>
    <w:rsid w:val="00356C39"/>
    <w:rsid w:val="00360BD8"/>
    <w:rsid w:val="003610D3"/>
    <w:rsid w:val="0036548D"/>
    <w:rsid w:val="0036556E"/>
    <w:rsid w:val="003676E7"/>
    <w:rsid w:val="0037031B"/>
    <w:rsid w:val="003817EC"/>
    <w:rsid w:val="00383310"/>
    <w:rsid w:val="00385EF1"/>
    <w:rsid w:val="003868D1"/>
    <w:rsid w:val="00391A04"/>
    <w:rsid w:val="003A3E1E"/>
    <w:rsid w:val="003A7A09"/>
    <w:rsid w:val="003B51EF"/>
    <w:rsid w:val="003C3161"/>
    <w:rsid w:val="003D267A"/>
    <w:rsid w:val="003D46D1"/>
    <w:rsid w:val="003D471D"/>
    <w:rsid w:val="003D7D5D"/>
    <w:rsid w:val="003E088E"/>
    <w:rsid w:val="003E1AE1"/>
    <w:rsid w:val="003E4C91"/>
    <w:rsid w:val="003E7749"/>
    <w:rsid w:val="003F020F"/>
    <w:rsid w:val="00407C75"/>
    <w:rsid w:val="00411193"/>
    <w:rsid w:val="004137BD"/>
    <w:rsid w:val="004147E8"/>
    <w:rsid w:val="004160B3"/>
    <w:rsid w:val="004160B7"/>
    <w:rsid w:val="004263FF"/>
    <w:rsid w:val="00427B3F"/>
    <w:rsid w:val="00433386"/>
    <w:rsid w:val="00446C77"/>
    <w:rsid w:val="00453D39"/>
    <w:rsid w:val="004568F9"/>
    <w:rsid w:val="00470428"/>
    <w:rsid w:val="00472509"/>
    <w:rsid w:val="00473BA6"/>
    <w:rsid w:val="004746FE"/>
    <w:rsid w:val="004749F3"/>
    <w:rsid w:val="004817FF"/>
    <w:rsid w:val="0048378C"/>
    <w:rsid w:val="004943DA"/>
    <w:rsid w:val="004964B4"/>
    <w:rsid w:val="0049719C"/>
    <w:rsid w:val="004A4067"/>
    <w:rsid w:val="004A6BBC"/>
    <w:rsid w:val="004A79D4"/>
    <w:rsid w:val="004B4C78"/>
    <w:rsid w:val="004B6254"/>
    <w:rsid w:val="004C59B5"/>
    <w:rsid w:val="004C5D95"/>
    <w:rsid w:val="004C63EE"/>
    <w:rsid w:val="004C732F"/>
    <w:rsid w:val="004D0B85"/>
    <w:rsid w:val="004D0F74"/>
    <w:rsid w:val="004D17E4"/>
    <w:rsid w:val="004D6452"/>
    <w:rsid w:val="004E0F0C"/>
    <w:rsid w:val="004E28A2"/>
    <w:rsid w:val="004E385A"/>
    <w:rsid w:val="004E61C0"/>
    <w:rsid w:val="004E7B3C"/>
    <w:rsid w:val="004F0519"/>
    <w:rsid w:val="004F0554"/>
    <w:rsid w:val="004F0979"/>
    <w:rsid w:val="004F1F10"/>
    <w:rsid w:val="0050050C"/>
    <w:rsid w:val="00505303"/>
    <w:rsid w:val="005154CD"/>
    <w:rsid w:val="00525EA9"/>
    <w:rsid w:val="005276A9"/>
    <w:rsid w:val="005318D6"/>
    <w:rsid w:val="005336CB"/>
    <w:rsid w:val="00535790"/>
    <w:rsid w:val="00536290"/>
    <w:rsid w:val="005362ED"/>
    <w:rsid w:val="00540D89"/>
    <w:rsid w:val="00547D8F"/>
    <w:rsid w:val="00550295"/>
    <w:rsid w:val="00562F2E"/>
    <w:rsid w:val="00563B78"/>
    <w:rsid w:val="00564DEC"/>
    <w:rsid w:val="005674B4"/>
    <w:rsid w:val="00570460"/>
    <w:rsid w:val="0057572C"/>
    <w:rsid w:val="00576AFA"/>
    <w:rsid w:val="005809A9"/>
    <w:rsid w:val="00581713"/>
    <w:rsid w:val="00581F9F"/>
    <w:rsid w:val="0059345E"/>
    <w:rsid w:val="00597654"/>
    <w:rsid w:val="005A3348"/>
    <w:rsid w:val="005A5943"/>
    <w:rsid w:val="005A7C06"/>
    <w:rsid w:val="005A7E87"/>
    <w:rsid w:val="005B64E4"/>
    <w:rsid w:val="005C2134"/>
    <w:rsid w:val="005C25DA"/>
    <w:rsid w:val="005C2A08"/>
    <w:rsid w:val="005C6917"/>
    <w:rsid w:val="005D357B"/>
    <w:rsid w:val="005D5241"/>
    <w:rsid w:val="005D621B"/>
    <w:rsid w:val="005E2D82"/>
    <w:rsid w:val="005E43C5"/>
    <w:rsid w:val="005E69D4"/>
    <w:rsid w:val="005F3304"/>
    <w:rsid w:val="005F4189"/>
    <w:rsid w:val="00603FBC"/>
    <w:rsid w:val="006052A7"/>
    <w:rsid w:val="00610C18"/>
    <w:rsid w:val="006138A1"/>
    <w:rsid w:val="00613A18"/>
    <w:rsid w:val="00613FDE"/>
    <w:rsid w:val="00615B2A"/>
    <w:rsid w:val="00616636"/>
    <w:rsid w:val="00630C90"/>
    <w:rsid w:val="00632DB9"/>
    <w:rsid w:val="00634464"/>
    <w:rsid w:val="00636C0A"/>
    <w:rsid w:val="006428FC"/>
    <w:rsid w:val="00644089"/>
    <w:rsid w:val="006440C6"/>
    <w:rsid w:val="00645F76"/>
    <w:rsid w:val="00646027"/>
    <w:rsid w:val="00647BC2"/>
    <w:rsid w:val="0065030D"/>
    <w:rsid w:val="006504BC"/>
    <w:rsid w:val="006504C1"/>
    <w:rsid w:val="006553EC"/>
    <w:rsid w:val="00656131"/>
    <w:rsid w:val="00663691"/>
    <w:rsid w:val="006640A6"/>
    <w:rsid w:val="00667502"/>
    <w:rsid w:val="00674690"/>
    <w:rsid w:val="0067563F"/>
    <w:rsid w:val="006766CA"/>
    <w:rsid w:val="00676F05"/>
    <w:rsid w:val="00680FB9"/>
    <w:rsid w:val="00682E55"/>
    <w:rsid w:val="00692150"/>
    <w:rsid w:val="0069264E"/>
    <w:rsid w:val="00694B7C"/>
    <w:rsid w:val="006A1B0B"/>
    <w:rsid w:val="006A2154"/>
    <w:rsid w:val="006A4249"/>
    <w:rsid w:val="006B58C7"/>
    <w:rsid w:val="006B597B"/>
    <w:rsid w:val="006B60F7"/>
    <w:rsid w:val="006C417A"/>
    <w:rsid w:val="006C77ED"/>
    <w:rsid w:val="006D185E"/>
    <w:rsid w:val="006E0730"/>
    <w:rsid w:val="006E1102"/>
    <w:rsid w:val="006E5A82"/>
    <w:rsid w:val="006E609A"/>
    <w:rsid w:val="006E62AB"/>
    <w:rsid w:val="0070253C"/>
    <w:rsid w:val="00702B39"/>
    <w:rsid w:val="00702E09"/>
    <w:rsid w:val="00703628"/>
    <w:rsid w:val="00703A9E"/>
    <w:rsid w:val="00722B8E"/>
    <w:rsid w:val="00724DD6"/>
    <w:rsid w:val="007251A3"/>
    <w:rsid w:val="00732019"/>
    <w:rsid w:val="00735C15"/>
    <w:rsid w:val="00740BF2"/>
    <w:rsid w:val="00745D21"/>
    <w:rsid w:val="00753CB9"/>
    <w:rsid w:val="00755C5C"/>
    <w:rsid w:val="0075716E"/>
    <w:rsid w:val="0076470F"/>
    <w:rsid w:val="00772ADA"/>
    <w:rsid w:val="00772ECF"/>
    <w:rsid w:val="007732F8"/>
    <w:rsid w:val="00774912"/>
    <w:rsid w:val="00782814"/>
    <w:rsid w:val="00783493"/>
    <w:rsid w:val="00787778"/>
    <w:rsid w:val="00790CF6"/>
    <w:rsid w:val="00794449"/>
    <w:rsid w:val="007A1B9D"/>
    <w:rsid w:val="007A7FE8"/>
    <w:rsid w:val="007B04E7"/>
    <w:rsid w:val="007B2B77"/>
    <w:rsid w:val="007B4F1D"/>
    <w:rsid w:val="007B520C"/>
    <w:rsid w:val="007C14FE"/>
    <w:rsid w:val="007C1593"/>
    <w:rsid w:val="007C2589"/>
    <w:rsid w:val="007C7AAB"/>
    <w:rsid w:val="007D2EF6"/>
    <w:rsid w:val="007D6193"/>
    <w:rsid w:val="007D7146"/>
    <w:rsid w:val="007E5B74"/>
    <w:rsid w:val="007E6CEB"/>
    <w:rsid w:val="007F0197"/>
    <w:rsid w:val="007F03E5"/>
    <w:rsid w:val="0080050C"/>
    <w:rsid w:val="00801E6E"/>
    <w:rsid w:val="00807806"/>
    <w:rsid w:val="00814580"/>
    <w:rsid w:val="00815832"/>
    <w:rsid w:val="00815EBD"/>
    <w:rsid w:val="00830590"/>
    <w:rsid w:val="0083515E"/>
    <w:rsid w:val="00835C85"/>
    <w:rsid w:val="00845A8F"/>
    <w:rsid w:val="00846DC7"/>
    <w:rsid w:val="00851B59"/>
    <w:rsid w:val="008527AC"/>
    <w:rsid w:val="00852BD2"/>
    <w:rsid w:val="00856670"/>
    <w:rsid w:val="00856FA3"/>
    <w:rsid w:val="008619EF"/>
    <w:rsid w:val="00861E65"/>
    <w:rsid w:val="00862542"/>
    <w:rsid w:val="00872582"/>
    <w:rsid w:val="0087566F"/>
    <w:rsid w:val="00876EBC"/>
    <w:rsid w:val="008801A2"/>
    <w:rsid w:val="00884166"/>
    <w:rsid w:val="0089096E"/>
    <w:rsid w:val="00896B4D"/>
    <w:rsid w:val="008A7CBB"/>
    <w:rsid w:val="008B28DC"/>
    <w:rsid w:val="008B35F9"/>
    <w:rsid w:val="008B572C"/>
    <w:rsid w:val="008C14EF"/>
    <w:rsid w:val="008C17B7"/>
    <w:rsid w:val="008C2097"/>
    <w:rsid w:val="008C3529"/>
    <w:rsid w:val="008C6B83"/>
    <w:rsid w:val="008D1E24"/>
    <w:rsid w:val="008D2FE4"/>
    <w:rsid w:val="008D30E0"/>
    <w:rsid w:val="008E5078"/>
    <w:rsid w:val="008E7B26"/>
    <w:rsid w:val="008F10D4"/>
    <w:rsid w:val="008F34F4"/>
    <w:rsid w:val="00900CCE"/>
    <w:rsid w:val="009026FA"/>
    <w:rsid w:val="00904566"/>
    <w:rsid w:val="00904FDB"/>
    <w:rsid w:val="00911661"/>
    <w:rsid w:val="00911DE6"/>
    <w:rsid w:val="00913039"/>
    <w:rsid w:val="00916A59"/>
    <w:rsid w:val="00925DAD"/>
    <w:rsid w:val="00936ED9"/>
    <w:rsid w:val="0093791D"/>
    <w:rsid w:val="009411D1"/>
    <w:rsid w:val="00962DAA"/>
    <w:rsid w:val="00964524"/>
    <w:rsid w:val="00964CE7"/>
    <w:rsid w:val="00972175"/>
    <w:rsid w:val="00972647"/>
    <w:rsid w:val="00972F6E"/>
    <w:rsid w:val="0097478A"/>
    <w:rsid w:val="00980CD2"/>
    <w:rsid w:val="00982113"/>
    <w:rsid w:val="00982786"/>
    <w:rsid w:val="00983C66"/>
    <w:rsid w:val="00984AEA"/>
    <w:rsid w:val="00985861"/>
    <w:rsid w:val="00985FE5"/>
    <w:rsid w:val="0098709F"/>
    <w:rsid w:val="0099347B"/>
    <w:rsid w:val="00994056"/>
    <w:rsid w:val="00995B48"/>
    <w:rsid w:val="009A1AF2"/>
    <w:rsid w:val="009A3855"/>
    <w:rsid w:val="009A6541"/>
    <w:rsid w:val="009A7589"/>
    <w:rsid w:val="009B1404"/>
    <w:rsid w:val="009B366F"/>
    <w:rsid w:val="009B5789"/>
    <w:rsid w:val="009B7B98"/>
    <w:rsid w:val="009C0862"/>
    <w:rsid w:val="009C1862"/>
    <w:rsid w:val="009C6A10"/>
    <w:rsid w:val="009C7693"/>
    <w:rsid w:val="009D1B38"/>
    <w:rsid w:val="009D2A97"/>
    <w:rsid w:val="009D45B5"/>
    <w:rsid w:val="009D546C"/>
    <w:rsid w:val="009E6EBE"/>
    <w:rsid w:val="009F15DA"/>
    <w:rsid w:val="00A01636"/>
    <w:rsid w:val="00A04B7C"/>
    <w:rsid w:val="00A10347"/>
    <w:rsid w:val="00A1483D"/>
    <w:rsid w:val="00A1508E"/>
    <w:rsid w:val="00A15E7E"/>
    <w:rsid w:val="00A16FBE"/>
    <w:rsid w:val="00A2417A"/>
    <w:rsid w:val="00A254BA"/>
    <w:rsid w:val="00A33CB9"/>
    <w:rsid w:val="00A341C9"/>
    <w:rsid w:val="00A408DC"/>
    <w:rsid w:val="00A421D8"/>
    <w:rsid w:val="00A424A1"/>
    <w:rsid w:val="00A452C8"/>
    <w:rsid w:val="00A476F7"/>
    <w:rsid w:val="00A52A2C"/>
    <w:rsid w:val="00A57AFA"/>
    <w:rsid w:val="00A605A5"/>
    <w:rsid w:val="00A6497F"/>
    <w:rsid w:val="00A66B57"/>
    <w:rsid w:val="00A67F33"/>
    <w:rsid w:val="00A72F07"/>
    <w:rsid w:val="00A76D76"/>
    <w:rsid w:val="00A847E6"/>
    <w:rsid w:val="00A913B5"/>
    <w:rsid w:val="00A92CF3"/>
    <w:rsid w:val="00A94365"/>
    <w:rsid w:val="00AA4D52"/>
    <w:rsid w:val="00AA594A"/>
    <w:rsid w:val="00AB0541"/>
    <w:rsid w:val="00AB2838"/>
    <w:rsid w:val="00AB417F"/>
    <w:rsid w:val="00AC7406"/>
    <w:rsid w:val="00AD2627"/>
    <w:rsid w:val="00AD76FB"/>
    <w:rsid w:val="00AE03FC"/>
    <w:rsid w:val="00AE0A19"/>
    <w:rsid w:val="00AE63AE"/>
    <w:rsid w:val="00AF1525"/>
    <w:rsid w:val="00AF1A2D"/>
    <w:rsid w:val="00AF28C3"/>
    <w:rsid w:val="00AF4FBD"/>
    <w:rsid w:val="00AF7BE0"/>
    <w:rsid w:val="00B00816"/>
    <w:rsid w:val="00B00C91"/>
    <w:rsid w:val="00B146DF"/>
    <w:rsid w:val="00B2219B"/>
    <w:rsid w:val="00B221BB"/>
    <w:rsid w:val="00B24499"/>
    <w:rsid w:val="00B24A70"/>
    <w:rsid w:val="00B26354"/>
    <w:rsid w:val="00B30851"/>
    <w:rsid w:val="00B3112F"/>
    <w:rsid w:val="00B315B8"/>
    <w:rsid w:val="00B33AB4"/>
    <w:rsid w:val="00B35E43"/>
    <w:rsid w:val="00B364F9"/>
    <w:rsid w:val="00B404D9"/>
    <w:rsid w:val="00B425A6"/>
    <w:rsid w:val="00B43F35"/>
    <w:rsid w:val="00B449F9"/>
    <w:rsid w:val="00B47982"/>
    <w:rsid w:val="00B516C7"/>
    <w:rsid w:val="00B55FB8"/>
    <w:rsid w:val="00B66721"/>
    <w:rsid w:val="00B67E66"/>
    <w:rsid w:val="00B709E3"/>
    <w:rsid w:val="00B754D2"/>
    <w:rsid w:val="00B90E59"/>
    <w:rsid w:val="00B91741"/>
    <w:rsid w:val="00B91FF8"/>
    <w:rsid w:val="00B936AE"/>
    <w:rsid w:val="00B95369"/>
    <w:rsid w:val="00BA2225"/>
    <w:rsid w:val="00BA4918"/>
    <w:rsid w:val="00BB4B2E"/>
    <w:rsid w:val="00BB50B7"/>
    <w:rsid w:val="00BB5149"/>
    <w:rsid w:val="00BC2D56"/>
    <w:rsid w:val="00BC3BFB"/>
    <w:rsid w:val="00BD3F73"/>
    <w:rsid w:val="00BD5E0B"/>
    <w:rsid w:val="00BE609C"/>
    <w:rsid w:val="00BE6372"/>
    <w:rsid w:val="00BE7FD7"/>
    <w:rsid w:val="00BF1AF1"/>
    <w:rsid w:val="00BF1E19"/>
    <w:rsid w:val="00BF21EE"/>
    <w:rsid w:val="00BF553E"/>
    <w:rsid w:val="00BF65BB"/>
    <w:rsid w:val="00C00350"/>
    <w:rsid w:val="00C004E8"/>
    <w:rsid w:val="00C01E72"/>
    <w:rsid w:val="00C0409B"/>
    <w:rsid w:val="00C053D5"/>
    <w:rsid w:val="00C0568F"/>
    <w:rsid w:val="00C11AF2"/>
    <w:rsid w:val="00C1201E"/>
    <w:rsid w:val="00C17B4F"/>
    <w:rsid w:val="00C20E52"/>
    <w:rsid w:val="00C2163C"/>
    <w:rsid w:val="00C274DA"/>
    <w:rsid w:val="00C336F1"/>
    <w:rsid w:val="00C356D5"/>
    <w:rsid w:val="00C359B2"/>
    <w:rsid w:val="00C4131B"/>
    <w:rsid w:val="00C43443"/>
    <w:rsid w:val="00C450E5"/>
    <w:rsid w:val="00C45F0F"/>
    <w:rsid w:val="00C463C2"/>
    <w:rsid w:val="00C519AA"/>
    <w:rsid w:val="00C54B86"/>
    <w:rsid w:val="00C54ECE"/>
    <w:rsid w:val="00C56E8E"/>
    <w:rsid w:val="00C57CFF"/>
    <w:rsid w:val="00C60CAD"/>
    <w:rsid w:val="00C63D6E"/>
    <w:rsid w:val="00C669E7"/>
    <w:rsid w:val="00C67865"/>
    <w:rsid w:val="00C7498E"/>
    <w:rsid w:val="00C80D35"/>
    <w:rsid w:val="00C82B88"/>
    <w:rsid w:val="00C8722F"/>
    <w:rsid w:val="00C92334"/>
    <w:rsid w:val="00CA1034"/>
    <w:rsid w:val="00CA193D"/>
    <w:rsid w:val="00CB0514"/>
    <w:rsid w:val="00CB2BE9"/>
    <w:rsid w:val="00CB31BC"/>
    <w:rsid w:val="00CB71DF"/>
    <w:rsid w:val="00CB7C26"/>
    <w:rsid w:val="00CC0578"/>
    <w:rsid w:val="00CC4531"/>
    <w:rsid w:val="00CC519A"/>
    <w:rsid w:val="00CD159A"/>
    <w:rsid w:val="00CD2ECD"/>
    <w:rsid w:val="00CE3382"/>
    <w:rsid w:val="00CE57D6"/>
    <w:rsid w:val="00CE7135"/>
    <w:rsid w:val="00CF23DA"/>
    <w:rsid w:val="00CF2B76"/>
    <w:rsid w:val="00CF383A"/>
    <w:rsid w:val="00D036B7"/>
    <w:rsid w:val="00D05F41"/>
    <w:rsid w:val="00D21F67"/>
    <w:rsid w:val="00D27406"/>
    <w:rsid w:val="00D27D50"/>
    <w:rsid w:val="00D35C99"/>
    <w:rsid w:val="00D40815"/>
    <w:rsid w:val="00D41F6B"/>
    <w:rsid w:val="00D475F7"/>
    <w:rsid w:val="00D47AEE"/>
    <w:rsid w:val="00D51A14"/>
    <w:rsid w:val="00D55BB4"/>
    <w:rsid w:val="00D561B1"/>
    <w:rsid w:val="00D571B2"/>
    <w:rsid w:val="00D637C9"/>
    <w:rsid w:val="00D67DBC"/>
    <w:rsid w:val="00D7005D"/>
    <w:rsid w:val="00D71740"/>
    <w:rsid w:val="00D74CDE"/>
    <w:rsid w:val="00D9099D"/>
    <w:rsid w:val="00D91E06"/>
    <w:rsid w:val="00D94B79"/>
    <w:rsid w:val="00DA396B"/>
    <w:rsid w:val="00DA5108"/>
    <w:rsid w:val="00DB0408"/>
    <w:rsid w:val="00DB2862"/>
    <w:rsid w:val="00DB6940"/>
    <w:rsid w:val="00DB7629"/>
    <w:rsid w:val="00DC0545"/>
    <w:rsid w:val="00DC1DD8"/>
    <w:rsid w:val="00DC2FBC"/>
    <w:rsid w:val="00DC506F"/>
    <w:rsid w:val="00DD38DF"/>
    <w:rsid w:val="00DE151A"/>
    <w:rsid w:val="00DE1567"/>
    <w:rsid w:val="00DE3E8B"/>
    <w:rsid w:val="00DF076D"/>
    <w:rsid w:val="00DF139D"/>
    <w:rsid w:val="00DF1427"/>
    <w:rsid w:val="00DF5B65"/>
    <w:rsid w:val="00DF5ECD"/>
    <w:rsid w:val="00E01918"/>
    <w:rsid w:val="00E01B5D"/>
    <w:rsid w:val="00E02142"/>
    <w:rsid w:val="00E0482E"/>
    <w:rsid w:val="00E06243"/>
    <w:rsid w:val="00E079A9"/>
    <w:rsid w:val="00E10A6B"/>
    <w:rsid w:val="00E13540"/>
    <w:rsid w:val="00E20B04"/>
    <w:rsid w:val="00E228BD"/>
    <w:rsid w:val="00E23FBC"/>
    <w:rsid w:val="00E26A76"/>
    <w:rsid w:val="00E3305C"/>
    <w:rsid w:val="00E3321D"/>
    <w:rsid w:val="00E34F29"/>
    <w:rsid w:val="00E4162F"/>
    <w:rsid w:val="00E4422B"/>
    <w:rsid w:val="00E46204"/>
    <w:rsid w:val="00E4666A"/>
    <w:rsid w:val="00E501FC"/>
    <w:rsid w:val="00E51F85"/>
    <w:rsid w:val="00E56840"/>
    <w:rsid w:val="00E60282"/>
    <w:rsid w:val="00E61397"/>
    <w:rsid w:val="00E641C2"/>
    <w:rsid w:val="00E67626"/>
    <w:rsid w:val="00E7482D"/>
    <w:rsid w:val="00E911A3"/>
    <w:rsid w:val="00E91CB0"/>
    <w:rsid w:val="00E92B76"/>
    <w:rsid w:val="00E94170"/>
    <w:rsid w:val="00E94559"/>
    <w:rsid w:val="00EA0EB6"/>
    <w:rsid w:val="00EA1E00"/>
    <w:rsid w:val="00EA513D"/>
    <w:rsid w:val="00EA75B8"/>
    <w:rsid w:val="00EB419F"/>
    <w:rsid w:val="00EB45B7"/>
    <w:rsid w:val="00EC61E9"/>
    <w:rsid w:val="00EC6662"/>
    <w:rsid w:val="00EE243B"/>
    <w:rsid w:val="00EE2921"/>
    <w:rsid w:val="00EF0F2D"/>
    <w:rsid w:val="00EF1D1C"/>
    <w:rsid w:val="00EF33AA"/>
    <w:rsid w:val="00EF3BA7"/>
    <w:rsid w:val="00EF3C8C"/>
    <w:rsid w:val="00F033EE"/>
    <w:rsid w:val="00F0362D"/>
    <w:rsid w:val="00F05D11"/>
    <w:rsid w:val="00F14D23"/>
    <w:rsid w:val="00F17326"/>
    <w:rsid w:val="00F2243A"/>
    <w:rsid w:val="00F36C2F"/>
    <w:rsid w:val="00F40658"/>
    <w:rsid w:val="00F40E26"/>
    <w:rsid w:val="00F427AF"/>
    <w:rsid w:val="00F57F21"/>
    <w:rsid w:val="00F61E1F"/>
    <w:rsid w:val="00F63362"/>
    <w:rsid w:val="00F67456"/>
    <w:rsid w:val="00F8268F"/>
    <w:rsid w:val="00F85642"/>
    <w:rsid w:val="00F90C07"/>
    <w:rsid w:val="00F93816"/>
    <w:rsid w:val="00F96A5F"/>
    <w:rsid w:val="00F96CB8"/>
    <w:rsid w:val="00F970E6"/>
    <w:rsid w:val="00FA2CAB"/>
    <w:rsid w:val="00FA48F0"/>
    <w:rsid w:val="00FA76FB"/>
    <w:rsid w:val="00FB0C06"/>
    <w:rsid w:val="00FB38BD"/>
    <w:rsid w:val="00FB553F"/>
    <w:rsid w:val="00FC2753"/>
    <w:rsid w:val="00FC4CE4"/>
    <w:rsid w:val="00FD5929"/>
    <w:rsid w:val="00FE1228"/>
    <w:rsid w:val="00FE2078"/>
    <w:rsid w:val="00FE309F"/>
    <w:rsid w:val="00FE6784"/>
    <w:rsid w:val="00FF3CB2"/>
    <w:rsid w:val="00FF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BC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9B2"/>
    <w:pPr>
      <w:keepNext/>
      <w:autoSpaceDE w:val="0"/>
      <w:autoSpaceDN w:val="0"/>
      <w:ind w:firstLine="284"/>
      <w:jc w:val="both"/>
      <w:outlineLvl w:val="0"/>
    </w:pPr>
    <w:rPr>
      <w:rFonts w:eastAsia="Calibri"/>
      <w:lang/>
    </w:rPr>
  </w:style>
  <w:style w:type="paragraph" w:styleId="2">
    <w:name w:val="heading 2"/>
    <w:basedOn w:val="a"/>
    <w:next w:val="a"/>
    <w:link w:val="20"/>
    <w:uiPriority w:val="99"/>
    <w:qFormat/>
    <w:rsid w:val="00C359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305ED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0273E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7C14FE"/>
    <w:rPr>
      <w:sz w:val="20"/>
      <w:szCs w:val="20"/>
    </w:rPr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99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AA594A"/>
    <w:pPr>
      <w:tabs>
        <w:tab w:val="center" w:pos="4677"/>
        <w:tab w:val="right" w:pos="9355"/>
      </w:tabs>
    </w:pPr>
    <w:rPr>
      <w:lang/>
    </w:rPr>
  </w:style>
  <w:style w:type="character" w:styleId="aa">
    <w:name w:val="page number"/>
    <w:basedOn w:val="a0"/>
    <w:rsid w:val="00AA594A"/>
  </w:style>
  <w:style w:type="character" w:styleId="ab">
    <w:name w:val="annotation reference"/>
    <w:unhideWhenUsed/>
    <w:rsid w:val="00FF4404"/>
    <w:rPr>
      <w:sz w:val="16"/>
      <w:szCs w:val="16"/>
    </w:rPr>
  </w:style>
  <w:style w:type="paragraph" w:styleId="ac">
    <w:name w:val="annotation text"/>
    <w:basedOn w:val="a"/>
    <w:link w:val="ad"/>
    <w:unhideWhenUsed/>
    <w:rsid w:val="00FF440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link w:val="ac"/>
    <w:rsid w:val="00FF4404"/>
    <w:rPr>
      <w:rFonts w:ascii="Calibri" w:eastAsia="Calibri" w:hAnsi="Calibri"/>
      <w:lang w:eastAsia="en-US"/>
    </w:rPr>
  </w:style>
  <w:style w:type="paragraph" w:styleId="ae">
    <w:name w:val="Balloon Text"/>
    <w:basedOn w:val="a"/>
    <w:link w:val="af"/>
    <w:uiPriority w:val="99"/>
    <w:rsid w:val="00FF4404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rsid w:val="00FF4404"/>
    <w:rPr>
      <w:rFonts w:ascii="Tahoma" w:hAnsi="Tahoma" w:cs="Tahoma"/>
      <w:sz w:val="16"/>
      <w:szCs w:val="16"/>
    </w:rPr>
  </w:style>
  <w:style w:type="character" w:customStyle="1" w:styleId="FontStyle59">
    <w:name w:val="Font Style59"/>
    <w:uiPriority w:val="99"/>
    <w:rsid w:val="00896B4D"/>
    <w:rPr>
      <w:rFonts w:ascii="Times New Roman" w:hAnsi="Times New Roman" w:cs="Times New Roman"/>
      <w:sz w:val="22"/>
      <w:szCs w:val="22"/>
    </w:rPr>
  </w:style>
  <w:style w:type="character" w:customStyle="1" w:styleId="a5">
    <w:name w:val="Текст сноски Знак"/>
    <w:basedOn w:val="a0"/>
    <w:link w:val="a4"/>
    <w:semiHidden/>
    <w:locked/>
    <w:rsid w:val="00D561B1"/>
  </w:style>
  <w:style w:type="character" w:customStyle="1" w:styleId="10">
    <w:name w:val="Заголовок 1 Знак"/>
    <w:link w:val="1"/>
    <w:uiPriority w:val="99"/>
    <w:rsid w:val="00C359B2"/>
    <w:rPr>
      <w:rFonts w:eastAsia="Calibri"/>
      <w:sz w:val="24"/>
      <w:szCs w:val="24"/>
    </w:rPr>
  </w:style>
  <w:style w:type="paragraph" w:styleId="af0">
    <w:name w:val="Normal (Web)"/>
    <w:basedOn w:val="a"/>
    <w:uiPriority w:val="99"/>
    <w:rsid w:val="00C359B2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fontuch">
    <w:name w:val="fontuch"/>
    <w:basedOn w:val="a0"/>
    <w:rsid w:val="00C359B2"/>
  </w:style>
  <w:style w:type="character" w:customStyle="1" w:styleId="20">
    <w:name w:val="Заголовок 2 Знак"/>
    <w:link w:val="2"/>
    <w:uiPriority w:val="99"/>
    <w:rsid w:val="00C359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Body Text Indent"/>
    <w:basedOn w:val="a"/>
    <w:link w:val="af2"/>
    <w:rsid w:val="00900CCE"/>
    <w:pPr>
      <w:spacing w:after="120" w:line="276" w:lineRule="auto"/>
      <w:ind w:left="283"/>
      <w:jc w:val="both"/>
    </w:pPr>
    <w:rPr>
      <w:rFonts w:ascii="Calibri" w:eastAsia="Calibri" w:hAnsi="Calibri"/>
      <w:sz w:val="22"/>
      <w:szCs w:val="22"/>
      <w:lang/>
    </w:rPr>
  </w:style>
  <w:style w:type="character" w:customStyle="1" w:styleId="af2">
    <w:name w:val="Основной текст с отступом Знак"/>
    <w:link w:val="af1"/>
    <w:rsid w:val="00900CCE"/>
    <w:rPr>
      <w:rFonts w:ascii="Calibri" w:eastAsia="Calibri" w:hAnsi="Calibri"/>
      <w:sz w:val="22"/>
      <w:szCs w:val="22"/>
    </w:rPr>
  </w:style>
  <w:style w:type="character" w:customStyle="1" w:styleId="FontStyle20">
    <w:name w:val="Font Style20"/>
    <w:uiPriority w:val="99"/>
    <w:rsid w:val="00900CC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900CCE"/>
    <w:pPr>
      <w:widowControl w:val="0"/>
      <w:autoSpaceDE w:val="0"/>
      <w:autoSpaceDN w:val="0"/>
      <w:adjustRightInd w:val="0"/>
      <w:spacing w:line="192" w:lineRule="exact"/>
      <w:jc w:val="both"/>
    </w:pPr>
  </w:style>
  <w:style w:type="paragraph" w:customStyle="1" w:styleId="Style6">
    <w:name w:val="Style6"/>
    <w:basedOn w:val="a"/>
    <w:uiPriority w:val="99"/>
    <w:rsid w:val="00900CCE"/>
    <w:pPr>
      <w:widowControl w:val="0"/>
      <w:autoSpaceDE w:val="0"/>
      <w:autoSpaceDN w:val="0"/>
      <w:adjustRightInd w:val="0"/>
      <w:spacing w:line="341" w:lineRule="exact"/>
    </w:pPr>
  </w:style>
  <w:style w:type="paragraph" w:styleId="11">
    <w:name w:val="toc 1"/>
    <w:basedOn w:val="a"/>
    <w:next w:val="a"/>
    <w:autoRedefine/>
    <w:rsid w:val="00982113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styleId="af3">
    <w:name w:val="Hyperlink"/>
    <w:rsid w:val="00982113"/>
    <w:rPr>
      <w:color w:val="0000FF"/>
      <w:u w:val="single"/>
    </w:rPr>
  </w:style>
  <w:style w:type="paragraph" w:styleId="21">
    <w:name w:val="toc 2"/>
    <w:basedOn w:val="a"/>
    <w:next w:val="a"/>
    <w:autoRedefine/>
    <w:rsid w:val="00982113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31">
    <w:name w:val="toc 3"/>
    <w:basedOn w:val="a"/>
    <w:next w:val="a"/>
    <w:autoRedefine/>
    <w:rsid w:val="00982113"/>
    <w:pPr>
      <w:ind w:left="480"/>
    </w:pPr>
  </w:style>
  <w:style w:type="character" w:customStyle="1" w:styleId="30">
    <w:name w:val="Заголовок 3 Знак"/>
    <w:link w:val="3"/>
    <w:rsid w:val="00305EDE"/>
    <w:rPr>
      <w:rFonts w:ascii="Arial" w:hAnsi="Arial" w:cs="Arial"/>
      <w:b/>
      <w:bCs/>
      <w:sz w:val="26"/>
      <w:szCs w:val="26"/>
    </w:rPr>
  </w:style>
  <w:style w:type="paragraph" w:styleId="af4">
    <w:name w:val="header"/>
    <w:basedOn w:val="a"/>
    <w:link w:val="af5"/>
    <w:uiPriority w:val="99"/>
    <w:rsid w:val="00983C66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  <w:lang/>
    </w:rPr>
  </w:style>
  <w:style w:type="character" w:customStyle="1" w:styleId="af5">
    <w:name w:val="Верхний колонтитул Знак"/>
    <w:link w:val="af4"/>
    <w:uiPriority w:val="99"/>
    <w:rsid w:val="00983C66"/>
    <w:rPr>
      <w:rFonts w:eastAsia="Times New Roman"/>
    </w:rPr>
  </w:style>
  <w:style w:type="character" w:customStyle="1" w:styleId="a9">
    <w:name w:val="Нижний колонтитул Знак"/>
    <w:link w:val="a8"/>
    <w:uiPriority w:val="99"/>
    <w:rsid w:val="00983C66"/>
    <w:rPr>
      <w:sz w:val="24"/>
      <w:szCs w:val="24"/>
    </w:rPr>
  </w:style>
  <w:style w:type="paragraph" w:customStyle="1" w:styleId="12">
    <w:name w:val="Название1"/>
    <w:basedOn w:val="a"/>
    <w:link w:val="af6"/>
    <w:uiPriority w:val="10"/>
    <w:qFormat/>
    <w:rsid w:val="007D6193"/>
    <w:pPr>
      <w:jc w:val="center"/>
    </w:pPr>
    <w:rPr>
      <w:b/>
      <w:bCs/>
      <w:sz w:val="22"/>
      <w:lang/>
    </w:rPr>
  </w:style>
  <w:style w:type="character" w:customStyle="1" w:styleId="af6">
    <w:name w:val="Название Знак"/>
    <w:link w:val="12"/>
    <w:rsid w:val="007D6193"/>
    <w:rPr>
      <w:b/>
      <w:bCs/>
      <w:sz w:val="22"/>
      <w:szCs w:val="24"/>
    </w:rPr>
  </w:style>
  <w:style w:type="paragraph" w:customStyle="1" w:styleId="Style4">
    <w:name w:val="Style4"/>
    <w:basedOn w:val="a"/>
    <w:rsid w:val="002E0868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FontStyle12">
    <w:name w:val="Font Style12"/>
    <w:rsid w:val="002E0868"/>
    <w:rPr>
      <w:rFonts w:ascii="Times New Roman" w:hAnsi="Times New Roman" w:cs="Times New Roman"/>
      <w:b/>
      <w:bCs/>
      <w:sz w:val="24"/>
      <w:szCs w:val="24"/>
    </w:rPr>
  </w:style>
  <w:style w:type="character" w:styleId="af7">
    <w:name w:val="Strong"/>
    <w:qFormat/>
    <w:rsid w:val="002E0868"/>
    <w:rPr>
      <w:b/>
      <w:bCs/>
    </w:rPr>
  </w:style>
  <w:style w:type="paragraph" w:customStyle="1" w:styleId="22">
    <w:name w:val="Знак2"/>
    <w:basedOn w:val="a"/>
    <w:rsid w:val="001921F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Body Text"/>
    <w:basedOn w:val="a"/>
    <w:link w:val="af9"/>
    <w:rsid w:val="0099347B"/>
    <w:pPr>
      <w:spacing w:after="120"/>
    </w:pPr>
  </w:style>
  <w:style w:type="paragraph" w:customStyle="1" w:styleId="ConsNormal">
    <w:name w:val="ConsNormal"/>
    <w:rsid w:val="00C450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rsid w:val="00615B2A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602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List"/>
    <w:basedOn w:val="a"/>
    <w:rsid w:val="00E60282"/>
    <w:pPr>
      <w:spacing w:after="200" w:line="276" w:lineRule="auto"/>
      <w:ind w:left="283" w:hanging="283"/>
    </w:pPr>
    <w:rPr>
      <w:rFonts w:ascii="Calibri" w:hAnsi="Calibri"/>
      <w:sz w:val="22"/>
      <w:szCs w:val="22"/>
    </w:rPr>
  </w:style>
  <w:style w:type="character" w:customStyle="1" w:styleId="110">
    <w:name w:val="Знак Знак11"/>
    <w:locked/>
    <w:rsid w:val="000273E3"/>
    <w:rPr>
      <w:b/>
      <w:bCs/>
      <w:kern w:val="32"/>
      <w:sz w:val="32"/>
      <w:szCs w:val="32"/>
    </w:rPr>
  </w:style>
  <w:style w:type="paragraph" w:customStyle="1" w:styleId="ListParagraph1">
    <w:name w:val="List Paragraph1"/>
    <w:basedOn w:val="a"/>
    <w:rsid w:val="00FB38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0712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afb">
    <w:name w:val="Block Text"/>
    <w:basedOn w:val="a"/>
    <w:rsid w:val="000712EC"/>
    <w:pPr>
      <w:ind w:left="426" w:right="282"/>
      <w:jc w:val="center"/>
    </w:pPr>
    <w:rPr>
      <w:b/>
      <w:szCs w:val="20"/>
    </w:rPr>
  </w:style>
  <w:style w:type="paragraph" w:customStyle="1" w:styleId="Default">
    <w:name w:val="Default"/>
    <w:rsid w:val="00B311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3">
    <w:name w:val="List 2"/>
    <w:basedOn w:val="a"/>
    <w:rsid w:val="003817EC"/>
    <w:pPr>
      <w:ind w:left="566" w:hanging="283"/>
    </w:pPr>
  </w:style>
  <w:style w:type="paragraph" w:customStyle="1" w:styleId="h3">
    <w:name w:val="h3"/>
    <w:basedOn w:val="a"/>
    <w:rsid w:val="003817EC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80D3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C579C"/>
  </w:style>
  <w:style w:type="paragraph" w:styleId="afc">
    <w:name w:val="No Spacing"/>
    <w:link w:val="afd"/>
    <w:uiPriority w:val="1"/>
    <w:qFormat/>
    <w:rsid w:val="0014059C"/>
    <w:rPr>
      <w:rFonts w:ascii="Calibri" w:hAnsi="Calibri"/>
      <w:sz w:val="22"/>
      <w:szCs w:val="22"/>
      <w:lang w:eastAsia="en-US"/>
    </w:rPr>
  </w:style>
  <w:style w:type="character" w:customStyle="1" w:styleId="afd">
    <w:name w:val="Без интервала Знак"/>
    <w:link w:val="afc"/>
    <w:uiPriority w:val="1"/>
    <w:rsid w:val="0014059C"/>
    <w:rPr>
      <w:rFonts w:ascii="Calibri" w:hAnsi="Calibri"/>
      <w:sz w:val="22"/>
      <w:szCs w:val="22"/>
      <w:lang w:eastAsia="en-US" w:bidi="ar-SA"/>
    </w:rPr>
  </w:style>
  <w:style w:type="paragraph" w:customStyle="1" w:styleId="13">
    <w:name w:val="Абзац списка1"/>
    <w:basedOn w:val="a"/>
    <w:rsid w:val="00724DD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fe">
    <w:name w:val="Plain Text"/>
    <w:basedOn w:val="a"/>
    <w:link w:val="aff"/>
    <w:uiPriority w:val="99"/>
    <w:unhideWhenUsed/>
    <w:rsid w:val="00724DD6"/>
    <w:rPr>
      <w:rFonts w:ascii="Consolas" w:eastAsia="Calibri" w:hAnsi="Consolas"/>
      <w:sz w:val="21"/>
      <w:szCs w:val="21"/>
      <w:lang w:eastAsia="en-US"/>
    </w:rPr>
  </w:style>
  <w:style w:type="character" w:customStyle="1" w:styleId="aff">
    <w:name w:val="Текст Знак"/>
    <w:link w:val="afe"/>
    <w:uiPriority w:val="99"/>
    <w:rsid w:val="00724DD6"/>
    <w:rPr>
      <w:rFonts w:ascii="Consolas" w:eastAsia="Calibri" w:hAnsi="Consolas"/>
      <w:sz w:val="21"/>
      <w:szCs w:val="21"/>
      <w:lang w:eastAsia="en-US"/>
    </w:rPr>
  </w:style>
  <w:style w:type="paragraph" w:styleId="aff0">
    <w:name w:val="annotation subject"/>
    <w:basedOn w:val="ac"/>
    <w:next w:val="ac"/>
    <w:link w:val="aff1"/>
    <w:uiPriority w:val="99"/>
    <w:semiHidden/>
    <w:unhideWhenUsed/>
    <w:rsid w:val="000126A0"/>
    <w:pPr>
      <w:spacing w:after="0" w:line="240" w:lineRule="auto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aff1">
    <w:name w:val="Тема примечания Знак"/>
    <w:link w:val="aff0"/>
    <w:uiPriority w:val="99"/>
    <w:semiHidden/>
    <w:rsid w:val="000126A0"/>
    <w:rPr>
      <w:rFonts w:ascii="Calibri" w:eastAsia="Calibri" w:hAnsi="Calibri"/>
      <w:b/>
      <w:bCs/>
      <w:lang w:eastAsia="en-US"/>
    </w:rPr>
  </w:style>
  <w:style w:type="character" w:customStyle="1" w:styleId="40">
    <w:name w:val="Заголовок 4 Знак"/>
    <w:basedOn w:val="a0"/>
    <w:link w:val="4"/>
    <w:rsid w:val="00A476F7"/>
    <w:rPr>
      <w:rFonts w:ascii="Calibri" w:hAnsi="Calibri" w:cs="Calibri"/>
      <w:b/>
      <w:bCs/>
      <w:sz w:val="28"/>
      <w:szCs w:val="28"/>
    </w:rPr>
  </w:style>
  <w:style w:type="paragraph" w:customStyle="1" w:styleId="aff2">
    <w:basedOn w:val="a"/>
    <w:next w:val="12"/>
    <w:qFormat/>
    <w:rsid w:val="00A476F7"/>
    <w:pPr>
      <w:jc w:val="center"/>
    </w:pPr>
    <w:rPr>
      <w:b/>
      <w:bCs/>
      <w:sz w:val="22"/>
    </w:rPr>
  </w:style>
  <w:style w:type="character" w:customStyle="1" w:styleId="af9">
    <w:name w:val="Основной текст Знак"/>
    <w:basedOn w:val="a0"/>
    <w:link w:val="af8"/>
    <w:rsid w:val="00A476F7"/>
    <w:rPr>
      <w:sz w:val="24"/>
      <w:szCs w:val="24"/>
    </w:rPr>
  </w:style>
  <w:style w:type="character" w:customStyle="1" w:styleId="HTML0">
    <w:name w:val="Стандартный HTML Знак"/>
    <w:basedOn w:val="a0"/>
    <w:link w:val="HTML"/>
    <w:rsid w:val="00A476F7"/>
    <w:rPr>
      <w:rFonts w:ascii="Courier New" w:eastAsia="Courier New" w:hAnsi="Courier New" w:cs="Courier New"/>
    </w:rPr>
  </w:style>
  <w:style w:type="character" w:customStyle="1" w:styleId="fontstyle01">
    <w:name w:val="fontstyle01"/>
    <w:rsid w:val="00A476F7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  <w:style w:type="character" w:customStyle="1" w:styleId="FontStyle55">
    <w:name w:val="Font Style55"/>
    <w:uiPriority w:val="99"/>
    <w:rsid w:val="00A476F7"/>
    <w:rPr>
      <w:rFonts w:ascii="Century Schoolbook" w:hAnsi="Century Schoolbook" w:cs="Century Schoolbook"/>
      <w:sz w:val="18"/>
      <w:szCs w:val="18"/>
    </w:rPr>
  </w:style>
  <w:style w:type="paragraph" w:styleId="24">
    <w:name w:val="Body Text 2"/>
    <w:basedOn w:val="a"/>
    <w:link w:val="25"/>
    <w:uiPriority w:val="99"/>
    <w:semiHidden/>
    <w:unhideWhenUsed/>
    <w:rsid w:val="00A476F7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476F7"/>
    <w:rPr>
      <w:sz w:val="24"/>
      <w:szCs w:val="24"/>
    </w:rPr>
  </w:style>
  <w:style w:type="character" w:customStyle="1" w:styleId="fontstyle21">
    <w:name w:val="fontstyle21"/>
    <w:rsid w:val="00A476F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6">
    <w:name w:val="c6"/>
    <w:rsid w:val="00A476F7"/>
  </w:style>
  <w:style w:type="character" w:customStyle="1" w:styleId="c2">
    <w:name w:val="c2"/>
    <w:rsid w:val="00A476F7"/>
  </w:style>
  <w:style w:type="character" w:customStyle="1" w:styleId="c4">
    <w:name w:val="c4"/>
    <w:rsid w:val="00A476F7"/>
  </w:style>
  <w:style w:type="character" w:customStyle="1" w:styleId="aff3">
    <w:name w:val="Заголовок Знак"/>
    <w:basedOn w:val="a0"/>
    <w:uiPriority w:val="10"/>
    <w:rsid w:val="00A47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4">
    <w:name w:val="FollowedHyperlink"/>
    <w:basedOn w:val="a0"/>
    <w:uiPriority w:val="99"/>
    <w:semiHidden/>
    <w:unhideWhenUsed/>
    <w:rsid w:val="00A476F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4B7C8-C90D-439F-B4FC-F07950BA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7827</Words>
  <Characters>44618</Characters>
  <Application>Microsoft Office Word</Application>
  <DocSecurity>0</DocSecurity>
  <Lines>371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1. ПАСПОРТ КОМПЛЕКТА ФОНДОВ ОЦЕНОЧНЫХ СРЕДСТВ</vt:lpstr>
      <vt:lpstr>    1.1. Общие положения</vt:lpstr>
      <vt:lpstr>    Форма проведения: Практическое занятие №1</vt:lpstr>
      <vt:lpstr>    ТЕМА: Астрометрия.</vt:lpstr>
      <vt:lpstr>        ТЕОРИЯ</vt:lpstr>
      <vt:lpstr>    Форма проведения: Практическое занятие №2</vt:lpstr>
      <vt:lpstr>    ТЕМА: Солнечная система.</vt:lpstr>
      <vt:lpstr>        ТЕОРИЯ</vt:lpstr>
      <vt:lpstr>    Форма проведения: Практическое занятие №3</vt:lpstr>
      <vt:lpstr>    ТЕМА: Солнечная система. Небесная механика</vt:lpstr>
      <vt:lpstr>        ТЕОРИЯ</vt:lpstr>
      <vt:lpstr>    Форма проведения: Практическое занятие №4</vt:lpstr>
      <vt:lpstr>    ТЕМА: Солнечная система. </vt:lpstr>
      <vt:lpstr>        ТЕОРИЯ</vt:lpstr>
      <vt:lpstr>    Раздел 3. Строение и эволюция Вселенной</vt:lpstr>
      <vt:lpstr>    Форма проведения: Практическое занятие №5</vt:lpstr>
      <vt:lpstr>    ТЕМА: Звездная астрономия. </vt:lpstr>
      <vt:lpstr>        ТЕОРИЯ</vt:lpstr>
    </vt:vector>
  </TitlesOfParts>
  <Company/>
  <LinksUpToDate>false</LinksUpToDate>
  <CharactersWithSpaces>52341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ИН</cp:lastModifiedBy>
  <cp:revision>3</cp:revision>
  <cp:lastPrinted>2014-10-01T03:47:00Z</cp:lastPrinted>
  <dcterms:created xsi:type="dcterms:W3CDTF">2022-09-24T21:25:00Z</dcterms:created>
  <dcterms:modified xsi:type="dcterms:W3CDTF">2022-09-28T06:36:00Z</dcterms:modified>
</cp:coreProperties>
</file>