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FF44DA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C51DA1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51DA1">
        <w:rPr>
          <w:rFonts w:ascii="Times New Roman" w:hAnsi="Times New Roman" w:cs="Times New Roman"/>
          <w:sz w:val="16"/>
          <w:szCs w:val="16"/>
        </w:rPr>
        <w:t>МИНИСТЕРСТВО ОБРАЗОВАНИЯ АРХАНГЕЛЬСКОЙ ОБЛАСТИ</w:t>
      </w:r>
    </w:p>
    <w:p w:rsidR="006F46AE" w:rsidRPr="00C51DA1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51DA1">
        <w:rPr>
          <w:rFonts w:ascii="Times New Roman" w:hAnsi="Times New Roman" w:cs="Times New Roman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C51DA1" w:rsidRDefault="006F46AE" w:rsidP="006F46A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51DA1">
        <w:rPr>
          <w:rFonts w:ascii="Times New Roman" w:hAnsi="Times New Roman" w:cs="Times New Roman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C51DA1" w:rsidRDefault="006F46AE" w:rsidP="006F46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AE" w:rsidRPr="00C51DA1" w:rsidRDefault="00C51DA1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DA1">
        <w:rPr>
          <w:rFonts w:ascii="Times New Roman" w:hAnsi="Times New Roman" w:cs="Times New Roman"/>
          <w:b/>
          <w:sz w:val="24"/>
          <w:szCs w:val="24"/>
        </w:rPr>
        <w:t>ОП</w:t>
      </w:r>
      <w:r w:rsidR="00E97D6C" w:rsidRPr="00C51DA1">
        <w:rPr>
          <w:rFonts w:ascii="Times New Roman" w:hAnsi="Times New Roman" w:cs="Times New Roman"/>
          <w:b/>
          <w:sz w:val="24"/>
          <w:szCs w:val="24"/>
        </w:rPr>
        <w:t xml:space="preserve">.01 </w:t>
      </w:r>
      <w:r w:rsidRPr="00C51DA1">
        <w:rPr>
          <w:rFonts w:ascii="Times New Roman" w:hAnsi="Times New Roman" w:cs="Times New Roman"/>
          <w:b/>
          <w:sz w:val="24"/>
          <w:szCs w:val="24"/>
        </w:rPr>
        <w:t>РУССКИЙ ЯЗЫК И КУЛЬТУРА ПРОФЕССИОНАЛЬНОЙ КОММУНИКАЦИИ ПЕДАГОГА</w:t>
      </w:r>
    </w:p>
    <w:p w:rsidR="006F46AE" w:rsidRPr="00C51DA1" w:rsidRDefault="006F46AE" w:rsidP="00C51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723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1DA1" w:rsidRPr="008E1723">
        <w:rPr>
          <w:rFonts w:ascii="Times New Roman" w:hAnsi="Times New Roman" w:cs="Times New Roman"/>
          <w:b/>
          <w:sz w:val="24"/>
          <w:szCs w:val="24"/>
        </w:rPr>
        <w:t>3.</w:t>
      </w:r>
      <w:r w:rsidR="00136ACC">
        <w:rPr>
          <w:rFonts w:ascii="Times New Roman" w:hAnsi="Times New Roman" w:cs="Times New Roman"/>
          <w:b/>
          <w:sz w:val="24"/>
          <w:szCs w:val="24"/>
        </w:rPr>
        <w:t>2</w:t>
      </w:r>
      <w:r w:rsidR="00E97D6C" w:rsidRPr="008E1723">
        <w:rPr>
          <w:rFonts w:ascii="Times New Roman" w:hAnsi="Times New Roman" w:cs="Times New Roman"/>
          <w:b/>
          <w:sz w:val="24"/>
          <w:szCs w:val="24"/>
        </w:rPr>
        <w:t>.</w:t>
      </w:r>
      <w:r w:rsidRPr="008E1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ACC">
        <w:rPr>
          <w:rFonts w:ascii="Times New Roman" w:hAnsi="Times New Roman" w:cs="Times New Roman"/>
          <w:b/>
          <w:sz w:val="24"/>
          <w:szCs w:val="24"/>
        </w:rPr>
        <w:t>НОРМЫ СОВРЕМЕННОГО РУССКОГО ЛИТЕРАТУРНОГО ЯЗЫКА</w:t>
      </w:r>
    </w:p>
    <w:p w:rsidR="008E1723" w:rsidRDefault="008E1723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136ACC" w:rsidRDefault="005D1E7F" w:rsidP="000E6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CC">
        <w:rPr>
          <w:rFonts w:ascii="Times New Roman" w:hAnsi="Times New Roman" w:cs="Times New Roman"/>
          <w:b/>
          <w:sz w:val="24"/>
          <w:szCs w:val="24"/>
        </w:rPr>
        <w:t>План лекции</w:t>
      </w:r>
    </w:p>
    <w:tbl>
      <w:tblPr>
        <w:tblStyle w:val="a8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177D81" w:rsidTr="000E6249">
        <w:tc>
          <w:tcPr>
            <w:tcW w:w="7796" w:type="dxa"/>
          </w:tcPr>
          <w:p w:rsidR="00177D81" w:rsidRPr="00136ACC" w:rsidRDefault="000E6249" w:rsidP="000E6249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AC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6ACC" w:rsidRPr="00136ACC">
              <w:rPr>
                <w:rFonts w:ascii="Times New Roman" w:hAnsi="Times New Roman" w:cs="Times New Roman"/>
                <w:sz w:val="24"/>
                <w:szCs w:val="24"/>
              </w:rPr>
              <w:t>Норма языка: понятие, черты, виды.</w:t>
            </w:r>
          </w:p>
          <w:p w:rsidR="00177D81" w:rsidRPr="00430718" w:rsidRDefault="00177D81" w:rsidP="000E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718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136ACC" w:rsidRPr="00430718">
              <w:rPr>
                <w:rFonts w:ascii="Times New Roman" w:hAnsi="Times New Roman" w:cs="Times New Roman"/>
                <w:sz w:val="24"/>
                <w:szCs w:val="24"/>
              </w:rPr>
              <w:t>Орфографические нормы.</w:t>
            </w:r>
          </w:p>
          <w:p w:rsidR="00177D81" w:rsidRDefault="00177D81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7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30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718" w:rsidRPr="00430718">
              <w:rPr>
                <w:rFonts w:ascii="Times New Roman" w:hAnsi="Times New Roman" w:cs="Times New Roman"/>
                <w:sz w:val="24"/>
                <w:szCs w:val="24"/>
              </w:rPr>
              <w:t>Орфоэпические нормы</w:t>
            </w:r>
            <w:r w:rsidR="007E2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3FE" w:rsidRDefault="007E23FE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Грамматические нормы.</w:t>
            </w:r>
          </w:p>
          <w:p w:rsidR="009C5122" w:rsidRDefault="009C5122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Лексические нормы.</w:t>
            </w:r>
          </w:p>
          <w:p w:rsidR="009C5122" w:rsidRPr="00430718" w:rsidRDefault="009C5122" w:rsidP="000E6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Этические нормы.</w:t>
            </w:r>
          </w:p>
          <w:p w:rsidR="0012079B" w:rsidRDefault="0012079B" w:rsidP="000E62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22">
              <w:rPr>
                <w:rFonts w:ascii="Times New Roman" w:hAnsi="Times New Roman" w:cs="Times New Roman"/>
                <w:sz w:val="24"/>
                <w:szCs w:val="24"/>
              </w:rPr>
              <w:t>Список информационных источников</w:t>
            </w:r>
            <w:r w:rsidR="006969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6ACC" w:rsidRDefault="00136ACC" w:rsidP="00136A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6ACC" w:rsidRDefault="00136ACC" w:rsidP="00136A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6ACC" w:rsidRPr="00136ACC" w:rsidRDefault="00136ACC" w:rsidP="00136AC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ACC">
        <w:rPr>
          <w:rFonts w:ascii="Times New Roman" w:hAnsi="Times New Roman" w:cs="Times New Roman"/>
          <w:b/>
          <w:sz w:val="24"/>
          <w:szCs w:val="24"/>
        </w:rPr>
        <w:t xml:space="preserve">1. Норма языка: </w:t>
      </w:r>
      <w:r>
        <w:rPr>
          <w:rFonts w:ascii="Times New Roman" w:hAnsi="Times New Roman" w:cs="Times New Roman"/>
          <w:b/>
          <w:sz w:val="24"/>
          <w:szCs w:val="24"/>
        </w:rPr>
        <w:t>понятие, черты, виды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«Нормы русского литературного языка – это принятые в речевой практике правила произношения, постановки ударения, словоупотребления, грамматики. Эти правила обязательны для всех говорящих на русском языке, они </w:t>
      </w:r>
      <w:r w:rsidRPr="00323F3E">
        <w:rPr>
          <w:rFonts w:ascii="Times New Roman" w:hAnsi="Times New Roman" w:cs="Times New Roman"/>
          <w:sz w:val="24"/>
          <w:szCs w:val="24"/>
        </w:rPr>
        <w:t>рекомендованы словарем и грамматикой. Другими словами, норма – это социально одобряемый способ выражения» [</w:t>
      </w:r>
      <w:r w:rsidR="00323F3E" w:rsidRPr="00323F3E">
        <w:rPr>
          <w:rFonts w:ascii="Times New Roman" w:hAnsi="Times New Roman" w:cs="Times New Roman"/>
          <w:sz w:val="24"/>
          <w:szCs w:val="24"/>
        </w:rPr>
        <w:t>6</w:t>
      </w:r>
      <w:r w:rsidRPr="00323F3E">
        <w:rPr>
          <w:rFonts w:ascii="Times New Roman" w:hAnsi="Times New Roman" w:cs="Times New Roman"/>
          <w:sz w:val="24"/>
          <w:szCs w:val="24"/>
        </w:rPr>
        <w:t>, с. 270].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Нормы обладают следующими чертами: устойчивость, распространённость и общая обязательность (являются обязательными для всех носителей языка), общеупотребительность и пр. 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>В современном русском литературном языке выделяют императивные и диспозитивные нормы. Первые нормы не допускают вариантов, вторые –  не строго обязательны и вполне допускают варианты, стилистические или нейтральные.</w:t>
      </w:r>
    </w:p>
    <w:p w:rsidR="00136ACC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2024">
        <w:rPr>
          <w:rFonts w:ascii="Times New Roman" w:hAnsi="Times New Roman" w:cs="Times New Roman"/>
          <w:color w:val="000000"/>
          <w:sz w:val="24"/>
          <w:szCs w:val="24"/>
        </w:rPr>
        <w:t>Письменные нормы (куда относятся орфографические нормы) носят императивный характер, то есть не допускают вариантов. Тем не менее, и в орфографии встречаются случаи вариантного написания. Приведём пример таких слов из словаря</w:t>
      </w:r>
      <w:r w:rsidRPr="00022024">
        <w:rPr>
          <w:rFonts w:ascii="Times New Roman" w:hAnsi="Times New Roman" w:cs="Times New Roman"/>
          <w:sz w:val="24"/>
          <w:szCs w:val="24"/>
        </w:rPr>
        <w:t xml:space="preserve">: </w:t>
      </w:r>
      <w:r w:rsidRPr="00022024">
        <w:rPr>
          <w:rFonts w:ascii="Times New Roman" w:hAnsi="Times New Roman" w:cs="Times New Roman"/>
          <w:color w:val="000000"/>
          <w:sz w:val="24"/>
          <w:szCs w:val="24"/>
        </w:rPr>
        <w:t xml:space="preserve">МАТРА'С и </w:t>
      </w:r>
      <w:r w:rsidRPr="00323F3E">
        <w:rPr>
          <w:rFonts w:ascii="Times New Roman" w:hAnsi="Times New Roman" w:cs="Times New Roman"/>
          <w:color w:val="000000"/>
          <w:sz w:val="24"/>
          <w:szCs w:val="24"/>
        </w:rPr>
        <w:t>МАТРА'</w:t>
      </w:r>
      <w:proofErr w:type="gramStart"/>
      <w:r w:rsidRPr="00323F3E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323F3E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323F3E" w:rsidRPr="00323F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23F3E">
        <w:rPr>
          <w:rFonts w:ascii="Times New Roman" w:hAnsi="Times New Roman" w:cs="Times New Roman"/>
          <w:color w:val="000000"/>
          <w:sz w:val="24"/>
          <w:szCs w:val="24"/>
        </w:rPr>
        <w:t>, с. 345],</w:t>
      </w:r>
      <w:r w:rsidRPr="00022024">
        <w:rPr>
          <w:rFonts w:ascii="Times New Roman" w:hAnsi="Times New Roman" w:cs="Times New Roman"/>
          <w:color w:val="000000"/>
          <w:sz w:val="24"/>
          <w:szCs w:val="24"/>
        </w:rPr>
        <w:t xml:space="preserve"> ЖЁЛЧЬ и ЖЕЛЧЬ </w:t>
      </w:r>
      <w:r w:rsidRPr="00323F3E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323F3E" w:rsidRPr="00323F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23F3E">
        <w:rPr>
          <w:rFonts w:ascii="Times New Roman" w:hAnsi="Times New Roman" w:cs="Times New Roman"/>
          <w:color w:val="000000"/>
          <w:sz w:val="24"/>
          <w:szCs w:val="24"/>
        </w:rPr>
        <w:t>,  с. 193]</w:t>
      </w:r>
      <w:r w:rsidRPr="00022024">
        <w:rPr>
          <w:rFonts w:ascii="Times New Roman" w:hAnsi="Times New Roman" w:cs="Times New Roman"/>
          <w:color w:val="000000"/>
          <w:sz w:val="24"/>
          <w:szCs w:val="24"/>
        </w:rPr>
        <w:t xml:space="preserve">  и пр. Таких слов немного, но они всё же в русском языке есть.</w:t>
      </w:r>
      <w:r w:rsidR="005F68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F681C" w:rsidRDefault="005F681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Рассмотрим основные нормы современного русского литературного языка.</w:t>
      </w:r>
    </w:p>
    <w:p w:rsidR="005F681C" w:rsidRDefault="005F681C" w:rsidP="00136A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136ACC" w:rsidRPr="00022024" w:rsidRDefault="00136ACC" w:rsidP="00136AC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5122">
        <w:rPr>
          <w:rFonts w:ascii="Times New Roman" w:hAnsi="Times New Roman" w:cs="Times New Roman"/>
          <w:b/>
          <w:color w:val="000000"/>
          <w:sz w:val="24"/>
          <w:szCs w:val="24"/>
        </w:rPr>
        <w:t>2. Орфографические нормы</w:t>
      </w:r>
    </w:p>
    <w:p w:rsidR="00136ACC" w:rsidRPr="00323F3E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На вопрос, зачем нужно грамотно писать, каждый находит приемлемый для себя ответ. Для одного грамотное письмо – это залог успешной карьеры; для другого – это дело престижа, если он привык не допускать ошибок во всем, что делает; третий овладевает правописанием, потому что этому учат в школе. «Орфография – это, кроме всего, еще и часть русской культуры, </w:t>
      </w:r>
      <w:proofErr w:type="gramStart"/>
      <w:r w:rsidRPr="00022024">
        <w:rPr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022024">
        <w:rPr>
          <w:rFonts w:ascii="Times New Roman" w:hAnsi="Times New Roman" w:cs="Times New Roman"/>
          <w:sz w:val="24"/>
          <w:szCs w:val="24"/>
        </w:rPr>
        <w:t xml:space="preserve"> языковым чутьем более восприимчив и ко всей культуре. За безграмотным письмом скрывается неуважение к своему народу</w:t>
      </w:r>
      <w:r w:rsidRPr="00323F3E">
        <w:rPr>
          <w:rFonts w:ascii="Times New Roman" w:hAnsi="Times New Roman" w:cs="Times New Roman"/>
          <w:sz w:val="24"/>
          <w:szCs w:val="24"/>
        </w:rPr>
        <w:t>» [</w:t>
      </w:r>
      <w:r w:rsidR="00323F3E" w:rsidRPr="00323F3E">
        <w:rPr>
          <w:rFonts w:ascii="Times New Roman" w:hAnsi="Times New Roman" w:cs="Times New Roman"/>
          <w:sz w:val="24"/>
          <w:szCs w:val="24"/>
        </w:rPr>
        <w:t>7</w:t>
      </w:r>
      <w:r w:rsidRPr="00323F3E">
        <w:rPr>
          <w:rFonts w:ascii="Times New Roman" w:hAnsi="Times New Roman" w:cs="Times New Roman"/>
          <w:sz w:val="24"/>
          <w:szCs w:val="24"/>
        </w:rPr>
        <w:t>, с. 313].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F3E">
        <w:rPr>
          <w:rFonts w:ascii="Times New Roman" w:hAnsi="Times New Roman" w:cs="Times New Roman"/>
          <w:sz w:val="24"/>
          <w:szCs w:val="24"/>
        </w:rPr>
        <w:t>Правила орфографии помогают выбрать</w:t>
      </w:r>
      <w:r w:rsidRPr="00022024">
        <w:rPr>
          <w:rFonts w:ascii="Times New Roman" w:hAnsi="Times New Roman" w:cs="Times New Roman"/>
          <w:sz w:val="24"/>
          <w:szCs w:val="24"/>
        </w:rPr>
        <w:t xml:space="preserve"> целесообразное, обоснованное написание слов, обеспечивая тем самым правильное и точное написание и понимание текста. Орфография обеспечивает смысловое разграничение слов, их сочетаний. Иными словами можно сказать, что орфография обеспечивает взаимопонимание, коммуникацию.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С важнейшими правилами орфографии мы знакомимся ещё в начальной школе. Но применение правил на этом этапе обычно ограничивается доступными случаями, без осложнений, на понятной детям лексике. Многие написания, которые в старших классах могут быть проверены, здесь усваиваются практически, на основе запоминания графического образа слова или языкового </w:t>
      </w:r>
      <w:r w:rsidRPr="00022024">
        <w:rPr>
          <w:rFonts w:ascii="Times New Roman" w:hAnsi="Times New Roman" w:cs="Times New Roman"/>
          <w:sz w:val="24"/>
          <w:szCs w:val="24"/>
        </w:rPr>
        <w:lastRenderedPageBreak/>
        <w:t>чутья (интуиция, которая формируется на основе культурной речевой среды, при прочтении текстов, безошибочного письма).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>В то же время в орфографической системе есть ряд противоречий, мешающих усвоению орфографических норм, во-первых, далеко не все случаи регулируются  правилами, в русском языке насчитывается множество непроверяемых слов, написание которых нужно запомнить; во-вторых, не всегда однозначно осуществляются переносы слов (обычно это касается источников СМИ), употребляются заглавные буквы.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>Школьников, начинающих осваивать орфографические нормы, затрудняет и то, что многие орфографические трудности, которые неизбежно встречаются в их практике письма, особенно в творческих работах (например, в сочинениях), не изучаются в начальных классах. Поэтому ошибки здесь неизбежны, учитель предупреждает их, тактично оказывая помощь в правильном написании.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>Орфография связана со значениями слов, морфем, словоформ, сочетаний и пр.</w:t>
      </w:r>
      <w:r>
        <w:rPr>
          <w:rFonts w:ascii="Times New Roman" w:hAnsi="Times New Roman" w:cs="Times New Roman"/>
          <w:sz w:val="24"/>
          <w:szCs w:val="24"/>
        </w:rPr>
        <w:t xml:space="preserve"> решение орфографической задачи</w:t>
      </w:r>
      <w:r w:rsidRPr="00022024">
        <w:rPr>
          <w:rFonts w:ascii="Times New Roman" w:hAnsi="Times New Roman" w:cs="Times New Roman"/>
          <w:sz w:val="24"/>
          <w:szCs w:val="24"/>
        </w:rPr>
        <w:t>, то есть проверка орфограммы, как правило, опирается на понимание языковых значений.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Основной единицей орфографии является орфограмма, то есть правильное написание того или иного слова. Выбор написания слова зависит от лексической и грамматической характеристики слова. </w:t>
      </w:r>
    </w:p>
    <w:p w:rsidR="00136ACC" w:rsidRPr="00022024" w:rsidRDefault="00136ACC" w:rsidP="00136A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022024">
        <w:rPr>
          <w:rFonts w:ascii="Times New Roman" w:hAnsi="Times New Roman" w:cs="Times New Roman"/>
          <w:sz w:val="24"/>
          <w:szCs w:val="24"/>
        </w:rPr>
        <w:t xml:space="preserve"> соблюдения орфографических норм выполнять ряд следующих логических операций (это называется в методике алгоритм выбора орфограммы в слове):</w:t>
      </w:r>
    </w:p>
    <w:p w:rsidR="00136ACC" w:rsidRPr="00022024" w:rsidRDefault="00136ACC" w:rsidP="00136ACC">
      <w:pPr>
        <w:pStyle w:val="a5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Определяем лексическое значение слова. Например, если мы слышим слово </w:t>
      </w:r>
      <w:proofErr w:type="spellStart"/>
      <w:r w:rsidRPr="00022024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02202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22024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022024">
        <w:rPr>
          <w:rFonts w:ascii="Times New Roman" w:hAnsi="Times New Roman" w:cs="Times New Roman"/>
          <w:sz w:val="24"/>
          <w:szCs w:val="24"/>
        </w:rPr>
        <w:t xml:space="preserve">к] вне контекста, то его можно написать и с буквой </w:t>
      </w:r>
      <w:r w:rsidRPr="00022024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0220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2024">
        <w:rPr>
          <w:rFonts w:ascii="Times New Roman" w:hAnsi="Times New Roman" w:cs="Times New Roman"/>
          <w:sz w:val="24"/>
          <w:szCs w:val="24"/>
        </w:rPr>
        <w:t xml:space="preserve">и с буквой </w:t>
      </w:r>
      <w:r w:rsidRPr="00022024">
        <w:rPr>
          <w:rFonts w:ascii="Times New Roman" w:hAnsi="Times New Roman" w:cs="Times New Roman"/>
          <w:i/>
          <w:sz w:val="24"/>
          <w:szCs w:val="24"/>
        </w:rPr>
        <w:t>г</w:t>
      </w:r>
      <w:r w:rsidRPr="00022024">
        <w:rPr>
          <w:rFonts w:ascii="Times New Roman" w:hAnsi="Times New Roman" w:cs="Times New Roman"/>
          <w:sz w:val="24"/>
          <w:szCs w:val="24"/>
        </w:rPr>
        <w:t>. Если же мы это слово слышим в тексте, то здесь написание будет зависеть от лексического значения слова. Сравним два предложения:</w:t>
      </w:r>
    </w:p>
    <w:p w:rsidR="00136ACC" w:rsidRPr="00022024" w:rsidRDefault="00136ACC" w:rsidP="00136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i/>
          <w:sz w:val="24"/>
          <w:szCs w:val="24"/>
        </w:rPr>
        <w:t>Мальчик купил лук</w:t>
      </w:r>
      <w:r w:rsidRPr="00022024">
        <w:rPr>
          <w:rFonts w:ascii="Times New Roman" w:hAnsi="Times New Roman" w:cs="Times New Roman"/>
          <w:sz w:val="24"/>
          <w:szCs w:val="24"/>
        </w:rPr>
        <w:t xml:space="preserve"> (лук – это продукт).</w:t>
      </w:r>
    </w:p>
    <w:p w:rsidR="00136ACC" w:rsidRPr="00022024" w:rsidRDefault="00136ACC" w:rsidP="00136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i/>
          <w:sz w:val="24"/>
          <w:szCs w:val="24"/>
        </w:rPr>
        <w:t>Мальчик натянул лук</w:t>
      </w:r>
      <w:r w:rsidRPr="00022024">
        <w:rPr>
          <w:rFonts w:ascii="Times New Roman" w:hAnsi="Times New Roman" w:cs="Times New Roman"/>
          <w:sz w:val="24"/>
          <w:szCs w:val="24"/>
        </w:rPr>
        <w:t xml:space="preserve"> (лук как оружие).</w:t>
      </w:r>
    </w:p>
    <w:p w:rsidR="00136ACC" w:rsidRPr="00022024" w:rsidRDefault="00136ACC" w:rsidP="00136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i/>
          <w:sz w:val="24"/>
          <w:szCs w:val="24"/>
        </w:rPr>
        <w:t>Мальчик пошёл на луг</w:t>
      </w:r>
      <w:r w:rsidRPr="00022024">
        <w:rPr>
          <w:rFonts w:ascii="Times New Roman" w:hAnsi="Times New Roman" w:cs="Times New Roman"/>
          <w:sz w:val="24"/>
          <w:szCs w:val="24"/>
        </w:rPr>
        <w:t xml:space="preserve"> (луг в значении «пастбище»).</w:t>
      </w:r>
    </w:p>
    <w:p w:rsidR="00136ACC" w:rsidRDefault="00136ACC" w:rsidP="00430718">
      <w:pPr>
        <w:pStyle w:val="a5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Определить частеречную принадлежность слова. Например, слово в русском языке есть слово ожог и ожёг. С </w:t>
      </w:r>
      <w:r w:rsidRPr="00022024">
        <w:rPr>
          <w:rFonts w:ascii="Times New Roman" w:hAnsi="Times New Roman" w:cs="Times New Roman"/>
          <w:i/>
          <w:sz w:val="24"/>
          <w:szCs w:val="24"/>
        </w:rPr>
        <w:t>О</w:t>
      </w:r>
      <w:r w:rsidRPr="00022024">
        <w:rPr>
          <w:rFonts w:ascii="Times New Roman" w:hAnsi="Times New Roman" w:cs="Times New Roman"/>
          <w:sz w:val="24"/>
          <w:szCs w:val="24"/>
        </w:rPr>
        <w:t xml:space="preserve"> мы будем писать существительное, с</w:t>
      </w:r>
      <w:proofErr w:type="gramStart"/>
      <w:r w:rsidRPr="00022024">
        <w:rPr>
          <w:rFonts w:ascii="Times New Roman" w:hAnsi="Times New Roman" w:cs="Times New Roman"/>
          <w:sz w:val="24"/>
          <w:szCs w:val="24"/>
        </w:rPr>
        <w:t xml:space="preserve"> </w:t>
      </w:r>
      <w:r w:rsidRPr="00022024">
        <w:rPr>
          <w:rFonts w:ascii="Times New Roman" w:hAnsi="Times New Roman" w:cs="Times New Roman"/>
          <w:i/>
          <w:sz w:val="24"/>
          <w:szCs w:val="24"/>
        </w:rPr>
        <w:t>Ё</w:t>
      </w:r>
      <w:proofErr w:type="gramEnd"/>
      <w:r w:rsidRPr="00022024">
        <w:rPr>
          <w:rFonts w:ascii="Times New Roman" w:hAnsi="Times New Roman" w:cs="Times New Roman"/>
          <w:sz w:val="24"/>
          <w:szCs w:val="24"/>
        </w:rPr>
        <w:t xml:space="preserve"> – глагол: ожог руки и ожёг руку.  К тому же грамотное определение части речи позволяет правильно применить правило. Например, все ученики знают орфографическое правило, что «глаголы </w:t>
      </w:r>
      <w:proofErr w:type="gramStart"/>
      <w:r w:rsidRPr="000220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22024">
        <w:rPr>
          <w:rFonts w:ascii="Times New Roman" w:hAnsi="Times New Roman" w:cs="Times New Roman"/>
          <w:sz w:val="24"/>
          <w:szCs w:val="24"/>
        </w:rPr>
        <w:t xml:space="preserve"> НЕ пишутся раздельно». Но при написании допускают ошибки. В чём проблема? Проблема в том, что многие не могут определить часть речи, соответственно не могут применить правило.</w:t>
      </w:r>
    </w:p>
    <w:p w:rsidR="00430718" w:rsidRPr="00430718" w:rsidRDefault="00430718" w:rsidP="00430718">
      <w:pPr>
        <w:pStyle w:val="a3"/>
        <w:spacing w:before="0" w:beforeAutospacing="0" w:after="0" w:afterAutospacing="0"/>
        <w:ind w:firstLine="708"/>
        <w:jc w:val="both"/>
        <w:textAlignment w:val="top"/>
        <w:rPr>
          <w:color w:val="000000"/>
        </w:rPr>
      </w:pPr>
      <w:r w:rsidRPr="00430718">
        <w:rPr>
          <w:color w:val="000000"/>
        </w:rPr>
        <w:t xml:space="preserve">Неверное определение </w:t>
      </w:r>
      <w:proofErr w:type="spellStart"/>
      <w:r w:rsidRPr="00430718">
        <w:rPr>
          <w:color w:val="000000"/>
        </w:rPr>
        <w:t>частеречной</w:t>
      </w:r>
      <w:proofErr w:type="spellEnd"/>
      <w:r w:rsidRPr="00430718">
        <w:rPr>
          <w:color w:val="000000"/>
        </w:rPr>
        <w:t xml:space="preserve"> принадлежности лексем приводит к нарушению норм слитных/дефисных/раздельных написаний. Покажем это на конкретных примерах.</w:t>
      </w:r>
    </w:p>
    <w:p w:rsidR="00430718" w:rsidRPr="00430718" w:rsidRDefault="00430718" w:rsidP="00430718">
      <w:pPr>
        <w:pStyle w:val="a3"/>
        <w:spacing w:before="0" w:beforeAutospacing="0" w:after="0" w:afterAutospacing="0"/>
        <w:ind w:firstLine="708"/>
        <w:jc w:val="both"/>
        <w:textAlignment w:val="top"/>
      </w:pPr>
      <w:r>
        <w:rPr>
          <w:i/>
        </w:rPr>
        <w:t>В</w:t>
      </w:r>
      <w:r w:rsidRPr="00430718">
        <w:rPr>
          <w:i/>
        </w:rPr>
        <w:t xml:space="preserve"> течение </w:t>
      </w:r>
      <w:r>
        <w:rPr>
          <w:i/>
        </w:rPr>
        <w:t>рабочей недели меня два раза вызывали к директору</w:t>
      </w:r>
      <w:r w:rsidRPr="00430718">
        <w:t xml:space="preserve">. В этом предложение слово </w:t>
      </w:r>
      <w:r w:rsidRPr="00430718">
        <w:rPr>
          <w:i/>
        </w:rPr>
        <w:t xml:space="preserve">в </w:t>
      </w:r>
      <w:proofErr w:type="spellStart"/>
      <w:r w:rsidRPr="00430718">
        <w:rPr>
          <w:i/>
        </w:rPr>
        <w:t>течениЕ</w:t>
      </w:r>
      <w:proofErr w:type="spellEnd"/>
      <w:r w:rsidRPr="00430718">
        <w:t xml:space="preserve"> является </w:t>
      </w:r>
      <w:r>
        <w:t xml:space="preserve">сложным </w:t>
      </w:r>
      <w:r w:rsidRPr="00430718">
        <w:t xml:space="preserve">предлогом, данная служебная часть пишется всегда с </w:t>
      </w:r>
      <w:proofErr w:type="gramStart"/>
      <w:r w:rsidRPr="00430718">
        <w:t>-</w:t>
      </w:r>
      <w:r>
        <w:t>Е</w:t>
      </w:r>
      <w:proofErr w:type="gramEnd"/>
      <w:r w:rsidRPr="00430718">
        <w:t xml:space="preserve"> на конце слова.</w:t>
      </w:r>
    </w:p>
    <w:p w:rsidR="00430718" w:rsidRPr="00430718" w:rsidRDefault="00430718" w:rsidP="00430718">
      <w:pPr>
        <w:pStyle w:val="a3"/>
        <w:spacing w:before="0" w:beforeAutospacing="0" w:after="0" w:afterAutospacing="0"/>
        <w:ind w:firstLine="708"/>
        <w:jc w:val="both"/>
        <w:textAlignment w:val="top"/>
      </w:pPr>
      <w:r w:rsidRPr="00430718">
        <w:rPr>
          <w:i/>
        </w:rPr>
        <w:t>В течени</w:t>
      </w:r>
      <w:r>
        <w:rPr>
          <w:i/>
        </w:rPr>
        <w:t>и</w:t>
      </w:r>
      <w:r w:rsidRPr="00430718">
        <w:rPr>
          <w:i/>
        </w:rPr>
        <w:t xml:space="preserve"> реки наметился излом</w:t>
      </w:r>
      <w:r w:rsidRPr="00430718">
        <w:t xml:space="preserve">. В этом предложение </w:t>
      </w:r>
      <w:r w:rsidRPr="00430718">
        <w:rPr>
          <w:i/>
        </w:rPr>
        <w:t>в течении</w:t>
      </w:r>
      <w:r w:rsidRPr="00430718">
        <w:t xml:space="preserve"> явля</w:t>
      </w:r>
      <w:r>
        <w:t>ю</w:t>
      </w:r>
      <w:r w:rsidRPr="00430718">
        <w:t xml:space="preserve">тся </w:t>
      </w:r>
      <w:r>
        <w:t xml:space="preserve">конструкцией </w:t>
      </w:r>
      <w:proofErr w:type="spellStart"/>
      <w:r>
        <w:t>предлог+существительное</w:t>
      </w:r>
      <w:proofErr w:type="spellEnd"/>
      <w:r>
        <w:t xml:space="preserve"> (</w:t>
      </w:r>
      <w:proofErr w:type="spellStart"/>
      <w:r>
        <w:t>в+течение</w:t>
      </w:r>
      <w:proofErr w:type="spellEnd"/>
      <w:r>
        <w:t>)</w:t>
      </w:r>
      <w:r w:rsidRPr="00430718">
        <w:t>, правописание которо</w:t>
      </w:r>
      <w:r>
        <w:t xml:space="preserve">й </w:t>
      </w:r>
      <w:r w:rsidRPr="00430718">
        <w:t xml:space="preserve"> зависит от падежа. </w:t>
      </w:r>
    </w:p>
    <w:p w:rsidR="00136ACC" w:rsidRPr="00022024" w:rsidRDefault="00136ACC" w:rsidP="009C5122">
      <w:pPr>
        <w:pStyle w:val="a5"/>
        <w:numPr>
          <w:ilvl w:val="0"/>
          <w:numId w:val="8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 xml:space="preserve">Правильно определить морфему, чтобы грамотно применить правило. Например, чтобы правильно написать слово </w:t>
      </w:r>
      <w:r w:rsidRPr="00022024">
        <w:rPr>
          <w:rFonts w:ascii="Times New Roman" w:hAnsi="Times New Roman" w:cs="Times New Roman"/>
          <w:i/>
          <w:sz w:val="24"/>
          <w:szCs w:val="24"/>
        </w:rPr>
        <w:t xml:space="preserve">премилый, </w:t>
      </w:r>
      <w:r w:rsidRPr="00022024">
        <w:rPr>
          <w:rFonts w:ascii="Times New Roman" w:hAnsi="Times New Roman" w:cs="Times New Roman"/>
          <w:sz w:val="24"/>
          <w:szCs w:val="24"/>
        </w:rPr>
        <w:t>во-первых, надо определить, что ПР</w:t>
      </w:r>
      <w:proofErr w:type="gramStart"/>
      <w:r w:rsidRPr="0002202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22024">
        <w:rPr>
          <w:rFonts w:ascii="Times New Roman" w:hAnsi="Times New Roman" w:cs="Times New Roman"/>
          <w:sz w:val="24"/>
          <w:szCs w:val="24"/>
        </w:rPr>
        <w:t xml:space="preserve"> - это приставка, затем применить правило при написании орфограммы «Правописание приставок ПРЕ- и ПРИ-».Если ПРЕ входит в корень, то там применяется другое правило, например, это может быть словарное слово, которое надо запомнить, либо безударная гласная в корне, проверяемая ударением.</w:t>
      </w:r>
    </w:p>
    <w:p w:rsidR="00136ACC" w:rsidRPr="009C5122" w:rsidRDefault="00136ACC" w:rsidP="009C512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024">
        <w:rPr>
          <w:rFonts w:ascii="Times New Roman" w:hAnsi="Times New Roman" w:cs="Times New Roman"/>
          <w:sz w:val="24"/>
          <w:szCs w:val="24"/>
        </w:rPr>
        <w:t>Мы выделили несколько позиций в алгоритме выбора правильного графического написания слова.</w:t>
      </w:r>
      <w:r w:rsidR="009C5122">
        <w:rPr>
          <w:rFonts w:ascii="Times New Roman" w:hAnsi="Times New Roman" w:cs="Times New Roman"/>
          <w:sz w:val="24"/>
          <w:szCs w:val="24"/>
        </w:rPr>
        <w:t xml:space="preserve"> </w:t>
      </w:r>
      <w:r w:rsidRPr="00022024">
        <w:rPr>
          <w:rFonts w:ascii="Times New Roman" w:hAnsi="Times New Roman" w:cs="Times New Roman"/>
          <w:sz w:val="24"/>
          <w:szCs w:val="24"/>
        </w:rPr>
        <w:t xml:space="preserve">Анализ в такой последовательности позволяет учесть лексические, морфологические, морфемные и прочие признаки лексемы и точно определить правило написания. </w:t>
      </w:r>
    </w:p>
    <w:p w:rsidR="00136ACC" w:rsidRDefault="00136ACC" w:rsidP="009C5122">
      <w:pPr>
        <w:spacing w:after="0" w:line="240" w:lineRule="auto"/>
        <w:ind w:firstLine="709"/>
        <w:jc w:val="center"/>
        <w:rPr>
          <w:b/>
          <w:i/>
          <w:sz w:val="24"/>
          <w:szCs w:val="24"/>
          <w:u w:val="single"/>
        </w:rPr>
      </w:pPr>
    </w:p>
    <w:p w:rsidR="00430718" w:rsidRPr="007E23FE" w:rsidRDefault="007E23FE" w:rsidP="009C512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430718" w:rsidRPr="007E23FE">
        <w:rPr>
          <w:rFonts w:ascii="Times New Roman" w:hAnsi="Times New Roman" w:cs="Times New Roman"/>
          <w:b/>
          <w:sz w:val="24"/>
          <w:szCs w:val="24"/>
        </w:rPr>
        <w:t>Орфоэпические нормы</w:t>
      </w:r>
    </w:p>
    <w:p w:rsidR="007E23FE" w:rsidRPr="009C5122" w:rsidRDefault="009C5122" w:rsidP="009C51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Орфоэпические нормы – это нормы произношения</w:t>
      </w:r>
      <w:r w:rsidR="005A7011">
        <w:rPr>
          <w:rFonts w:ascii="Times New Roman" w:eastAsia="Calibri" w:hAnsi="Times New Roman" w:cs="Times New Roman"/>
          <w:sz w:val="24"/>
          <w:szCs w:val="24"/>
        </w:rPr>
        <w:t>. Остановимся на некоторых особ</w:t>
      </w:r>
      <w:r>
        <w:rPr>
          <w:rFonts w:ascii="Times New Roman" w:eastAsia="Calibri" w:hAnsi="Times New Roman" w:cs="Times New Roman"/>
          <w:sz w:val="24"/>
          <w:szCs w:val="24"/>
        </w:rPr>
        <w:t>енностях произношения в русском языке.</w:t>
      </w:r>
    </w:p>
    <w:p w:rsidR="009C5122" w:rsidRPr="009C5122" w:rsidRDefault="009C5122" w:rsidP="009C5122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9C5122">
        <w:rPr>
          <w:i/>
          <w:color w:val="000000"/>
        </w:rPr>
        <w:t>Произношение безударных гласных:</w:t>
      </w:r>
    </w:p>
    <w:p w:rsidR="009C5122" w:rsidRPr="009C5122" w:rsidRDefault="009C5122" w:rsidP="009C512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>В первом предударном и в начале слова вместо а и о произносится звук [а]</w:t>
      </w:r>
      <w:proofErr w:type="gramStart"/>
      <w:r w:rsidRPr="009C5122">
        <w:rPr>
          <w:color w:val="000000"/>
        </w:rPr>
        <w:t>.</w:t>
      </w:r>
      <w:proofErr w:type="gramEnd"/>
      <w:r w:rsidRPr="009C5122">
        <w:rPr>
          <w:color w:val="000000"/>
        </w:rPr>
        <w:t xml:space="preserve"> </w:t>
      </w:r>
      <w:proofErr w:type="gramStart"/>
      <w:r w:rsidRPr="009C5122">
        <w:rPr>
          <w:color w:val="000000"/>
        </w:rPr>
        <w:t>в</w:t>
      </w:r>
      <w:proofErr w:type="gramEnd"/>
      <w:r w:rsidRPr="009C5122">
        <w:rPr>
          <w:color w:val="000000"/>
        </w:rPr>
        <w:t xml:space="preserve"> остальных безударных – звук, средний между [ы] и [а]</w:t>
      </w:r>
    </w:p>
    <w:p w:rsidR="009C5122" w:rsidRPr="009C5122" w:rsidRDefault="009C5122" w:rsidP="009C512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 xml:space="preserve">После твердых шипящих [ж] и [ш] гласный [а] в первом предударном слоге произносится как [а], например </w:t>
      </w:r>
      <w:proofErr w:type="gramStart"/>
      <w:r w:rsidRPr="009C5122">
        <w:rPr>
          <w:color w:val="000000"/>
        </w:rPr>
        <w:t>ж[</w:t>
      </w:r>
      <w:proofErr w:type="gramEnd"/>
      <w:r w:rsidRPr="009C5122">
        <w:rPr>
          <w:color w:val="000000"/>
        </w:rPr>
        <w:t>а]</w:t>
      </w:r>
      <w:proofErr w:type="spellStart"/>
      <w:r w:rsidRPr="009C5122">
        <w:rPr>
          <w:color w:val="000000"/>
        </w:rPr>
        <w:t>ргон</w:t>
      </w:r>
      <w:proofErr w:type="spellEnd"/>
      <w:r w:rsidRPr="009C5122">
        <w:rPr>
          <w:color w:val="000000"/>
        </w:rPr>
        <w:t>. Но перед мягкими согласными произносится звук, средний между [ы</w:t>
      </w:r>
      <w:proofErr w:type="gramStart"/>
      <w:r w:rsidRPr="009C5122">
        <w:rPr>
          <w:color w:val="000000"/>
        </w:rPr>
        <w:t>]и</w:t>
      </w:r>
      <w:proofErr w:type="gramEnd"/>
      <w:r w:rsidRPr="009C5122">
        <w:rPr>
          <w:color w:val="000000"/>
        </w:rPr>
        <w:t xml:space="preserve">[э], например, </w:t>
      </w:r>
      <w:proofErr w:type="spellStart"/>
      <w:r w:rsidRPr="009C5122">
        <w:rPr>
          <w:color w:val="000000"/>
        </w:rPr>
        <w:t>лош</w:t>
      </w:r>
      <w:proofErr w:type="spellEnd"/>
      <w:r w:rsidRPr="009C5122">
        <w:rPr>
          <w:color w:val="000000"/>
        </w:rPr>
        <w:t>[ыͤ]</w:t>
      </w:r>
      <w:proofErr w:type="spellStart"/>
      <w:r w:rsidRPr="009C5122">
        <w:rPr>
          <w:color w:val="000000"/>
        </w:rPr>
        <w:t>дей</w:t>
      </w:r>
      <w:proofErr w:type="spellEnd"/>
      <w:r w:rsidRPr="009C5122">
        <w:rPr>
          <w:color w:val="000000"/>
        </w:rPr>
        <w:t>.</w:t>
      </w:r>
    </w:p>
    <w:p w:rsidR="009C5122" w:rsidRPr="009C5122" w:rsidRDefault="009C5122" w:rsidP="009C512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lastRenderedPageBreak/>
        <w:t xml:space="preserve">После мягких согласных в первом предударном слоге на месте букв е и я произносится звук, средний между [и] и [э], например, </w:t>
      </w:r>
      <w:proofErr w:type="gramStart"/>
      <w:r w:rsidRPr="009C5122">
        <w:rPr>
          <w:color w:val="000000"/>
        </w:rPr>
        <w:t>в[</w:t>
      </w:r>
      <w:proofErr w:type="gramEnd"/>
      <w:r w:rsidRPr="009C5122">
        <w:rPr>
          <w:color w:val="000000"/>
        </w:rPr>
        <w:t>иͤ]сна.</w:t>
      </w:r>
    </w:p>
    <w:p w:rsidR="009C5122" w:rsidRPr="009C5122" w:rsidRDefault="009C5122" w:rsidP="009C5122">
      <w:pPr>
        <w:pStyle w:val="a3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9C5122">
        <w:rPr>
          <w:color w:val="000000"/>
        </w:rPr>
        <w:t xml:space="preserve">На месте сочетаний букв </w:t>
      </w:r>
      <w:proofErr w:type="spellStart"/>
      <w:r w:rsidRPr="009C5122">
        <w:rPr>
          <w:color w:val="000000"/>
        </w:rPr>
        <w:t>аа</w:t>
      </w:r>
      <w:proofErr w:type="spellEnd"/>
      <w:r w:rsidRPr="009C5122">
        <w:rPr>
          <w:color w:val="000000"/>
        </w:rPr>
        <w:t xml:space="preserve">, </w:t>
      </w:r>
      <w:proofErr w:type="spellStart"/>
      <w:r w:rsidRPr="009C5122">
        <w:rPr>
          <w:color w:val="000000"/>
        </w:rPr>
        <w:t>ао</w:t>
      </w:r>
      <w:proofErr w:type="spellEnd"/>
      <w:r w:rsidRPr="009C5122">
        <w:rPr>
          <w:color w:val="000000"/>
        </w:rPr>
        <w:t xml:space="preserve">, </w:t>
      </w:r>
      <w:proofErr w:type="spellStart"/>
      <w:r w:rsidRPr="009C5122">
        <w:rPr>
          <w:color w:val="000000"/>
        </w:rPr>
        <w:t>оа</w:t>
      </w:r>
      <w:proofErr w:type="spellEnd"/>
      <w:r w:rsidRPr="009C5122">
        <w:rPr>
          <w:color w:val="000000"/>
        </w:rPr>
        <w:t xml:space="preserve">, </w:t>
      </w:r>
      <w:proofErr w:type="spellStart"/>
      <w:r w:rsidRPr="009C5122">
        <w:rPr>
          <w:color w:val="000000"/>
        </w:rPr>
        <w:t>оо</w:t>
      </w:r>
      <w:proofErr w:type="spellEnd"/>
      <w:r w:rsidRPr="009C5122">
        <w:rPr>
          <w:color w:val="000000"/>
        </w:rPr>
        <w:t xml:space="preserve"> в предударных слогах произносятся гласные [</w:t>
      </w:r>
      <w:proofErr w:type="spellStart"/>
      <w:r w:rsidRPr="009C5122">
        <w:rPr>
          <w:color w:val="000000"/>
        </w:rPr>
        <w:t>аа</w:t>
      </w:r>
      <w:proofErr w:type="spellEnd"/>
      <w:r w:rsidRPr="009C5122">
        <w:rPr>
          <w:color w:val="000000"/>
        </w:rPr>
        <w:t xml:space="preserve">], например, </w:t>
      </w:r>
      <w:proofErr w:type="gramStart"/>
      <w:r w:rsidRPr="009C5122">
        <w:rPr>
          <w:color w:val="000000"/>
        </w:rPr>
        <w:t>з[</w:t>
      </w:r>
      <w:proofErr w:type="spellStart"/>
      <w:proofErr w:type="gramEnd"/>
      <w:r w:rsidRPr="009C5122">
        <w:rPr>
          <w:color w:val="000000"/>
        </w:rPr>
        <w:t>аа</w:t>
      </w:r>
      <w:proofErr w:type="spellEnd"/>
      <w:r w:rsidRPr="009C5122">
        <w:rPr>
          <w:color w:val="000000"/>
        </w:rPr>
        <w:t>]дно.</w:t>
      </w:r>
    </w:p>
    <w:p w:rsidR="009C5122" w:rsidRPr="009C5122" w:rsidRDefault="009C5122" w:rsidP="009C5122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9C5122">
        <w:rPr>
          <w:i/>
          <w:color w:val="000000"/>
        </w:rPr>
        <w:t>Произношение согласных звуков:</w:t>
      </w:r>
    </w:p>
    <w:p w:rsidR="009C5122" w:rsidRDefault="009C5122" w:rsidP="009C5122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 xml:space="preserve">В конце слов и в их середине перед глухими согласными звонкие согласные оглушаются: </w:t>
      </w:r>
      <w:proofErr w:type="spellStart"/>
      <w:r w:rsidRPr="009C5122">
        <w:rPr>
          <w:color w:val="000000"/>
        </w:rPr>
        <w:t>ястр</w:t>
      </w:r>
      <w:proofErr w:type="gramStart"/>
      <w:r w:rsidRPr="009C5122">
        <w:rPr>
          <w:color w:val="000000"/>
        </w:rPr>
        <w:t>е</w:t>
      </w:r>
      <w:proofErr w:type="spellEnd"/>
      <w:r w:rsidRPr="009C5122">
        <w:rPr>
          <w:color w:val="000000"/>
        </w:rPr>
        <w:t>[</w:t>
      </w:r>
      <w:proofErr w:type="gramEnd"/>
      <w:r w:rsidRPr="009C5122">
        <w:rPr>
          <w:color w:val="000000"/>
        </w:rPr>
        <w:t>п].</w:t>
      </w:r>
    </w:p>
    <w:p w:rsidR="009C5122" w:rsidRDefault="009C5122" w:rsidP="009C5122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 xml:space="preserve">На месте глухих согласных перед звонкими (кроме в) </w:t>
      </w:r>
      <w:proofErr w:type="spellStart"/>
      <w:r w:rsidRPr="009C5122">
        <w:rPr>
          <w:color w:val="000000"/>
        </w:rPr>
        <w:t>приозносятся</w:t>
      </w:r>
      <w:proofErr w:type="spellEnd"/>
      <w:r w:rsidRPr="009C5122">
        <w:rPr>
          <w:color w:val="000000"/>
        </w:rPr>
        <w:t xml:space="preserve"> соответствующие звонкие: [з</w:t>
      </w:r>
      <w:proofErr w:type="gramStart"/>
      <w:r w:rsidRPr="009C5122">
        <w:rPr>
          <w:color w:val="000000"/>
        </w:rPr>
        <w:t>]б</w:t>
      </w:r>
      <w:proofErr w:type="gramEnd"/>
      <w:r w:rsidRPr="009C5122">
        <w:rPr>
          <w:color w:val="000000"/>
        </w:rPr>
        <w:t>ежать.</w:t>
      </w:r>
    </w:p>
    <w:p w:rsidR="009C5122" w:rsidRDefault="009C5122" w:rsidP="009C5122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>В ряде случаев согласные, стоящие перед мягкими согласными, произносятся мягко: [</w:t>
      </w:r>
      <w:proofErr w:type="spellStart"/>
      <w:r w:rsidRPr="009C5122">
        <w:rPr>
          <w:color w:val="000000"/>
        </w:rPr>
        <w:t>зʼдʼ</w:t>
      </w:r>
      <w:proofErr w:type="spellEnd"/>
      <w:proofErr w:type="gramStart"/>
      <w:r w:rsidRPr="009C5122">
        <w:rPr>
          <w:color w:val="000000"/>
        </w:rPr>
        <w:t>]</w:t>
      </w:r>
      <w:proofErr w:type="spellStart"/>
      <w:r w:rsidRPr="009C5122">
        <w:rPr>
          <w:color w:val="000000"/>
        </w:rPr>
        <w:t>е</w:t>
      </w:r>
      <w:proofErr w:type="gramEnd"/>
      <w:r w:rsidRPr="009C5122">
        <w:rPr>
          <w:color w:val="000000"/>
        </w:rPr>
        <w:t>сь</w:t>
      </w:r>
      <w:proofErr w:type="spellEnd"/>
      <w:r w:rsidRPr="009C5122">
        <w:rPr>
          <w:color w:val="000000"/>
        </w:rPr>
        <w:t>.</w:t>
      </w:r>
    </w:p>
    <w:p w:rsidR="009C5122" w:rsidRDefault="009C5122" w:rsidP="009C5122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 xml:space="preserve">Двойным согласным буквам соответствует долгий согласный звук обычно тогда, когда ударение падает на предшествующий слог: </w:t>
      </w:r>
      <w:proofErr w:type="spellStart"/>
      <w:r w:rsidRPr="009C5122">
        <w:rPr>
          <w:color w:val="000000"/>
        </w:rPr>
        <w:t>гр</w:t>
      </w:r>
      <w:proofErr w:type="gramStart"/>
      <w:r w:rsidRPr="009C5122">
        <w:rPr>
          <w:color w:val="000000"/>
        </w:rPr>
        <w:t>у</w:t>
      </w:r>
      <w:proofErr w:type="spellEnd"/>
      <w:r w:rsidRPr="009C5122">
        <w:rPr>
          <w:color w:val="000000"/>
        </w:rPr>
        <w:t>[</w:t>
      </w:r>
      <w:proofErr w:type="gramEnd"/>
      <w:r w:rsidRPr="009C5122">
        <w:rPr>
          <w:color w:val="000000"/>
        </w:rPr>
        <w:t>пˉ]а.</w:t>
      </w:r>
    </w:p>
    <w:p w:rsidR="00933B8D" w:rsidRPr="009C5122" w:rsidRDefault="00933B8D" w:rsidP="009C5122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В некоторых словах вместо написанного ЧН произносится ШН, например, кон</w:t>
      </w:r>
      <w:proofErr w:type="gramStart"/>
      <w:r>
        <w:rPr>
          <w:color w:val="000000"/>
        </w:rPr>
        <w:t>е[</w:t>
      </w:r>
      <w:proofErr w:type="gramEnd"/>
      <w:r>
        <w:rPr>
          <w:color w:val="000000"/>
        </w:rPr>
        <w:t xml:space="preserve">ш]но, </w:t>
      </w:r>
      <w:proofErr w:type="spellStart"/>
      <w:r>
        <w:rPr>
          <w:color w:val="000000"/>
        </w:rPr>
        <w:t>ску</w:t>
      </w:r>
      <w:proofErr w:type="spellEnd"/>
      <w:r>
        <w:rPr>
          <w:color w:val="000000"/>
        </w:rPr>
        <w:t>[ш]но, [ш]то, [ш]</w:t>
      </w:r>
      <w:proofErr w:type="spellStart"/>
      <w:r>
        <w:rPr>
          <w:color w:val="000000"/>
        </w:rPr>
        <w:t>тобы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наро</w:t>
      </w:r>
      <w:proofErr w:type="spellEnd"/>
      <w:r>
        <w:rPr>
          <w:color w:val="000000"/>
        </w:rPr>
        <w:t>[ш]но.</w:t>
      </w:r>
    </w:p>
    <w:p w:rsidR="009C5122" w:rsidRPr="009C5122" w:rsidRDefault="009C5122" w:rsidP="009C5122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9C5122">
        <w:rPr>
          <w:i/>
          <w:color w:val="000000"/>
        </w:rPr>
        <w:t>Особенности произношения иностранных слов:</w:t>
      </w:r>
    </w:p>
    <w:p w:rsidR="009C5122" w:rsidRPr="009C5122" w:rsidRDefault="009C5122" w:rsidP="009C5122">
      <w:pPr>
        <w:pStyle w:val="a3"/>
        <w:numPr>
          <w:ilvl w:val="0"/>
          <w:numId w:val="13"/>
        </w:numPr>
        <w:tabs>
          <w:tab w:val="clear" w:pos="108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 xml:space="preserve">В словах иноязычного произношения, не окончательно усвоенных русским языком, буква о в безударном положении произносится четко [о]: </w:t>
      </w:r>
      <w:proofErr w:type="gramStart"/>
      <w:r w:rsidRPr="009C5122">
        <w:rPr>
          <w:color w:val="000000"/>
        </w:rPr>
        <w:t>б[</w:t>
      </w:r>
      <w:proofErr w:type="gramEnd"/>
      <w:r w:rsidRPr="009C5122">
        <w:rPr>
          <w:color w:val="000000"/>
        </w:rPr>
        <w:t>о]а, [о]</w:t>
      </w:r>
      <w:proofErr w:type="spellStart"/>
      <w:r w:rsidRPr="009C5122">
        <w:rPr>
          <w:color w:val="000000"/>
        </w:rPr>
        <w:t>тель</w:t>
      </w:r>
      <w:proofErr w:type="spellEnd"/>
      <w:r w:rsidRPr="009C5122">
        <w:rPr>
          <w:color w:val="000000"/>
        </w:rPr>
        <w:t>.</w:t>
      </w:r>
    </w:p>
    <w:p w:rsidR="009C5122" w:rsidRPr="009C5122" w:rsidRDefault="009C5122" w:rsidP="009C5122">
      <w:pPr>
        <w:pStyle w:val="a3"/>
        <w:numPr>
          <w:ilvl w:val="0"/>
          <w:numId w:val="13"/>
        </w:numPr>
        <w:tabs>
          <w:tab w:val="clear" w:pos="108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9C5122">
        <w:rPr>
          <w:color w:val="000000"/>
        </w:rPr>
        <w:t xml:space="preserve">Перед гласными, обозначаемым буквой е, во многих иноязычных словах согласные произносятся твердо: </w:t>
      </w:r>
      <w:proofErr w:type="gramStart"/>
      <w:r w:rsidRPr="009C5122">
        <w:rPr>
          <w:color w:val="000000"/>
        </w:rPr>
        <w:t>а[</w:t>
      </w:r>
      <w:proofErr w:type="gramEnd"/>
      <w:r w:rsidRPr="009C5122">
        <w:rPr>
          <w:color w:val="000000"/>
        </w:rPr>
        <w:t xml:space="preserve">тэ]лье, </w:t>
      </w:r>
      <w:proofErr w:type="spellStart"/>
      <w:r w:rsidRPr="009C5122">
        <w:rPr>
          <w:color w:val="000000"/>
        </w:rPr>
        <w:t>Шо</w:t>
      </w:r>
      <w:proofErr w:type="spellEnd"/>
      <w:r w:rsidRPr="009C5122">
        <w:rPr>
          <w:color w:val="000000"/>
        </w:rPr>
        <w:t>[пэ]н.</w:t>
      </w:r>
    </w:p>
    <w:p w:rsidR="005A7011" w:rsidRDefault="009C5122" w:rsidP="005A7011">
      <w:pPr>
        <w:pStyle w:val="a3"/>
        <w:spacing w:before="0" w:beforeAutospacing="0" w:after="0" w:afterAutospacing="0"/>
        <w:jc w:val="center"/>
        <w:rPr>
          <w:i/>
          <w:color w:val="000000"/>
        </w:rPr>
      </w:pPr>
      <w:r w:rsidRPr="009C5122">
        <w:rPr>
          <w:i/>
          <w:color w:val="000000"/>
        </w:rPr>
        <w:t>Как звучат имена и отчества:</w:t>
      </w:r>
    </w:p>
    <w:p w:rsid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9C5122">
        <w:rPr>
          <w:color w:val="000000"/>
        </w:rPr>
        <w:t xml:space="preserve">В личной беседе – </w:t>
      </w:r>
      <w:proofErr w:type="spellStart"/>
      <w:r w:rsidRPr="009C5122">
        <w:rPr>
          <w:color w:val="000000"/>
        </w:rPr>
        <w:t>Михал</w:t>
      </w:r>
      <w:proofErr w:type="spellEnd"/>
      <w:r w:rsidRPr="009C5122">
        <w:rPr>
          <w:color w:val="000000"/>
        </w:rPr>
        <w:t xml:space="preserve"> </w:t>
      </w:r>
      <w:proofErr w:type="spellStart"/>
      <w:r w:rsidRPr="009C5122">
        <w:rPr>
          <w:color w:val="000000"/>
        </w:rPr>
        <w:t>Иваныч</w:t>
      </w:r>
      <w:proofErr w:type="spellEnd"/>
      <w:r w:rsidRPr="009C5122">
        <w:rPr>
          <w:color w:val="000000"/>
        </w:rPr>
        <w:t>, проходи; в официальной речи – Вечер, посвященный памяти Федора Ивановича Шаляпина.</w:t>
      </w:r>
    </w:p>
    <w:p w:rsid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5A7011">
        <w:rPr>
          <w:color w:val="000000"/>
        </w:rPr>
        <w:t>Полное произношение распространяется на иноязычные имена: Фридрих Карлович.</w:t>
      </w:r>
    </w:p>
    <w:p w:rsid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5A7011">
        <w:rPr>
          <w:color w:val="000000"/>
        </w:rPr>
        <w:t>Имя, произносимое без отчества, читается полностью.</w:t>
      </w:r>
    </w:p>
    <w:p w:rsid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5A7011">
        <w:rPr>
          <w:color w:val="000000"/>
        </w:rPr>
        <w:t xml:space="preserve">В мужских отчествах </w:t>
      </w:r>
      <w:r w:rsidR="005A7011">
        <w:rPr>
          <w:color w:val="000000"/>
        </w:rPr>
        <w:t>на</w:t>
      </w:r>
      <w:r w:rsidRPr="005A7011">
        <w:rPr>
          <w:color w:val="000000"/>
        </w:rPr>
        <w:t xml:space="preserve"> месте </w:t>
      </w:r>
      <w:proofErr w:type="gramStart"/>
      <w:r w:rsidR="005A7011">
        <w:rPr>
          <w:color w:val="000000"/>
        </w:rPr>
        <w:t>-</w:t>
      </w:r>
      <w:proofErr w:type="spellStart"/>
      <w:r w:rsidRPr="005A7011">
        <w:rPr>
          <w:color w:val="000000"/>
        </w:rPr>
        <w:t>о</w:t>
      </w:r>
      <w:proofErr w:type="gramEnd"/>
      <w:r w:rsidRPr="005A7011">
        <w:rPr>
          <w:color w:val="000000"/>
        </w:rPr>
        <w:t>вич</w:t>
      </w:r>
      <w:proofErr w:type="spellEnd"/>
      <w:r w:rsidRPr="005A7011">
        <w:rPr>
          <w:color w:val="000000"/>
        </w:rPr>
        <w:t xml:space="preserve"> произносится </w:t>
      </w:r>
      <w:r w:rsidR="005A7011">
        <w:rPr>
          <w:color w:val="000000"/>
        </w:rPr>
        <w:t>-</w:t>
      </w:r>
      <w:proofErr w:type="spellStart"/>
      <w:r w:rsidRPr="005A7011">
        <w:rPr>
          <w:color w:val="000000"/>
        </w:rPr>
        <w:t>ыч</w:t>
      </w:r>
      <w:proofErr w:type="spellEnd"/>
      <w:r w:rsidRPr="005A7011">
        <w:rPr>
          <w:color w:val="000000"/>
        </w:rPr>
        <w:t xml:space="preserve"> (</w:t>
      </w:r>
      <w:proofErr w:type="spellStart"/>
      <w:r w:rsidRPr="005A7011">
        <w:rPr>
          <w:color w:val="000000"/>
        </w:rPr>
        <w:t>Антоныч</w:t>
      </w:r>
      <w:proofErr w:type="spellEnd"/>
      <w:r w:rsidRPr="005A7011">
        <w:rPr>
          <w:color w:val="000000"/>
        </w:rPr>
        <w:t>), -</w:t>
      </w:r>
      <w:proofErr w:type="spellStart"/>
      <w:r w:rsidRPr="005A7011">
        <w:rPr>
          <w:color w:val="000000"/>
        </w:rPr>
        <w:t>евич</w:t>
      </w:r>
      <w:proofErr w:type="spellEnd"/>
      <w:r w:rsidRPr="005A7011">
        <w:rPr>
          <w:color w:val="000000"/>
        </w:rPr>
        <w:t xml:space="preserve"> произносится </w:t>
      </w:r>
      <w:r w:rsidR="005A7011">
        <w:rPr>
          <w:color w:val="000000"/>
        </w:rPr>
        <w:t>-</w:t>
      </w:r>
      <w:proofErr w:type="spellStart"/>
      <w:r w:rsidRPr="005A7011">
        <w:rPr>
          <w:color w:val="000000"/>
        </w:rPr>
        <w:t>ич</w:t>
      </w:r>
      <w:proofErr w:type="spellEnd"/>
      <w:r w:rsidRPr="005A7011">
        <w:rPr>
          <w:color w:val="000000"/>
        </w:rPr>
        <w:t xml:space="preserve"> (</w:t>
      </w:r>
      <w:proofErr w:type="spellStart"/>
      <w:r w:rsidRPr="005A7011">
        <w:rPr>
          <w:color w:val="000000"/>
        </w:rPr>
        <w:t>Николаич</w:t>
      </w:r>
      <w:proofErr w:type="spellEnd"/>
      <w:r w:rsidRPr="005A7011">
        <w:rPr>
          <w:color w:val="000000"/>
        </w:rPr>
        <w:t xml:space="preserve">),- </w:t>
      </w:r>
      <w:proofErr w:type="spellStart"/>
      <w:r w:rsidRPr="005A7011">
        <w:rPr>
          <w:color w:val="000000"/>
        </w:rPr>
        <w:t>еевич</w:t>
      </w:r>
      <w:proofErr w:type="spellEnd"/>
      <w:r w:rsidRPr="005A7011">
        <w:rPr>
          <w:color w:val="000000"/>
        </w:rPr>
        <w:t xml:space="preserve"> произносится –</w:t>
      </w:r>
      <w:proofErr w:type="spellStart"/>
      <w:r w:rsidRPr="005A7011">
        <w:rPr>
          <w:color w:val="000000"/>
        </w:rPr>
        <w:t>ич</w:t>
      </w:r>
      <w:proofErr w:type="spellEnd"/>
      <w:r w:rsidRPr="005A7011">
        <w:rPr>
          <w:color w:val="000000"/>
        </w:rPr>
        <w:t xml:space="preserve"> (</w:t>
      </w:r>
      <w:proofErr w:type="spellStart"/>
      <w:r w:rsidRPr="005A7011">
        <w:rPr>
          <w:color w:val="000000"/>
        </w:rPr>
        <w:t>Василич</w:t>
      </w:r>
      <w:proofErr w:type="spellEnd"/>
      <w:r w:rsidRPr="005A7011">
        <w:rPr>
          <w:color w:val="000000"/>
        </w:rPr>
        <w:t>).</w:t>
      </w:r>
    </w:p>
    <w:p w:rsid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5A7011">
        <w:rPr>
          <w:color w:val="000000"/>
        </w:rPr>
        <w:t xml:space="preserve">Женские отчества от имен тоже произносятся со стяжением: </w:t>
      </w:r>
      <w:proofErr w:type="spellStart"/>
      <w:r w:rsidRPr="005A7011">
        <w:rPr>
          <w:color w:val="000000"/>
        </w:rPr>
        <w:t>Алексевна</w:t>
      </w:r>
      <w:proofErr w:type="spellEnd"/>
      <w:r w:rsidRPr="005A7011">
        <w:rPr>
          <w:color w:val="000000"/>
        </w:rPr>
        <w:t xml:space="preserve">, </w:t>
      </w:r>
      <w:proofErr w:type="spellStart"/>
      <w:r w:rsidRPr="005A7011">
        <w:rPr>
          <w:color w:val="000000"/>
        </w:rPr>
        <w:t>Николавна</w:t>
      </w:r>
      <w:proofErr w:type="spellEnd"/>
      <w:r w:rsidRPr="005A7011">
        <w:rPr>
          <w:color w:val="000000"/>
        </w:rPr>
        <w:t xml:space="preserve">, </w:t>
      </w:r>
      <w:proofErr w:type="spellStart"/>
      <w:r w:rsidRPr="005A7011">
        <w:rPr>
          <w:color w:val="000000"/>
        </w:rPr>
        <w:t>Святославна</w:t>
      </w:r>
      <w:proofErr w:type="spellEnd"/>
      <w:r w:rsidRPr="005A7011">
        <w:rPr>
          <w:color w:val="000000"/>
        </w:rPr>
        <w:t xml:space="preserve"> и т.д.</w:t>
      </w:r>
    </w:p>
    <w:p w:rsid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5A7011">
        <w:rPr>
          <w:color w:val="000000"/>
        </w:rPr>
        <w:t xml:space="preserve">Менее распространенные женские отчества от имен на </w:t>
      </w:r>
      <w:proofErr w:type="gramStart"/>
      <w:r w:rsidR="005A7011">
        <w:rPr>
          <w:color w:val="000000"/>
        </w:rPr>
        <w:t>-</w:t>
      </w:r>
      <w:proofErr w:type="spellStart"/>
      <w:r w:rsidRPr="005A7011">
        <w:rPr>
          <w:color w:val="000000"/>
        </w:rPr>
        <w:t>и</w:t>
      </w:r>
      <w:proofErr w:type="gramEnd"/>
      <w:r w:rsidRPr="005A7011">
        <w:rPr>
          <w:color w:val="000000"/>
        </w:rPr>
        <w:t>й</w:t>
      </w:r>
      <w:proofErr w:type="spellEnd"/>
      <w:r w:rsidRPr="005A7011">
        <w:rPr>
          <w:color w:val="000000"/>
        </w:rPr>
        <w:t xml:space="preserve"> могут сохранять сочетание –ев: Валерьевна, Геннадьевна.</w:t>
      </w:r>
    </w:p>
    <w:p w:rsidR="009C5122" w:rsidRPr="005A7011" w:rsidRDefault="009C5122" w:rsidP="009C5122">
      <w:pPr>
        <w:pStyle w:val="a3"/>
        <w:numPr>
          <w:ilvl w:val="0"/>
          <w:numId w:val="13"/>
        </w:numPr>
        <w:tabs>
          <w:tab w:val="clear" w:pos="1080"/>
        </w:tabs>
        <w:spacing w:before="0" w:beforeAutospacing="0" w:after="0" w:afterAutospacing="0"/>
        <w:ind w:left="0" w:firstLine="0"/>
        <w:jc w:val="both"/>
        <w:rPr>
          <w:i/>
          <w:color w:val="000000"/>
        </w:rPr>
      </w:pPr>
      <w:r w:rsidRPr="005A7011">
        <w:rPr>
          <w:color w:val="000000"/>
        </w:rPr>
        <w:t>При про</w:t>
      </w:r>
      <w:r w:rsidR="00506A3C">
        <w:rPr>
          <w:color w:val="000000"/>
        </w:rPr>
        <w:t>изно</w:t>
      </w:r>
      <w:r w:rsidR="005A7011">
        <w:rPr>
          <w:color w:val="000000"/>
        </w:rPr>
        <w:t xml:space="preserve">шении отчеств с сочетанием </w:t>
      </w:r>
      <w:proofErr w:type="gramStart"/>
      <w:r w:rsidR="005A7011">
        <w:rPr>
          <w:color w:val="000000"/>
        </w:rPr>
        <w:t>-</w:t>
      </w:r>
      <w:proofErr w:type="spellStart"/>
      <w:r w:rsidRPr="005A7011">
        <w:rPr>
          <w:color w:val="000000"/>
        </w:rPr>
        <w:t>ч</w:t>
      </w:r>
      <w:proofErr w:type="gramEnd"/>
      <w:r w:rsidRPr="005A7011">
        <w:rPr>
          <w:color w:val="000000"/>
        </w:rPr>
        <w:t>н</w:t>
      </w:r>
      <w:proofErr w:type="spellEnd"/>
      <w:r w:rsidRPr="005A7011">
        <w:rPr>
          <w:color w:val="000000"/>
        </w:rPr>
        <w:t xml:space="preserve">-, произносится </w:t>
      </w:r>
      <w:r w:rsidR="005A7011">
        <w:rPr>
          <w:color w:val="000000"/>
        </w:rPr>
        <w:t>-</w:t>
      </w:r>
      <w:proofErr w:type="spellStart"/>
      <w:r w:rsidRPr="005A7011">
        <w:rPr>
          <w:color w:val="000000"/>
        </w:rPr>
        <w:t>шн</w:t>
      </w:r>
      <w:proofErr w:type="spellEnd"/>
      <w:r w:rsidR="005A7011">
        <w:rPr>
          <w:color w:val="000000"/>
        </w:rPr>
        <w:t>-</w:t>
      </w:r>
      <w:r w:rsidRPr="005A7011">
        <w:rPr>
          <w:color w:val="000000"/>
        </w:rPr>
        <w:t xml:space="preserve">, например, Марфа Ильинична произносим: Марфа </w:t>
      </w:r>
      <w:proofErr w:type="spellStart"/>
      <w:r w:rsidRPr="005A7011">
        <w:rPr>
          <w:color w:val="000000"/>
        </w:rPr>
        <w:t>Ильин</w:t>
      </w:r>
      <w:proofErr w:type="gramStart"/>
      <w:r w:rsidRPr="005A7011">
        <w:rPr>
          <w:color w:val="000000"/>
        </w:rPr>
        <w:t>и</w:t>
      </w:r>
      <w:proofErr w:type="spellEnd"/>
      <w:r w:rsidRPr="005A7011">
        <w:rPr>
          <w:color w:val="000000"/>
        </w:rPr>
        <w:t>[</w:t>
      </w:r>
      <w:proofErr w:type="spellStart"/>
      <w:proofErr w:type="gramEnd"/>
      <w:r w:rsidRPr="005A7011">
        <w:rPr>
          <w:color w:val="000000"/>
        </w:rPr>
        <w:t>шн</w:t>
      </w:r>
      <w:proofErr w:type="spellEnd"/>
      <w:r w:rsidRPr="005A7011">
        <w:rPr>
          <w:color w:val="000000"/>
        </w:rPr>
        <w:t>]а</w:t>
      </w:r>
    </w:p>
    <w:p w:rsidR="009C5122" w:rsidRPr="009C5122" w:rsidRDefault="009C5122" w:rsidP="009C5122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5122">
        <w:rPr>
          <w:color w:val="000000"/>
        </w:rPr>
        <w:tab/>
        <w:t xml:space="preserve">В учебном пособии Т.П. </w:t>
      </w:r>
      <w:proofErr w:type="spellStart"/>
      <w:r w:rsidRPr="009C5122">
        <w:t>Курановой</w:t>
      </w:r>
      <w:proofErr w:type="spellEnd"/>
      <w:r w:rsidRPr="009C5122">
        <w:t xml:space="preserve"> «Русский язык и культура </w:t>
      </w:r>
      <w:r w:rsidRPr="00323F3E">
        <w:t>речи» [</w:t>
      </w:r>
      <w:r w:rsidR="00323F3E" w:rsidRPr="00323F3E">
        <w:t>4</w:t>
      </w:r>
      <w:r w:rsidRPr="00323F3E">
        <w:t>, с.11] приведены</w:t>
      </w:r>
      <w:r w:rsidRPr="009C5122">
        <w:t xml:space="preserve"> виды орфоэпических трудностей. Рассмотрим их</w:t>
      </w:r>
      <w:r w:rsidR="00682027">
        <w:t xml:space="preserve"> (Таблица 1).</w:t>
      </w:r>
    </w:p>
    <w:p w:rsidR="00682027" w:rsidRPr="00506A3C" w:rsidRDefault="009C5122" w:rsidP="00506A3C">
      <w:pPr>
        <w:ind w:left="708" w:firstLine="1"/>
        <w:rPr>
          <w:b/>
          <w:i/>
          <w:sz w:val="24"/>
          <w:szCs w:val="24"/>
          <w:u w:val="single"/>
        </w:rPr>
      </w:pPr>
      <w:r w:rsidRPr="001A4B9E">
        <w:rPr>
          <w:noProof/>
        </w:rPr>
        <w:drawing>
          <wp:inline distT="0" distB="0" distL="0" distR="0" wp14:anchorId="06CF6D7B" wp14:editId="5EA7B0AB">
            <wp:extent cx="5753100" cy="337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2027" w:rsidRPr="00506A3C">
        <w:rPr>
          <w:rFonts w:ascii="Times New Roman" w:eastAsia="Calibri" w:hAnsi="Times New Roman" w:cs="Times New Roman"/>
          <w:i/>
          <w:sz w:val="24"/>
          <w:szCs w:val="24"/>
        </w:rPr>
        <w:t>Таблица 1. Виды орфоэпических трудностей с примерами.</w:t>
      </w:r>
    </w:p>
    <w:p w:rsidR="005A7011" w:rsidRDefault="005A7011" w:rsidP="005A70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23FE">
        <w:rPr>
          <w:rFonts w:ascii="Times New Roman" w:eastAsia="Calibri" w:hAnsi="Times New Roman" w:cs="Times New Roman"/>
          <w:sz w:val="24"/>
          <w:szCs w:val="24"/>
        </w:rPr>
        <w:lastRenderedPageBreak/>
        <w:t>Языковые нормы – явление динамическое, это обусловлено постоянным развитием  языка. То, что было нормой в прошлом столетии и даже 15-20 лет назад, сегодня может стать отклонением от не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. Гораздо больше, чем сейчас, было слов, в которых на месте </w:t>
      </w:r>
      <w:proofErr w:type="gramStart"/>
      <w:r w:rsidRPr="007E23FE">
        <w:rPr>
          <w:rFonts w:ascii="Times New Roman" w:eastAsia="Calibri" w:hAnsi="Times New Roman" w:cs="Times New Roman"/>
          <w:sz w:val="24"/>
          <w:szCs w:val="24"/>
        </w:rPr>
        <w:t>исконного</w:t>
      </w:r>
      <w:proofErr w:type="gramEnd"/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E23FE">
        <w:rPr>
          <w:rFonts w:ascii="Times New Roman" w:eastAsia="Calibri" w:hAnsi="Times New Roman" w:cs="Times New Roman"/>
          <w:i/>
          <w:sz w:val="24"/>
          <w:szCs w:val="24"/>
        </w:rPr>
        <w:t>чн</w:t>
      </w:r>
      <w:proofErr w:type="spellEnd"/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 произносилось [</w:t>
      </w:r>
      <w:proofErr w:type="spellStart"/>
      <w:r w:rsidRPr="007E23FE">
        <w:rPr>
          <w:rFonts w:ascii="Times New Roman" w:eastAsia="Calibri" w:hAnsi="Times New Roman" w:cs="Times New Roman"/>
          <w:sz w:val="24"/>
          <w:szCs w:val="24"/>
        </w:rPr>
        <w:t>шн</w:t>
      </w:r>
      <w:proofErr w:type="spellEnd"/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]. Так, Карамзин пишет </w:t>
      </w:r>
      <w:proofErr w:type="spellStart"/>
      <w:r w:rsidRPr="007E23FE">
        <w:rPr>
          <w:rFonts w:ascii="Times New Roman" w:eastAsia="Calibri" w:hAnsi="Times New Roman" w:cs="Times New Roman"/>
          <w:sz w:val="24"/>
          <w:szCs w:val="24"/>
        </w:rPr>
        <w:t>кумашный</w:t>
      </w:r>
      <w:proofErr w:type="spellEnd"/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, Гоголь – </w:t>
      </w:r>
      <w:proofErr w:type="spellStart"/>
      <w:r w:rsidRPr="007E23FE">
        <w:rPr>
          <w:rFonts w:ascii="Times New Roman" w:eastAsia="Calibri" w:hAnsi="Times New Roman" w:cs="Times New Roman"/>
          <w:sz w:val="24"/>
          <w:szCs w:val="24"/>
        </w:rPr>
        <w:t>табашный</w:t>
      </w:r>
      <w:proofErr w:type="spellEnd"/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. Если обратимся к </w:t>
      </w:r>
      <w:r w:rsidR="00323F3E">
        <w:rPr>
          <w:rFonts w:ascii="Times New Roman" w:eastAsia="Calibri" w:hAnsi="Times New Roman" w:cs="Times New Roman"/>
          <w:sz w:val="24"/>
          <w:szCs w:val="24"/>
        </w:rPr>
        <w:t>О</w:t>
      </w:r>
      <w:r w:rsidRPr="007E23FE">
        <w:rPr>
          <w:rFonts w:ascii="Times New Roman" w:eastAsia="Calibri" w:hAnsi="Times New Roman" w:cs="Times New Roman"/>
          <w:sz w:val="24"/>
          <w:szCs w:val="24"/>
        </w:rPr>
        <w:t>рфоэпическому словарю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F3E">
        <w:rPr>
          <w:rFonts w:ascii="Times New Roman" w:eastAsia="Calibri" w:hAnsi="Times New Roman" w:cs="Times New Roman"/>
          <w:sz w:val="24"/>
          <w:szCs w:val="24"/>
        </w:rPr>
        <w:t>[</w:t>
      </w:r>
      <w:r w:rsidR="00323F3E" w:rsidRPr="00323F3E">
        <w:rPr>
          <w:rFonts w:ascii="Times New Roman" w:eastAsia="Calibri" w:hAnsi="Times New Roman" w:cs="Times New Roman"/>
          <w:sz w:val="24"/>
          <w:szCs w:val="24"/>
        </w:rPr>
        <w:t>2</w:t>
      </w:r>
      <w:r w:rsidRPr="00323F3E">
        <w:rPr>
          <w:rFonts w:ascii="Times New Roman" w:eastAsia="Calibri" w:hAnsi="Times New Roman" w:cs="Times New Roman"/>
          <w:sz w:val="24"/>
          <w:szCs w:val="24"/>
        </w:rPr>
        <w:t>], то</w:t>
      </w:r>
      <w:r w:rsidRPr="007E23FE">
        <w:rPr>
          <w:rFonts w:ascii="Times New Roman" w:eastAsia="Calibri" w:hAnsi="Times New Roman" w:cs="Times New Roman"/>
          <w:sz w:val="24"/>
          <w:szCs w:val="24"/>
        </w:rPr>
        <w:t xml:space="preserve"> убедимся, что данное произношение на современном этапе полностью утрачено.</w:t>
      </w:r>
    </w:p>
    <w:p w:rsidR="00136ACC" w:rsidRPr="00682027" w:rsidRDefault="005A7011" w:rsidP="006820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011">
        <w:rPr>
          <w:rFonts w:ascii="Times New Roman" w:hAnsi="Times New Roman" w:cs="Times New Roman"/>
          <w:sz w:val="24"/>
          <w:szCs w:val="24"/>
        </w:rPr>
        <w:t xml:space="preserve">Распространённая ошибка – произнесение </w:t>
      </w:r>
      <w:r>
        <w:rPr>
          <w:rFonts w:ascii="Times New Roman" w:hAnsi="Times New Roman" w:cs="Times New Roman"/>
          <w:sz w:val="24"/>
          <w:szCs w:val="24"/>
        </w:rPr>
        <w:t>буквы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011">
        <w:rPr>
          <w:rFonts w:ascii="Times New Roman" w:hAnsi="Times New Roman" w:cs="Times New Roman"/>
          <w:sz w:val="24"/>
          <w:szCs w:val="24"/>
        </w:rPr>
        <w:t>Ё</w:t>
      </w:r>
      <w:proofErr w:type="gramEnd"/>
      <w:r w:rsidRPr="005A7011">
        <w:rPr>
          <w:rFonts w:ascii="Times New Roman" w:hAnsi="Times New Roman" w:cs="Times New Roman"/>
          <w:sz w:val="24"/>
          <w:szCs w:val="24"/>
        </w:rPr>
        <w:t xml:space="preserve"> вместо Е и наоборот. </w:t>
      </w:r>
      <w:r w:rsidR="00682027">
        <w:rPr>
          <w:rFonts w:ascii="Times New Roman" w:hAnsi="Times New Roman" w:cs="Times New Roman"/>
          <w:sz w:val="24"/>
          <w:szCs w:val="24"/>
        </w:rPr>
        <w:t>В каких-то случаях существуют варианты нормы. Рассмотрим это на конкретном примере (Таблица 2).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5211"/>
      </w:tblGrid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[</w:t>
            </w:r>
            <w:r w:rsidRPr="005A701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Е]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kern w:val="28"/>
                <w:sz w:val="24"/>
                <w:szCs w:val="24"/>
              </w:rPr>
              <w:t>[О]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Афера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682027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Б</w:t>
            </w:r>
            <w:r w:rsidR="005A7011"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езнадёжный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житие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издёвка</w:t>
            </w:r>
            <w:proofErr w:type="gramEnd"/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опека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682027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клёст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оседлый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осётр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682027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зацветший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платёжеспособный,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жёрдочка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5A7011" w:rsidRPr="005A7011" w:rsidRDefault="00682027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остриё</w:t>
            </w:r>
          </w:p>
        </w:tc>
      </w:tr>
      <w:tr w:rsidR="005A7011" w:rsidRPr="00D72767" w:rsidTr="005A7011">
        <w:trPr>
          <w:trHeight w:val="375"/>
        </w:trPr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жёлчный  (пузырь) -</w:t>
            </w:r>
            <w:r w:rsidR="00682027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 </w:t>
            </w: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только ё</w:t>
            </w:r>
          </w:p>
        </w:tc>
      </w:tr>
      <w:tr w:rsidR="005A7011" w:rsidRPr="00D72767" w:rsidTr="005A7011">
        <w:trPr>
          <w:trHeight w:val="375"/>
        </w:trPr>
        <w:tc>
          <w:tcPr>
            <w:tcW w:w="9604" w:type="dxa"/>
            <w:gridSpan w:val="2"/>
            <w:shd w:val="clear" w:color="auto" w:fill="auto"/>
          </w:tcPr>
          <w:p w:rsidR="005A7011" w:rsidRPr="00682027" w:rsidRDefault="005A7011" w:rsidP="005A70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682027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Варианты</w:t>
            </w:r>
          </w:p>
        </w:tc>
      </w:tr>
      <w:tr w:rsidR="005A7011" w:rsidRPr="00D72767" w:rsidTr="005A7011">
        <w:trPr>
          <w:trHeight w:val="375"/>
        </w:trPr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доп. </w:t>
            </w: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блеклый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блёклый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proofErr w:type="gramStart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желчный</w:t>
            </w:r>
            <w:proofErr w:type="gramEnd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 (о человеке)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proofErr w:type="gramStart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жёлчный</w:t>
            </w:r>
            <w:proofErr w:type="gramEnd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 xml:space="preserve"> (о человеке)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желчь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жёлчь</w:t>
            </w:r>
          </w:p>
        </w:tc>
      </w:tr>
      <w:tr w:rsidR="005A7011" w:rsidRPr="00D72767" w:rsidTr="005A7011">
        <w:tc>
          <w:tcPr>
            <w:tcW w:w="4393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proofErr w:type="spellStart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допус</w:t>
            </w:r>
            <w:proofErr w:type="spellEnd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. маневры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A70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манёвры</w:t>
            </w:r>
          </w:p>
        </w:tc>
      </w:tr>
      <w:tr w:rsidR="005A7011" w:rsidRPr="00D72767" w:rsidTr="00682027">
        <w:trPr>
          <w:trHeight w:val="60"/>
        </w:trPr>
        <w:tc>
          <w:tcPr>
            <w:tcW w:w="4393" w:type="dxa"/>
            <w:shd w:val="clear" w:color="auto" w:fill="auto"/>
          </w:tcPr>
          <w:p w:rsidR="005A7011" w:rsidRPr="005A7011" w:rsidRDefault="005A7011" w:rsidP="00506A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местоименный</w:t>
            </w:r>
          </w:p>
        </w:tc>
        <w:tc>
          <w:tcPr>
            <w:tcW w:w="5211" w:type="dxa"/>
            <w:shd w:val="clear" w:color="auto" w:fill="auto"/>
          </w:tcPr>
          <w:p w:rsidR="005A7011" w:rsidRPr="005A7011" w:rsidRDefault="005A7011" w:rsidP="00506A3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</w:pPr>
            <w:proofErr w:type="spellStart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допус</w:t>
            </w:r>
            <w:proofErr w:type="spellEnd"/>
            <w:r w:rsidRPr="005A7011">
              <w:rPr>
                <w:rFonts w:ascii="Times New Roman" w:hAnsi="Times New Roman" w:cs="Times New Roman"/>
                <w:i/>
                <w:kern w:val="28"/>
                <w:sz w:val="24"/>
                <w:szCs w:val="24"/>
              </w:rPr>
              <w:t>. местоимённый</w:t>
            </w:r>
          </w:p>
        </w:tc>
      </w:tr>
    </w:tbl>
    <w:p w:rsidR="00682027" w:rsidRDefault="00682027" w:rsidP="00506A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82027">
        <w:rPr>
          <w:rFonts w:ascii="Times New Roman" w:eastAsia="Calibri" w:hAnsi="Times New Roman" w:cs="Times New Roman"/>
          <w:i/>
          <w:sz w:val="24"/>
          <w:szCs w:val="24"/>
        </w:rPr>
        <w:t>Таблица 2. Правильное произношение слов, произносительные варианты.</w:t>
      </w:r>
    </w:p>
    <w:p w:rsidR="00506A3C" w:rsidRPr="00682027" w:rsidRDefault="00506A3C" w:rsidP="00506A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E23FE" w:rsidRPr="00323F3E" w:rsidRDefault="00323F3E" w:rsidP="00506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орфоэпическим нормам некоторые лингвисты относят и акцентологические нормы, это нормы, связанные с правильной постановкой ударения. Мы не будем подробно останавливаться на данном вопросе, поскольку в дальнейшем мы проработаем данную тему, выполняя практическую работу (Практическое занятие № 2 «Совершенствование орфоэпических навыков»).</w:t>
      </w:r>
    </w:p>
    <w:p w:rsidR="005F681C" w:rsidRDefault="005F681C" w:rsidP="005F6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3FE" w:rsidRDefault="005F681C" w:rsidP="005F68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E23FE">
        <w:rPr>
          <w:rFonts w:ascii="Times New Roman" w:hAnsi="Times New Roman" w:cs="Times New Roman"/>
          <w:b/>
          <w:sz w:val="24"/>
          <w:szCs w:val="24"/>
        </w:rPr>
        <w:t>Грамматические нормы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81C" w:rsidRDefault="00682027" w:rsidP="006820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3FE" w:rsidRPr="007E23FE">
        <w:rPr>
          <w:rFonts w:ascii="Times New Roman" w:hAnsi="Times New Roman" w:cs="Times New Roman"/>
          <w:sz w:val="24"/>
          <w:szCs w:val="24"/>
        </w:rPr>
        <w:t xml:space="preserve">Грамматические нормы принято подразделять </w:t>
      </w:r>
      <w:proofErr w:type="gramStart"/>
      <w:r w:rsidR="007E23FE" w:rsidRPr="007E23F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E23FE" w:rsidRPr="007E23FE">
        <w:rPr>
          <w:rFonts w:ascii="Times New Roman" w:hAnsi="Times New Roman" w:cs="Times New Roman"/>
          <w:sz w:val="24"/>
          <w:szCs w:val="24"/>
        </w:rPr>
        <w:t xml:space="preserve"> </w:t>
      </w:r>
      <w:r w:rsidR="007E23FE" w:rsidRPr="007E23FE">
        <w:rPr>
          <w:rFonts w:ascii="Times New Roman" w:hAnsi="Times New Roman" w:cs="Times New Roman"/>
          <w:i/>
          <w:sz w:val="24"/>
          <w:szCs w:val="24"/>
        </w:rPr>
        <w:t>морфологические и синтаксические.</w:t>
      </w:r>
      <w:r w:rsidR="007E23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3FE" w:rsidRPr="007E23FE" w:rsidRDefault="005F681C" w:rsidP="005F681C">
      <w:pPr>
        <w:tabs>
          <w:tab w:val="left" w:pos="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E23FE" w:rsidRPr="007E23FE">
        <w:rPr>
          <w:rFonts w:ascii="Times New Roman" w:hAnsi="Times New Roman" w:cs="Times New Roman"/>
          <w:sz w:val="24"/>
          <w:szCs w:val="24"/>
        </w:rPr>
        <w:t>Рассмотрим морфологические нормы, которые вызывают наибольшие трудности в употреблении.</w:t>
      </w:r>
    </w:p>
    <w:p w:rsidR="007E23FE" w:rsidRPr="007E23FE" w:rsidRDefault="007E23FE" w:rsidP="005F681C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i/>
          <w:sz w:val="24"/>
          <w:szCs w:val="24"/>
        </w:rPr>
        <w:t>Род имен существительных в современном литературном языке.</w:t>
      </w:r>
    </w:p>
    <w:p w:rsidR="007E23FE" w:rsidRPr="007E23FE" w:rsidRDefault="007E23FE" w:rsidP="005F68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E23FE">
        <w:rPr>
          <w:rFonts w:ascii="Times New Roman" w:hAnsi="Times New Roman" w:cs="Times New Roman"/>
          <w:sz w:val="24"/>
          <w:szCs w:val="24"/>
        </w:rPr>
        <w:t xml:space="preserve">Мужской – 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ботинок, банкнот, картофель, лебедь, рояль, рельс, толь, тюль, шампунь </w:t>
      </w:r>
      <w:r w:rsidRPr="007E23FE">
        <w:rPr>
          <w:rFonts w:ascii="Times New Roman" w:hAnsi="Times New Roman" w:cs="Times New Roman"/>
          <w:sz w:val="24"/>
          <w:szCs w:val="24"/>
        </w:rPr>
        <w:t>и пр.</w:t>
      </w:r>
      <w:proofErr w:type="gramEnd"/>
    </w:p>
    <w:p w:rsidR="007E23FE" w:rsidRPr="007E23FE" w:rsidRDefault="007E23FE" w:rsidP="005F68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E23FE">
        <w:rPr>
          <w:rFonts w:ascii="Times New Roman" w:hAnsi="Times New Roman" w:cs="Times New Roman"/>
          <w:sz w:val="24"/>
          <w:szCs w:val="24"/>
        </w:rPr>
        <w:t xml:space="preserve">Женский – </w:t>
      </w:r>
      <w:r w:rsidRPr="007E23FE">
        <w:rPr>
          <w:rFonts w:ascii="Times New Roman" w:hAnsi="Times New Roman" w:cs="Times New Roman"/>
          <w:i/>
          <w:sz w:val="24"/>
          <w:szCs w:val="24"/>
        </w:rPr>
        <w:t>бакенбарда, бандероль, вуаль, калоша, конопля, мозоль, манжета, плацкарта, прорубь, фамилия и пр.</w:t>
      </w:r>
      <w:proofErr w:type="gramEnd"/>
    </w:p>
    <w:p w:rsidR="007E23FE" w:rsidRPr="007E23FE" w:rsidRDefault="007E23FE" w:rsidP="005F68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E23FE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– </w:t>
      </w:r>
      <w:r w:rsidRPr="007E23FE">
        <w:rPr>
          <w:rFonts w:ascii="Times New Roman" w:hAnsi="Times New Roman" w:cs="Times New Roman"/>
          <w:i/>
          <w:sz w:val="24"/>
          <w:szCs w:val="24"/>
        </w:rPr>
        <w:t>мочало, повидло, щупальце, яблоко и пр.</w:t>
      </w:r>
    </w:p>
    <w:p w:rsidR="007E23FE" w:rsidRPr="007E23FE" w:rsidRDefault="007E23FE" w:rsidP="005F6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81C">
        <w:rPr>
          <w:rFonts w:ascii="Times New Roman" w:hAnsi="Times New Roman" w:cs="Times New Roman"/>
          <w:sz w:val="24"/>
          <w:szCs w:val="24"/>
        </w:rPr>
        <w:t>Ошибка:</w:t>
      </w:r>
      <w:r w:rsidRPr="007E23FE">
        <w:rPr>
          <w:rFonts w:ascii="Times New Roman" w:hAnsi="Times New Roman" w:cs="Times New Roman"/>
          <w:sz w:val="24"/>
          <w:szCs w:val="24"/>
        </w:rPr>
        <w:t xml:space="preserve"> Какой 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шампунью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 ты пользуешься?</w:t>
      </w:r>
    </w:p>
    <w:p w:rsidR="007E23FE" w:rsidRPr="007E23FE" w:rsidRDefault="007E23FE" w:rsidP="005F6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Надо: Каким шампунем ты пользуешься? (шампун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>.)</w:t>
      </w:r>
    </w:p>
    <w:p w:rsidR="007E23FE" w:rsidRPr="007E23FE" w:rsidRDefault="007E23FE" w:rsidP="007E23FE">
      <w:pPr>
        <w:numPr>
          <w:ilvl w:val="0"/>
          <w:numId w:val="9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i/>
          <w:sz w:val="24"/>
          <w:szCs w:val="24"/>
        </w:rPr>
        <w:t>Род несклоняемых существительных иноязычного происхождения.</w:t>
      </w:r>
    </w:p>
    <w:p w:rsidR="007E23FE" w:rsidRPr="007E23FE" w:rsidRDefault="007E23FE" w:rsidP="007E23FE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Слова, обозначающие неодушевленные предметы, относятся к среднему роду (</w:t>
      </w:r>
      <w:r w:rsidRPr="007E23FE">
        <w:rPr>
          <w:rFonts w:ascii="Times New Roman" w:hAnsi="Times New Roman" w:cs="Times New Roman"/>
          <w:i/>
          <w:sz w:val="24"/>
          <w:szCs w:val="24"/>
        </w:rPr>
        <w:t>кашне, пенсне, метро, боа и пр.</w:t>
      </w:r>
      <w:r w:rsidRPr="007E23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23FE" w:rsidRPr="007E23FE" w:rsidRDefault="007E23FE" w:rsidP="007E23F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FE">
        <w:rPr>
          <w:rFonts w:ascii="Times New Roman" w:hAnsi="Times New Roman" w:cs="Times New Roman"/>
          <w:sz w:val="24"/>
          <w:szCs w:val="24"/>
        </w:rPr>
        <w:t>Существительные, обозначающие лиц женского пола, относятся к женскому роду, а мужского – к мужскому (</w:t>
      </w:r>
      <w:r w:rsidRPr="007E23FE">
        <w:rPr>
          <w:rFonts w:ascii="Times New Roman" w:hAnsi="Times New Roman" w:cs="Times New Roman"/>
          <w:i/>
          <w:sz w:val="24"/>
          <w:szCs w:val="24"/>
        </w:rPr>
        <w:t>леди, месье</w:t>
      </w:r>
      <w:r w:rsidRPr="007E23FE">
        <w:rPr>
          <w:rFonts w:ascii="Times New Roman" w:hAnsi="Times New Roman" w:cs="Times New Roman"/>
          <w:sz w:val="24"/>
          <w:szCs w:val="24"/>
        </w:rPr>
        <w:t xml:space="preserve">), а тех и других – 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двуродовые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 (</w:t>
      </w:r>
      <w:r w:rsidRPr="007E23FE">
        <w:rPr>
          <w:rFonts w:ascii="Times New Roman" w:hAnsi="Times New Roman" w:cs="Times New Roman"/>
          <w:i/>
          <w:sz w:val="24"/>
          <w:szCs w:val="24"/>
        </w:rPr>
        <w:t>визави, крупье</w:t>
      </w:r>
      <w:r w:rsidRPr="007E23FE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E23FE" w:rsidRPr="007E23FE" w:rsidRDefault="007E23FE" w:rsidP="007E23F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Существительные, обозначающие животных, птиц и другие одушевленные предметы, относятся к мужскому роду безотносительно к полу животного (</w:t>
      </w:r>
      <w:r w:rsidRPr="007E23FE">
        <w:rPr>
          <w:rFonts w:ascii="Times New Roman" w:hAnsi="Times New Roman" w:cs="Times New Roman"/>
          <w:i/>
          <w:sz w:val="24"/>
          <w:szCs w:val="24"/>
        </w:rPr>
        <w:t>забавный пони</w:t>
      </w:r>
      <w:r w:rsidRPr="007E23FE">
        <w:rPr>
          <w:rFonts w:ascii="Times New Roman" w:hAnsi="Times New Roman" w:cs="Times New Roman"/>
          <w:sz w:val="24"/>
          <w:szCs w:val="24"/>
        </w:rPr>
        <w:t xml:space="preserve">), кроме случаев, когда имеется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именно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самка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(</w:t>
      </w:r>
      <w:r w:rsidRPr="007E23FE">
        <w:rPr>
          <w:rFonts w:ascii="Times New Roman" w:hAnsi="Times New Roman" w:cs="Times New Roman"/>
          <w:i/>
          <w:sz w:val="24"/>
          <w:szCs w:val="24"/>
        </w:rPr>
        <w:t>шимпанзе кормила детеныша</w:t>
      </w:r>
      <w:r w:rsidRPr="007E23F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23FE" w:rsidRPr="007E23FE" w:rsidRDefault="007E23FE" w:rsidP="007E23F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Род существительных, обозначающих географические названия, определяется по наименованию: река, город. Например, </w:t>
      </w:r>
      <w:r w:rsidRPr="007E23FE">
        <w:rPr>
          <w:rFonts w:ascii="Times New Roman" w:hAnsi="Times New Roman" w:cs="Times New Roman"/>
          <w:i/>
          <w:sz w:val="24"/>
          <w:szCs w:val="24"/>
        </w:rPr>
        <w:t>глубокое Онтарио (озеро, значит средний род).</w:t>
      </w:r>
    </w:p>
    <w:p w:rsidR="007E23FE" w:rsidRPr="005F681C" w:rsidRDefault="007E23FE" w:rsidP="005F681C">
      <w:pPr>
        <w:numPr>
          <w:ilvl w:val="1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681C">
        <w:rPr>
          <w:rFonts w:ascii="Times New Roman" w:hAnsi="Times New Roman" w:cs="Times New Roman"/>
          <w:i/>
          <w:sz w:val="24"/>
          <w:szCs w:val="24"/>
        </w:rPr>
        <w:t>Выбор падежных форм имен существительных.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В форме родительного падежа единственного числа существительных мужского рода типа сахар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>у), чая(ю)  окончание -у, - ю указывает на количественное значение (</w:t>
      </w:r>
      <w:r w:rsidRPr="007E23FE">
        <w:rPr>
          <w:rFonts w:ascii="Times New Roman" w:hAnsi="Times New Roman" w:cs="Times New Roman"/>
          <w:i/>
          <w:sz w:val="24"/>
          <w:szCs w:val="24"/>
        </w:rPr>
        <w:t>килограмм сахару, много народу</w:t>
      </w:r>
      <w:r w:rsidRPr="007E23FE">
        <w:rPr>
          <w:rFonts w:ascii="Times New Roman" w:hAnsi="Times New Roman" w:cs="Times New Roman"/>
          <w:sz w:val="24"/>
          <w:szCs w:val="24"/>
        </w:rPr>
        <w:t xml:space="preserve">). </w:t>
      </w:r>
      <w:r w:rsidRPr="007E23FE">
        <w:rPr>
          <w:rFonts w:ascii="Times New Roman" w:hAnsi="Times New Roman" w:cs="Times New Roman"/>
          <w:sz w:val="24"/>
          <w:szCs w:val="24"/>
        </w:rPr>
        <w:lastRenderedPageBreak/>
        <w:t xml:space="preserve">Формы с указанным окончанием употребляются также после предлогов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, от,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>, без, до (</w:t>
      </w:r>
      <w:r w:rsidRPr="007E23FE">
        <w:rPr>
          <w:rFonts w:ascii="Times New Roman" w:hAnsi="Times New Roman" w:cs="Times New Roman"/>
          <w:i/>
          <w:sz w:val="24"/>
          <w:szCs w:val="24"/>
        </w:rPr>
        <w:t>упустить из виду, тридцать лет от роду</w:t>
      </w:r>
      <w:r w:rsidRPr="007E23FE">
        <w:rPr>
          <w:rFonts w:ascii="Times New Roman" w:hAnsi="Times New Roman" w:cs="Times New Roman"/>
          <w:sz w:val="24"/>
          <w:szCs w:val="24"/>
        </w:rPr>
        <w:t>).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При выборе падежных форм в цехе/в цеху, в отпуске /в отпуску следует исходить из того, что формы на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-е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присущи литературному языку, а на -у – разговорному.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Соответствуют литературной норме следующие формы именительного падежа множественного числа существительных мужского рода: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С ударным 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оканчанием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>, - я: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i/>
          <w:sz w:val="24"/>
          <w:szCs w:val="24"/>
        </w:rPr>
        <w:t>директора, доктора, профессора, сторожа, писаря, веера, катера</w:t>
      </w:r>
      <w:r w:rsidRPr="007E23FE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 xml:space="preserve">С безударным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-ы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>, -и: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3FE">
        <w:rPr>
          <w:rFonts w:ascii="Times New Roman" w:hAnsi="Times New Roman" w:cs="Times New Roman"/>
          <w:i/>
          <w:sz w:val="24"/>
          <w:szCs w:val="24"/>
        </w:rPr>
        <w:t>инженеры, шоферы, редакторы, лекторы, тракторы, договоры, выборы, порты,   почерки, фронты, цехи; формы крейсера, прожектора, цеха</w:t>
      </w:r>
      <w:r w:rsidRPr="007E23FE">
        <w:rPr>
          <w:rFonts w:ascii="Times New Roman" w:hAnsi="Times New Roman" w:cs="Times New Roman"/>
          <w:sz w:val="24"/>
          <w:szCs w:val="24"/>
        </w:rPr>
        <w:t xml:space="preserve"> и т.п. носят характер профессионализмов.</w:t>
      </w:r>
      <w:proofErr w:type="gramEnd"/>
    </w:p>
    <w:p w:rsidR="007E23FE" w:rsidRPr="005F681C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</w:r>
      <w:r w:rsidRPr="005F681C">
        <w:rPr>
          <w:rFonts w:ascii="Times New Roman" w:hAnsi="Times New Roman" w:cs="Times New Roman"/>
          <w:sz w:val="24"/>
          <w:szCs w:val="24"/>
        </w:rPr>
        <w:t>В родительном падеже множественного числа в литературном языке приняты следующие формы: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 xml:space="preserve">Мужской род: </w:t>
      </w:r>
      <w:r w:rsidRPr="007E23FE">
        <w:rPr>
          <w:rFonts w:ascii="Times New Roman" w:hAnsi="Times New Roman" w:cs="Times New Roman"/>
          <w:i/>
          <w:sz w:val="24"/>
          <w:szCs w:val="24"/>
        </w:rPr>
        <w:t>(пара) ботинок, валенок, погон, сапог, чулок, носков, апельсинов, рельсов; (среди) армян, грузин, осетин, башкир, цыган (НО: киргизов, монголов, якутов, узбеков); (несколько) ампер, аршин, ватт, герц, ом (НО: граммов, джоулей); отряд солдат, партизан, гусар, улан (НО: минеров, саперов, партия кадетов).</w:t>
      </w:r>
      <w:proofErr w:type="gramEnd"/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 xml:space="preserve">Женский род: </w:t>
      </w:r>
      <w:r w:rsidRPr="007E23FE">
        <w:rPr>
          <w:rFonts w:ascii="Times New Roman" w:hAnsi="Times New Roman" w:cs="Times New Roman"/>
          <w:i/>
          <w:sz w:val="24"/>
          <w:szCs w:val="24"/>
        </w:rPr>
        <w:t>барж, басен, вафель, домен, кочерёг, свадеб, простынь, яблонь; долей, килей, пригоршней, свечей (реже свеч – «игра свеч не стоит»).</w:t>
      </w:r>
      <w:proofErr w:type="gramEnd"/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3. Средний род: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 верховьев, низовьев, подмастерьев.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 xml:space="preserve">Не имеющие единственного числа: </w:t>
      </w:r>
      <w:r w:rsidRPr="007E23FE">
        <w:rPr>
          <w:rFonts w:ascii="Times New Roman" w:hAnsi="Times New Roman" w:cs="Times New Roman"/>
          <w:i/>
          <w:sz w:val="24"/>
          <w:szCs w:val="24"/>
        </w:rPr>
        <w:t>выжимок, выселок, нападок, потемок, сумерек, заморозков, лохмотьев, помоев, будней, граблей, яслей.</w:t>
      </w:r>
      <w:proofErr w:type="gramEnd"/>
    </w:p>
    <w:p w:rsidR="007E23FE" w:rsidRPr="007E23FE" w:rsidRDefault="007E23FE" w:rsidP="005F681C">
      <w:pPr>
        <w:numPr>
          <w:ilvl w:val="1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1C">
        <w:rPr>
          <w:rFonts w:ascii="Times New Roman" w:hAnsi="Times New Roman" w:cs="Times New Roman"/>
          <w:i/>
          <w:sz w:val="24"/>
          <w:szCs w:val="24"/>
        </w:rPr>
        <w:t>Образование форм имен прилагательных</w:t>
      </w:r>
      <w:r w:rsidRPr="007E23FE">
        <w:rPr>
          <w:rFonts w:ascii="Times New Roman" w:hAnsi="Times New Roman" w:cs="Times New Roman"/>
          <w:b/>
          <w:sz w:val="24"/>
          <w:szCs w:val="24"/>
        </w:rPr>
        <w:t>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От прилагательных на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енен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 образуется краткая форма (естественный – естественен, естествен). Обе формы считаются литературными, но последняя более свойственна книжной речи. </w:t>
      </w:r>
      <w:r w:rsidRPr="007E23FE">
        <w:rPr>
          <w:rFonts w:ascii="Times New Roman" w:hAnsi="Times New Roman" w:cs="Times New Roman"/>
          <w:sz w:val="24"/>
          <w:szCs w:val="24"/>
        </w:rPr>
        <w:tab/>
        <w:t xml:space="preserve">Притяжательные прилагательные на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E23F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, -ин обозначают принадлежность одному лицу: </w:t>
      </w:r>
      <w:r w:rsidRPr="007E23FE">
        <w:rPr>
          <w:rFonts w:ascii="Times New Roman" w:hAnsi="Times New Roman" w:cs="Times New Roman"/>
          <w:i/>
          <w:sz w:val="24"/>
          <w:szCs w:val="24"/>
        </w:rPr>
        <w:t>отцовы (наставления),</w:t>
      </w:r>
      <w:r w:rsidRPr="007E23FE">
        <w:rPr>
          <w:rFonts w:ascii="Times New Roman" w:hAnsi="Times New Roman" w:cs="Times New Roman"/>
          <w:sz w:val="24"/>
          <w:szCs w:val="24"/>
        </w:rPr>
        <w:t xml:space="preserve"> </w:t>
      </w:r>
      <w:r w:rsidRPr="007E23FE">
        <w:rPr>
          <w:rFonts w:ascii="Times New Roman" w:hAnsi="Times New Roman" w:cs="Times New Roman"/>
          <w:i/>
          <w:sz w:val="24"/>
          <w:szCs w:val="24"/>
        </w:rPr>
        <w:t>дедово (ружье)</w:t>
      </w:r>
      <w:r w:rsidRPr="007E23FE">
        <w:rPr>
          <w:rFonts w:ascii="Times New Roman" w:hAnsi="Times New Roman" w:cs="Times New Roman"/>
          <w:sz w:val="24"/>
          <w:szCs w:val="24"/>
        </w:rPr>
        <w:t xml:space="preserve"> и характерны для разговорной речи. В других стилях такие выражения заменяются формой родительного падежа имени существительного: </w:t>
      </w:r>
      <w:r w:rsidRPr="007E23FE">
        <w:rPr>
          <w:rFonts w:ascii="Times New Roman" w:hAnsi="Times New Roman" w:cs="Times New Roman"/>
          <w:i/>
          <w:sz w:val="24"/>
          <w:szCs w:val="24"/>
        </w:rPr>
        <w:t>наставления отца, ружьё деда</w:t>
      </w:r>
      <w:r w:rsidRPr="007E23FE">
        <w:rPr>
          <w:rFonts w:ascii="Times New Roman" w:hAnsi="Times New Roman" w:cs="Times New Roman"/>
          <w:sz w:val="24"/>
          <w:szCs w:val="24"/>
        </w:rPr>
        <w:t xml:space="preserve">. В книжной речи такие сочетания являются фразеологизмами: </w:t>
      </w:r>
      <w:r w:rsidRPr="007E23FE">
        <w:rPr>
          <w:rFonts w:ascii="Times New Roman" w:hAnsi="Times New Roman" w:cs="Times New Roman"/>
          <w:i/>
          <w:sz w:val="24"/>
          <w:szCs w:val="24"/>
        </w:rPr>
        <w:t>архимедов рычаг, соломоново решение</w:t>
      </w:r>
      <w:r w:rsidRPr="007E23FE">
        <w:rPr>
          <w:rFonts w:ascii="Times New Roman" w:hAnsi="Times New Roman" w:cs="Times New Roman"/>
          <w:sz w:val="24"/>
          <w:szCs w:val="24"/>
        </w:rPr>
        <w:t>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 xml:space="preserve">Нельзя соединять в одном качественном прилагательном </w:t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простую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и сложную формы степеней сравнения: </w:t>
      </w:r>
      <w:r w:rsidRPr="007E23FE">
        <w:rPr>
          <w:rFonts w:ascii="Times New Roman" w:hAnsi="Times New Roman" w:cs="Times New Roman"/>
          <w:i/>
          <w:sz w:val="24"/>
          <w:szCs w:val="24"/>
        </w:rPr>
        <w:t>не менее активнее, а менее активный</w:t>
      </w:r>
      <w:r w:rsidRPr="007E23FE">
        <w:rPr>
          <w:rFonts w:ascii="Times New Roman" w:hAnsi="Times New Roman" w:cs="Times New Roman"/>
          <w:sz w:val="24"/>
          <w:szCs w:val="24"/>
        </w:rPr>
        <w:t>.</w:t>
      </w:r>
    </w:p>
    <w:p w:rsidR="007E23FE" w:rsidRPr="005F681C" w:rsidRDefault="007E23FE" w:rsidP="005F681C">
      <w:pPr>
        <w:numPr>
          <w:ilvl w:val="1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F681C">
        <w:rPr>
          <w:rFonts w:ascii="Times New Roman" w:hAnsi="Times New Roman" w:cs="Times New Roman"/>
          <w:i/>
          <w:sz w:val="24"/>
          <w:szCs w:val="24"/>
        </w:rPr>
        <w:t>Употребление форм имени числительного.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При употреблении имени числительного надо быть особенно внимательным, чаще всего делаются ошибки при склонении количественных числительных и употреблении форм собирательных числительных.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 xml:space="preserve">Собирательные числительные сочетаются чаще всего с существительными мужского рода со значением лица </w:t>
      </w:r>
      <w:r w:rsidRPr="007E23FE">
        <w:rPr>
          <w:rFonts w:ascii="Times New Roman" w:hAnsi="Times New Roman" w:cs="Times New Roman"/>
          <w:i/>
          <w:sz w:val="24"/>
          <w:szCs w:val="24"/>
        </w:rPr>
        <w:t>(двое учеников, трое студентов)</w:t>
      </w:r>
      <w:r w:rsidRPr="007E23FE">
        <w:rPr>
          <w:rFonts w:ascii="Times New Roman" w:hAnsi="Times New Roman" w:cs="Times New Roman"/>
          <w:sz w:val="24"/>
          <w:szCs w:val="24"/>
        </w:rPr>
        <w:t xml:space="preserve">, с названиями детенышей </w:t>
      </w:r>
      <w:r w:rsidRPr="007E23FE">
        <w:rPr>
          <w:rFonts w:ascii="Times New Roman" w:hAnsi="Times New Roman" w:cs="Times New Roman"/>
          <w:i/>
          <w:sz w:val="24"/>
          <w:szCs w:val="24"/>
        </w:rPr>
        <w:t>(четверо лисят),</w:t>
      </w:r>
      <w:r w:rsidRPr="007E23FE">
        <w:rPr>
          <w:rFonts w:ascii="Times New Roman" w:hAnsi="Times New Roman" w:cs="Times New Roman"/>
          <w:sz w:val="24"/>
          <w:szCs w:val="24"/>
        </w:rPr>
        <w:t xml:space="preserve"> с существительными, имеющими только форму множественного числа </w:t>
      </w:r>
      <w:r w:rsidRPr="007E23FE">
        <w:rPr>
          <w:rFonts w:ascii="Times New Roman" w:hAnsi="Times New Roman" w:cs="Times New Roman"/>
          <w:i/>
          <w:sz w:val="24"/>
          <w:szCs w:val="24"/>
        </w:rPr>
        <w:t>(двое очков)</w:t>
      </w:r>
      <w:r w:rsidRPr="007E23FE">
        <w:rPr>
          <w:rFonts w:ascii="Times New Roman" w:hAnsi="Times New Roman" w:cs="Times New Roman"/>
          <w:sz w:val="24"/>
          <w:szCs w:val="24"/>
        </w:rPr>
        <w:t xml:space="preserve"> или обозначающими парные предметы </w:t>
      </w:r>
      <w:r w:rsidRPr="007E23FE">
        <w:rPr>
          <w:rFonts w:ascii="Times New Roman" w:hAnsi="Times New Roman" w:cs="Times New Roman"/>
          <w:i/>
          <w:sz w:val="24"/>
          <w:szCs w:val="24"/>
        </w:rPr>
        <w:t>(двое носков),</w:t>
      </w:r>
      <w:r w:rsidRPr="007E23FE">
        <w:rPr>
          <w:rFonts w:ascii="Times New Roman" w:hAnsi="Times New Roman" w:cs="Times New Roman"/>
          <w:sz w:val="24"/>
          <w:szCs w:val="24"/>
        </w:rPr>
        <w:t xml:space="preserve"> с существительными общего рода </w:t>
      </w:r>
      <w:r w:rsidRPr="007E23FE">
        <w:rPr>
          <w:rFonts w:ascii="Times New Roman" w:hAnsi="Times New Roman" w:cs="Times New Roman"/>
          <w:i/>
          <w:sz w:val="24"/>
          <w:szCs w:val="24"/>
        </w:rPr>
        <w:t>(пятеро судей)</w:t>
      </w:r>
      <w:r w:rsidRPr="007E23FE">
        <w:rPr>
          <w:rFonts w:ascii="Times New Roman" w:hAnsi="Times New Roman" w:cs="Times New Roman"/>
          <w:sz w:val="24"/>
          <w:szCs w:val="24"/>
        </w:rPr>
        <w:t xml:space="preserve"> и личными местоимениями </w:t>
      </w:r>
      <w:r w:rsidRPr="007E23FE">
        <w:rPr>
          <w:rFonts w:ascii="Times New Roman" w:hAnsi="Times New Roman" w:cs="Times New Roman"/>
          <w:i/>
          <w:sz w:val="24"/>
          <w:szCs w:val="24"/>
        </w:rPr>
        <w:t>(нас было шестеро).</w:t>
      </w:r>
      <w:r w:rsidRPr="007E23FE">
        <w:rPr>
          <w:rFonts w:ascii="Times New Roman" w:hAnsi="Times New Roman" w:cs="Times New Roman"/>
          <w:sz w:val="24"/>
          <w:szCs w:val="24"/>
        </w:rPr>
        <w:t xml:space="preserve"> </w:t>
      </w:r>
      <w:r w:rsidRPr="007E23FE">
        <w:rPr>
          <w:rFonts w:ascii="Times New Roman" w:hAnsi="Times New Roman" w:cs="Times New Roman"/>
          <w:sz w:val="24"/>
          <w:szCs w:val="24"/>
        </w:rPr>
        <w:tab/>
        <w:t>С остальными существительными собирательные числительные не употребляются. Числительные оба (мужского и среднего рода) и обе (женского рода) при склонении изменяются по-разному: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Оба (брата) – обоих                                  обе (сестры)– обеих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       - обоими                                             - обеими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>При склонении количественных числительных изменяется каждое слово: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3F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. </w:t>
      </w:r>
      <w:r w:rsidRPr="007E23FE">
        <w:rPr>
          <w:rFonts w:ascii="Times New Roman" w:hAnsi="Times New Roman" w:cs="Times New Roman"/>
          <w:i/>
          <w:sz w:val="24"/>
          <w:szCs w:val="24"/>
        </w:rPr>
        <w:t>семи тысяч четырехсот девяноста пяти</w:t>
      </w:r>
    </w:p>
    <w:p w:rsid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E23FE">
        <w:rPr>
          <w:rFonts w:ascii="Times New Roman" w:hAnsi="Times New Roman" w:cs="Times New Roman"/>
          <w:sz w:val="24"/>
          <w:szCs w:val="24"/>
        </w:rPr>
        <w:t>Тв.п</w:t>
      </w:r>
      <w:proofErr w:type="spellEnd"/>
      <w:r w:rsidRPr="007E23FE">
        <w:rPr>
          <w:rFonts w:ascii="Times New Roman" w:hAnsi="Times New Roman" w:cs="Times New Roman"/>
          <w:sz w:val="24"/>
          <w:szCs w:val="24"/>
        </w:rPr>
        <w:t xml:space="preserve">. </w:t>
      </w:r>
      <w:r w:rsidRPr="007E23FE">
        <w:rPr>
          <w:rFonts w:ascii="Times New Roman" w:hAnsi="Times New Roman" w:cs="Times New Roman"/>
          <w:i/>
          <w:sz w:val="24"/>
          <w:szCs w:val="24"/>
        </w:rPr>
        <w:t>семью тысячами четырьмястами девяноста пятью</w:t>
      </w:r>
    </w:p>
    <w:p w:rsidR="00696959" w:rsidRPr="00696959" w:rsidRDefault="00696959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Далее просим просмотреть презентацию «Морфологические нормы», для того чтобы лучше подготовиться к промежуточной аттестации.</w:t>
      </w:r>
    </w:p>
    <w:p w:rsidR="00696959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</w:r>
      <w:r w:rsidR="00696959">
        <w:rPr>
          <w:rFonts w:ascii="Times New Roman" w:hAnsi="Times New Roman" w:cs="Times New Roman"/>
          <w:sz w:val="24"/>
          <w:szCs w:val="24"/>
        </w:rPr>
        <w:t>Сейчас рассмотри с</w:t>
      </w:r>
      <w:r w:rsidRPr="005F681C">
        <w:rPr>
          <w:rFonts w:ascii="Times New Roman" w:hAnsi="Times New Roman" w:cs="Times New Roman"/>
          <w:sz w:val="24"/>
          <w:szCs w:val="24"/>
        </w:rPr>
        <w:t>интаксические  нормы</w:t>
      </w:r>
      <w:r w:rsidR="00696959">
        <w:rPr>
          <w:rFonts w:ascii="Times New Roman" w:hAnsi="Times New Roman" w:cs="Times New Roman"/>
          <w:sz w:val="24"/>
          <w:szCs w:val="24"/>
        </w:rPr>
        <w:t>, которые</w:t>
      </w:r>
      <w:r w:rsidRPr="007E23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3FE">
        <w:rPr>
          <w:rFonts w:ascii="Times New Roman" w:hAnsi="Times New Roman" w:cs="Times New Roman"/>
          <w:sz w:val="24"/>
          <w:szCs w:val="24"/>
        </w:rPr>
        <w:t>регламентируют правила построения и употребления  словосочетаний и предложений.</w:t>
      </w:r>
    </w:p>
    <w:p w:rsidR="007E23FE" w:rsidRPr="007E23FE" w:rsidRDefault="007E23FE" w:rsidP="0069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С нарушением синтаксических норм чаще всего мы сталкиваемся: 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- в предложениях с однородными членами;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- в предложениях с причастным оборотом;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lastRenderedPageBreak/>
        <w:t>- в словосочетаниях при согласовании и управлении;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- при выборе формы сказуемого при подлежащем местоимении;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- при других формах согласования главных членов предложения;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- при употреблении деепричастного оборота; </w:t>
      </w:r>
    </w:p>
    <w:p w:rsidR="007E23FE" w:rsidRPr="007E23FE" w:rsidRDefault="007E23FE" w:rsidP="005F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- при замене придаточной определительной части сложноподчинённого предложения причастным оборотом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 xml:space="preserve">Часто в предложении при двух или нескольких управляющих словах имеется общее дополнение. Они правильны, если главные слова требуют одинакового падежа и предлога: </w:t>
      </w:r>
      <w:r w:rsidRPr="007E23FE">
        <w:rPr>
          <w:rFonts w:ascii="Times New Roman" w:hAnsi="Times New Roman" w:cs="Times New Roman"/>
          <w:i/>
          <w:sz w:val="24"/>
          <w:szCs w:val="24"/>
        </w:rPr>
        <w:t>читать и конспектировать книгу, подбирать и готовить кадры.</w:t>
      </w:r>
      <w:r w:rsidRPr="007E2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3FE" w:rsidRPr="007E23FE" w:rsidRDefault="007E23FE" w:rsidP="0069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Неверны случаи употребления, когда общее зависимое слово при главных словах требует разных падежей: </w:t>
      </w:r>
      <w:r w:rsidRPr="007E23FE">
        <w:rPr>
          <w:rFonts w:ascii="Times New Roman" w:hAnsi="Times New Roman" w:cs="Times New Roman"/>
          <w:i/>
          <w:sz w:val="24"/>
          <w:szCs w:val="24"/>
        </w:rPr>
        <w:t>трест организовал и руководил предприятиями</w:t>
      </w:r>
      <w:r w:rsidRPr="007E23FE">
        <w:rPr>
          <w:rFonts w:ascii="Times New Roman" w:hAnsi="Times New Roman" w:cs="Times New Roman"/>
          <w:sz w:val="24"/>
          <w:szCs w:val="24"/>
        </w:rPr>
        <w:t xml:space="preserve"> – организовал (что?), руководил (чем?); </w:t>
      </w:r>
      <w:r w:rsidRPr="007E23FE">
        <w:rPr>
          <w:rFonts w:ascii="Times New Roman" w:hAnsi="Times New Roman" w:cs="Times New Roman"/>
          <w:i/>
          <w:sz w:val="24"/>
          <w:szCs w:val="24"/>
        </w:rPr>
        <w:t>подбор и наблюдение над фактами</w:t>
      </w:r>
      <w:r w:rsidRPr="007E23FE">
        <w:rPr>
          <w:rFonts w:ascii="Times New Roman" w:hAnsi="Times New Roman" w:cs="Times New Roman"/>
          <w:sz w:val="24"/>
          <w:szCs w:val="24"/>
        </w:rPr>
        <w:t xml:space="preserve"> – подбор (чего?), наблюдение (над чем?). Необходимы исправления, например: </w:t>
      </w:r>
      <w:r w:rsidRPr="007E23FE">
        <w:rPr>
          <w:rFonts w:ascii="Times New Roman" w:hAnsi="Times New Roman" w:cs="Times New Roman"/>
          <w:i/>
          <w:sz w:val="24"/>
          <w:szCs w:val="24"/>
        </w:rPr>
        <w:t>подбор фактов и наблюдение над ними</w:t>
      </w:r>
      <w:r w:rsidRPr="007E23FE">
        <w:rPr>
          <w:rFonts w:ascii="Times New Roman" w:hAnsi="Times New Roman" w:cs="Times New Roman"/>
          <w:sz w:val="24"/>
          <w:szCs w:val="24"/>
        </w:rPr>
        <w:t xml:space="preserve">. К числу синтаксических ошибок относится и нанизывание падежей, которое затрудняет понимание фразы, например, </w:t>
      </w:r>
      <w:r w:rsidRPr="007E23FE">
        <w:rPr>
          <w:rFonts w:ascii="Times New Roman" w:hAnsi="Times New Roman" w:cs="Times New Roman"/>
          <w:i/>
          <w:sz w:val="24"/>
          <w:szCs w:val="24"/>
        </w:rPr>
        <w:t>Дом племянника жены кучера доктора</w:t>
      </w:r>
      <w:r w:rsidRPr="007E23FE">
        <w:rPr>
          <w:rFonts w:ascii="Times New Roman" w:hAnsi="Times New Roman" w:cs="Times New Roman"/>
          <w:sz w:val="24"/>
          <w:szCs w:val="24"/>
        </w:rPr>
        <w:t>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E23F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E23FE">
        <w:rPr>
          <w:rFonts w:ascii="Times New Roman" w:hAnsi="Times New Roman" w:cs="Times New Roman"/>
          <w:sz w:val="24"/>
          <w:szCs w:val="24"/>
        </w:rPr>
        <w:t xml:space="preserve"> для построения предложения имеет правильный выбор падежа и предлога. 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Наиболее типичные ошибки в этой сфере связаны с предложно-падежным управлением.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Неверно: 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разъяснение о смысле указа, </w:t>
      </w:r>
      <w:r w:rsidRPr="007E23FE">
        <w:rPr>
          <w:rFonts w:ascii="Times New Roman" w:hAnsi="Times New Roman" w:cs="Times New Roman"/>
          <w:sz w:val="24"/>
          <w:szCs w:val="24"/>
        </w:rPr>
        <w:t>надо: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 разъяснение смысла указа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Неверно: 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указал о том, </w:t>
      </w:r>
      <w:r w:rsidRPr="007E23FE">
        <w:rPr>
          <w:rFonts w:ascii="Times New Roman" w:hAnsi="Times New Roman" w:cs="Times New Roman"/>
          <w:sz w:val="24"/>
          <w:szCs w:val="24"/>
        </w:rPr>
        <w:t>надо: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 указал на то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 xml:space="preserve">При использовании предлогов 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ввиду, вследствие, </w:t>
      </w:r>
      <w:proofErr w:type="gramStart"/>
      <w:r w:rsidRPr="007E23FE">
        <w:rPr>
          <w:rFonts w:ascii="Times New Roman" w:hAnsi="Times New Roman" w:cs="Times New Roman"/>
          <w:i/>
          <w:sz w:val="24"/>
          <w:szCs w:val="24"/>
        </w:rPr>
        <w:t>благодаря</w:t>
      </w:r>
      <w:proofErr w:type="gramEnd"/>
      <w:r w:rsidRPr="007E23FE">
        <w:rPr>
          <w:rFonts w:ascii="Times New Roman" w:hAnsi="Times New Roman" w:cs="Times New Roman"/>
          <w:i/>
          <w:sz w:val="24"/>
          <w:szCs w:val="24"/>
        </w:rPr>
        <w:t>, в силу</w:t>
      </w:r>
      <w:r w:rsidRPr="007E23FE">
        <w:rPr>
          <w:rFonts w:ascii="Times New Roman" w:hAnsi="Times New Roman" w:cs="Times New Roman"/>
          <w:sz w:val="24"/>
          <w:szCs w:val="24"/>
        </w:rPr>
        <w:t xml:space="preserve"> нежелательны выражения: </w:t>
      </w:r>
      <w:r w:rsidRPr="007E23FE">
        <w:rPr>
          <w:rFonts w:ascii="Times New Roman" w:hAnsi="Times New Roman" w:cs="Times New Roman"/>
          <w:i/>
          <w:sz w:val="24"/>
          <w:szCs w:val="24"/>
        </w:rPr>
        <w:t>ввиду прошедших дождей, вследствие предстоящего отъезда</w:t>
      </w:r>
      <w:r w:rsidRPr="007E23FE">
        <w:rPr>
          <w:rFonts w:ascii="Times New Roman" w:hAnsi="Times New Roman" w:cs="Times New Roman"/>
          <w:sz w:val="24"/>
          <w:szCs w:val="24"/>
        </w:rPr>
        <w:t xml:space="preserve"> (отъезд только предстоит, какие могут быть следствия?).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ab/>
        <w:t xml:space="preserve">Особое внимание в построении предложений  необходимо уделять причастным и деепричастным оборотам. </w:t>
      </w:r>
    </w:p>
    <w:p w:rsidR="007E23FE" w:rsidRPr="007E23FE" w:rsidRDefault="007E23FE" w:rsidP="0069695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При использовании деепричастных оборотов нужно помнить, что добавочное действие, которое обозначает деепричастие, и основное действие – сказуемое – относятся к одному и тому же лицу. Нельзя сказать – </w:t>
      </w:r>
      <w:r w:rsidRPr="007E23FE">
        <w:rPr>
          <w:rFonts w:ascii="Times New Roman" w:hAnsi="Times New Roman" w:cs="Times New Roman"/>
          <w:i/>
          <w:sz w:val="24"/>
          <w:szCs w:val="24"/>
        </w:rPr>
        <w:t>Проезжая березовую рощу, у меня закружилась голова</w:t>
      </w:r>
      <w:r w:rsidRPr="007E23FE">
        <w:rPr>
          <w:rFonts w:ascii="Times New Roman" w:hAnsi="Times New Roman" w:cs="Times New Roman"/>
          <w:sz w:val="24"/>
          <w:szCs w:val="24"/>
        </w:rPr>
        <w:t xml:space="preserve">, надо – </w:t>
      </w:r>
      <w:r w:rsidRPr="007E23FE">
        <w:rPr>
          <w:rFonts w:ascii="Times New Roman" w:hAnsi="Times New Roman" w:cs="Times New Roman"/>
          <w:i/>
          <w:sz w:val="24"/>
          <w:szCs w:val="24"/>
        </w:rPr>
        <w:t>Когда я проезжал березовую рощу, у меня закружилась голова.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Книжный характер причастий обусловливает достаточно большое число ошибок и недочётов, связанных с их употреблением в речи.</w:t>
      </w:r>
    </w:p>
    <w:p w:rsidR="007E23FE" w:rsidRPr="007E23FE" w:rsidRDefault="007E23FE" w:rsidP="00A32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>Приведем примеры некоторых ошибок.</w:t>
      </w:r>
    </w:p>
    <w:p w:rsidR="007E23FE" w:rsidRPr="007E23FE" w:rsidRDefault="007E23FE" w:rsidP="00A32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Причастие – это именная форма глагола, она не имеет наклонения, поэтому при причастии не может употребляться частица </w:t>
      </w:r>
      <w:r w:rsidRPr="007E23FE">
        <w:rPr>
          <w:rFonts w:ascii="Times New Roman" w:hAnsi="Times New Roman" w:cs="Times New Roman"/>
          <w:i/>
          <w:sz w:val="24"/>
          <w:szCs w:val="24"/>
        </w:rPr>
        <w:t>бы.</w:t>
      </w:r>
    </w:p>
    <w:p w:rsidR="007E23FE" w:rsidRPr="007E23FE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i/>
          <w:sz w:val="24"/>
          <w:szCs w:val="24"/>
        </w:rPr>
        <w:t xml:space="preserve">Власти решили не рисковать и не использовать такую меру, как отстранение губернатора от должности, </w:t>
      </w:r>
      <w:proofErr w:type="gramStart"/>
      <w:r w:rsidRPr="007E23FE">
        <w:rPr>
          <w:rFonts w:ascii="Times New Roman" w:hAnsi="Times New Roman" w:cs="Times New Roman"/>
          <w:i/>
          <w:sz w:val="24"/>
          <w:szCs w:val="24"/>
        </w:rPr>
        <w:t>вызвавшей бы</w:t>
      </w:r>
      <w:proofErr w:type="gramEnd"/>
      <w:r w:rsidRPr="007E23FE">
        <w:rPr>
          <w:rFonts w:ascii="Times New Roman" w:hAnsi="Times New Roman" w:cs="Times New Roman"/>
          <w:i/>
          <w:sz w:val="24"/>
          <w:szCs w:val="24"/>
        </w:rPr>
        <w:t xml:space="preserve"> непредсказуемую реакцию. </w:t>
      </w:r>
      <w:r w:rsidRPr="007E23FE">
        <w:rPr>
          <w:rFonts w:ascii="Times New Roman" w:hAnsi="Times New Roman" w:cs="Times New Roman"/>
          <w:sz w:val="24"/>
          <w:szCs w:val="24"/>
        </w:rPr>
        <w:t>В этом случае НАДО употребить придаточное предложение:</w:t>
      </w:r>
      <w:r w:rsidRPr="007E23FE">
        <w:rPr>
          <w:rFonts w:ascii="Times New Roman" w:hAnsi="Times New Roman" w:cs="Times New Roman"/>
          <w:i/>
          <w:sz w:val="24"/>
          <w:szCs w:val="24"/>
        </w:rPr>
        <w:t xml:space="preserve"> Власти решили не рисковать и не использовать такую меру, как отстранение губернатора от должности, поскольку это вызвало бы непредсказуемую реакцию.</w:t>
      </w:r>
    </w:p>
    <w:p w:rsidR="007E23FE" w:rsidRPr="009C5122" w:rsidRDefault="007E23FE" w:rsidP="007E23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По той же причине недопустимо включение в состав причастного оборота союзов и союзных слов. </w:t>
      </w:r>
      <w:r w:rsidRPr="009C5122">
        <w:rPr>
          <w:rFonts w:ascii="Times New Roman" w:hAnsi="Times New Roman" w:cs="Times New Roman"/>
          <w:i/>
          <w:sz w:val="24"/>
          <w:szCs w:val="24"/>
        </w:rPr>
        <w:t>Так как кот, удивлённый случившимся, он перестал красть.</w:t>
      </w:r>
    </w:p>
    <w:p w:rsidR="007E23FE" w:rsidRPr="007E23FE" w:rsidRDefault="007E23FE" w:rsidP="00A32E5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122">
        <w:rPr>
          <w:rFonts w:ascii="Times New Roman" w:hAnsi="Times New Roman" w:cs="Times New Roman"/>
          <w:sz w:val="24"/>
          <w:szCs w:val="24"/>
        </w:rPr>
        <w:t>В этих</w:t>
      </w:r>
      <w:r w:rsidRPr="007E23FE">
        <w:rPr>
          <w:rFonts w:ascii="Times New Roman" w:hAnsi="Times New Roman" w:cs="Times New Roman"/>
          <w:sz w:val="24"/>
          <w:szCs w:val="24"/>
        </w:rPr>
        <w:t xml:space="preserve"> случаях происходит наложение структуры простого предложения на структуру сложноподчинённого. Корректным будет следующий вариант высказывания: </w:t>
      </w:r>
      <w:r w:rsidRPr="007E23FE">
        <w:rPr>
          <w:rFonts w:ascii="Times New Roman" w:hAnsi="Times New Roman" w:cs="Times New Roman"/>
          <w:i/>
          <w:sz w:val="24"/>
          <w:szCs w:val="24"/>
        </w:rPr>
        <w:t>Кот, удивлённый случившимся, перестал красть.</w:t>
      </w:r>
    </w:p>
    <w:p w:rsidR="007E23FE" w:rsidRPr="007E23FE" w:rsidRDefault="007E23FE" w:rsidP="00A32E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FE">
        <w:rPr>
          <w:rFonts w:ascii="Times New Roman" w:hAnsi="Times New Roman" w:cs="Times New Roman"/>
          <w:sz w:val="24"/>
          <w:szCs w:val="24"/>
        </w:rPr>
        <w:t xml:space="preserve">Поскольку синтаксический уровень является высшим в языковой иерархической системе и, следовательно, наиболее сложным, на этом уровне – при построении словосочетаний и предложений – допускается много речевых ошибок. </w:t>
      </w:r>
    </w:p>
    <w:p w:rsidR="007E23FE" w:rsidRDefault="005F681C" w:rsidP="00C17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Лексические нормы</w:t>
      </w:r>
    </w:p>
    <w:p w:rsidR="005F681C" w:rsidRPr="005F681C" w:rsidRDefault="005F681C" w:rsidP="005F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1C">
        <w:rPr>
          <w:rFonts w:ascii="Times New Roman" w:hAnsi="Times New Roman" w:cs="Times New Roman"/>
          <w:sz w:val="24"/>
          <w:szCs w:val="24"/>
        </w:rPr>
        <w:t xml:space="preserve">«Под лексическими нормами понимают правильность употребления слова, в соответствии с его значением, стилем, оценочной  </w:t>
      </w:r>
      <w:r>
        <w:rPr>
          <w:rFonts w:ascii="Times New Roman" w:hAnsi="Times New Roman" w:cs="Times New Roman"/>
          <w:sz w:val="24"/>
          <w:szCs w:val="24"/>
        </w:rPr>
        <w:t>окраской и употреблением в речи</w:t>
      </w:r>
      <w:r w:rsidRPr="0052164A">
        <w:rPr>
          <w:rFonts w:ascii="Times New Roman" w:hAnsi="Times New Roman" w:cs="Times New Roman"/>
          <w:sz w:val="24"/>
          <w:szCs w:val="24"/>
        </w:rPr>
        <w:t>» [</w:t>
      </w:r>
      <w:r w:rsidR="00323F3E" w:rsidRPr="0052164A">
        <w:rPr>
          <w:rFonts w:ascii="Times New Roman" w:hAnsi="Times New Roman" w:cs="Times New Roman"/>
          <w:sz w:val="24"/>
          <w:szCs w:val="24"/>
        </w:rPr>
        <w:t>1</w:t>
      </w:r>
      <w:r w:rsidRPr="0052164A">
        <w:rPr>
          <w:rFonts w:ascii="Times New Roman" w:hAnsi="Times New Roman" w:cs="Times New Roman"/>
          <w:sz w:val="24"/>
          <w:szCs w:val="24"/>
        </w:rPr>
        <w:t>, с.12].</w:t>
      </w:r>
    </w:p>
    <w:p w:rsidR="005F681C" w:rsidRPr="005F681C" w:rsidRDefault="005F681C" w:rsidP="005F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1C">
        <w:rPr>
          <w:rFonts w:ascii="Times New Roman" w:hAnsi="Times New Roman" w:cs="Times New Roman"/>
          <w:sz w:val="24"/>
          <w:szCs w:val="24"/>
        </w:rPr>
        <w:t xml:space="preserve">Для чего нужно изучать и знать лексические нормы современного русского языка? Прежде всего, для того, чтобы не выглядеть невеждой в глазах собеседников, читателей или слушателей. Несоблюдение лексических норм ведёт к появлению лексических ошибок. </w:t>
      </w:r>
    </w:p>
    <w:p w:rsidR="005F681C" w:rsidRDefault="005F681C" w:rsidP="005F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1C">
        <w:rPr>
          <w:rFonts w:ascii="Times New Roman" w:hAnsi="Times New Roman" w:cs="Times New Roman"/>
          <w:sz w:val="24"/>
          <w:szCs w:val="24"/>
        </w:rPr>
        <w:t>Лексические (речевые) ошибки – это то, что может оттолкнуть собеседника или  способствовать полному непониманию. Рассмотрим основные нарушения лексических норм русского языка, остановимся на самых распространённых лексических ошибках, встречающихся в современной речи.</w:t>
      </w:r>
    </w:p>
    <w:p w:rsidR="005F681C" w:rsidRPr="005F681C" w:rsidRDefault="005F681C" w:rsidP="005F6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Мы не будем здесь подробно останавливаться на лексических (речевых) ошибках, поскольку впереди у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практическое занятие, посвящённое исключительно данной теме (Практическое занятие № 1 «Исправление речевых ошибок»).</w:t>
      </w:r>
    </w:p>
    <w:p w:rsidR="007E23FE" w:rsidRDefault="007E23FE" w:rsidP="00C17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ACC" w:rsidRPr="00C17F7A" w:rsidRDefault="005F681C" w:rsidP="00C17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718" w:rsidRPr="00C17F7A">
        <w:rPr>
          <w:rFonts w:ascii="Times New Roman" w:hAnsi="Times New Roman" w:cs="Times New Roman"/>
          <w:b/>
          <w:sz w:val="24"/>
          <w:szCs w:val="24"/>
        </w:rPr>
        <w:t>Этические нормы</w:t>
      </w:r>
    </w:p>
    <w:p w:rsidR="00C17F7A" w:rsidRPr="00DB388D" w:rsidRDefault="00C17F7A" w:rsidP="00DB3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 xml:space="preserve">Этикет – это принятый обществом порядок поведения. Он основан на нравственных нормах, добрых чувствах и отражает душевное богатство личности. По речи нетрудно узнать возраст </w:t>
      </w:r>
      <w:proofErr w:type="gramStart"/>
      <w:r w:rsidRPr="00DB388D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Pr="00DB388D">
        <w:rPr>
          <w:rFonts w:ascii="Times New Roman" w:hAnsi="Times New Roman" w:cs="Times New Roman"/>
          <w:sz w:val="24"/>
          <w:szCs w:val="24"/>
        </w:rPr>
        <w:t>, уровень образованности, иногда профессию, социальный статус. От знания этикета, выполнения его правил часто зависит карьера человека, уважение со стороны окружающих.</w:t>
      </w:r>
    </w:p>
    <w:p w:rsidR="00C17F7A" w:rsidRPr="00DB388D" w:rsidRDefault="00C17F7A" w:rsidP="00DB3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>Дадим определение речевому этикету.</w:t>
      </w:r>
    </w:p>
    <w:p w:rsidR="00C17F7A" w:rsidRPr="00DB388D" w:rsidRDefault="00C17F7A" w:rsidP="00DB3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 xml:space="preserve">«Речевой этикет – социально заданные и национально специфичные правила поведения, </w:t>
      </w:r>
      <w:proofErr w:type="spellStart"/>
      <w:r w:rsidRPr="00DB388D">
        <w:rPr>
          <w:rFonts w:ascii="Times New Roman" w:hAnsi="Times New Roman" w:cs="Times New Roman"/>
          <w:sz w:val="24"/>
          <w:szCs w:val="24"/>
        </w:rPr>
        <w:t>регулирующиеся</w:t>
      </w:r>
      <w:proofErr w:type="spellEnd"/>
      <w:r w:rsidRPr="00DB388D">
        <w:rPr>
          <w:rFonts w:ascii="Times New Roman" w:hAnsi="Times New Roman" w:cs="Times New Roman"/>
          <w:sz w:val="24"/>
          <w:szCs w:val="24"/>
        </w:rPr>
        <w:t xml:space="preserve"> в системе устойчивых формул и выражений (стереотипных высказываний), применяемых в ситуациях установления, поддержания и размыкания контакта с собеседником, в системе Ты-Вы-форм общения, в выборе </w:t>
      </w:r>
      <w:proofErr w:type="spellStart"/>
      <w:r w:rsidRPr="00DB388D">
        <w:rPr>
          <w:rFonts w:ascii="Times New Roman" w:hAnsi="Times New Roman" w:cs="Times New Roman"/>
          <w:sz w:val="24"/>
          <w:szCs w:val="24"/>
        </w:rPr>
        <w:t>социостилистической</w:t>
      </w:r>
      <w:proofErr w:type="spellEnd"/>
      <w:r w:rsidRPr="00DB388D">
        <w:rPr>
          <w:rFonts w:ascii="Times New Roman" w:hAnsi="Times New Roman" w:cs="Times New Roman"/>
          <w:sz w:val="24"/>
          <w:szCs w:val="24"/>
        </w:rPr>
        <w:t xml:space="preserve"> тональности общения при ориентации на адресата и ситуации общения в целом</w:t>
      </w:r>
      <w:r w:rsidRPr="00323F3E">
        <w:rPr>
          <w:rFonts w:ascii="Times New Roman" w:hAnsi="Times New Roman" w:cs="Times New Roman"/>
          <w:sz w:val="24"/>
          <w:szCs w:val="24"/>
        </w:rPr>
        <w:t>» [</w:t>
      </w:r>
      <w:r w:rsidR="00323F3E" w:rsidRPr="00323F3E">
        <w:rPr>
          <w:rFonts w:ascii="Times New Roman" w:hAnsi="Times New Roman" w:cs="Times New Roman"/>
          <w:sz w:val="24"/>
          <w:szCs w:val="24"/>
        </w:rPr>
        <w:t>3</w:t>
      </w:r>
      <w:r w:rsidRPr="00323F3E">
        <w:rPr>
          <w:rFonts w:ascii="Times New Roman" w:hAnsi="Times New Roman" w:cs="Times New Roman"/>
          <w:sz w:val="24"/>
          <w:szCs w:val="24"/>
        </w:rPr>
        <w:t>, с. 575].</w:t>
      </w:r>
    </w:p>
    <w:p w:rsidR="00C17F7A" w:rsidRPr="00DB388D" w:rsidRDefault="00C17F7A" w:rsidP="00DB388D">
      <w:pPr>
        <w:pStyle w:val="aa"/>
        <w:spacing w:after="0"/>
        <w:ind w:firstLine="1"/>
        <w:jc w:val="both"/>
      </w:pPr>
    </w:p>
    <w:p w:rsidR="00136ACC" w:rsidRPr="00DB388D" w:rsidRDefault="00430718" w:rsidP="009C5122">
      <w:pPr>
        <w:pStyle w:val="aa"/>
        <w:spacing w:after="0"/>
        <w:ind w:firstLine="708"/>
        <w:jc w:val="both"/>
      </w:pPr>
      <w:r w:rsidRPr="00DB388D">
        <w:t>Давайте п</w:t>
      </w:r>
      <w:r w:rsidR="00136ACC" w:rsidRPr="00DB388D">
        <w:t>рочита</w:t>
      </w:r>
      <w:r w:rsidRPr="00DB388D">
        <w:t xml:space="preserve">ем </w:t>
      </w:r>
      <w:r w:rsidR="00C17F7A" w:rsidRPr="00DB388D">
        <w:t xml:space="preserve">два </w:t>
      </w:r>
      <w:r w:rsidR="00136ACC" w:rsidRPr="00DB388D">
        <w:t>текст</w:t>
      </w:r>
      <w:r w:rsidR="00C17F7A" w:rsidRPr="00DB388D">
        <w:t>а и сравним их.</w:t>
      </w:r>
      <w:r w:rsidR="00136ACC" w:rsidRPr="00DB388D">
        <w:t xml:space="preserve"> </w:t>
      </w:r>
    </w:p>
    <w:p w:rsidR="00136ACC" w:rsidRPr="00DB388D" w:rsidRDefault="00C17F7A" w:rsidP="00DB388D">
      <w:pPr>
        <w:pStyle w:val="aa"/>
        <w:spacing w:after="0"/>
        <w:jc w:val="center"/>
        <w:rPr>
          <w:b/>
          <w:color w:val="FF0000"/>
        </w:rPr>
      </w:pPr>
      <w:r w:rsidRPr="00DB388D">
        <w:rPr>
          <w:b/>
          <w:color w:val="FF0000"/>
        </w:rPr>
        <w:t>Те</w:t>
      </w:r>
      <w:r w:rsidR="00506A3C">
        <w:rPr>
          <w:b/>
          <w:color w:val="FF0000"/>
        </w:rPr>
        <w:t>к</w:t>
      </w:r>
      <w:r w:rsidRPr="00DB388D">
        <w:rPr>
          <w:b/>
          <w:color w:val="FF0000"/>
        </w:rPr>
        <w:t>ст № 1.</w:t>
      </w:r>
    </w:p>
    <w:p w:rsidR="00136ACC" w:rsidRPr="00DB388D" w:rsidRDefault="00136ACC" w:rsidP="009C5122">
      <w:pPr>
        <w:pStyle w:val="aa"/>
        <w:spacing w:after="0"/>
        <w:ind w:firstLine="708"/>
        <w:jc w:val="both"/>
        <w:rPr>
          <w:b/>
          <w:i/>
          <w:color w:val="FF0000"/>
        </w:rPr>
      </w:pPr>
      <w:r w:rsidRPr="00DB388D">
        <w:rPr>
          <w:i/>
        </w:rPr>
        <w:t>В квартире Голиковых заревел телефон.</w:t>
      </w:r>
    </w:p>
    <w:p w:rsidR="00136ACC" w:rsidRPr="00C17F7A" w:rsidRDefault="00136ACC" w:rsidP="00C17F7A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 xml:space="preserve">– Але! </w:t>
      </w:r>
      <w:proofErr w:type="spellStart"/>
      <w:r w:rsidRPr="00C17F7A">
        <w:rPr>
          <w:i/>
        </w:rPr>
        <w:t>Мишк</w:t>
      </w:r>
      <w:proofErr w:type="spellEnd"/>
      <w:r w:rsidRPr="00C17F7A">
        <w:rPr>
          <w:i/>
        </w:rPr>
        <w:t xml:space="preserve">, это ты? Не? Позовите Мишку. Быстрей! </w:t>
      </w:r>
    </w:p>
    <w:p w:rsidR="00136ACC" w:rsidRPr="00C17F7A" w:rsidRDefault="00136ACC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Что стряслось?</w:t>
      </w:r>
    </w:p>
    <w:p w:rsidR="00136ACC" w:rsidRPr="00C17F7A" w:rsidRDefault="00136ACC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Хочу узнать: у него задачка с ответом сошлась?</w:t>
      </w:r>
    </w:p>
    <w:p w:rsidR="00136ACC" w:rsidRPr="00C17F7A" w:rsidRDefault="00136ACC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А кто говорит?</w:t>
      </w:r>
    </w:p>
    <w:p w:rsidR="00136ACC" w:rsidRPr="00C17F7A" w:rsidRDefault="00136ACC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Санька.</w:t>
      </w:r>
    </w:p>
    <w:p w:rsidR="00136ACC" w:rsidRPr="00C17F7A" w:rsidRDefault="00136ACC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Скажи, Саня, – шепотом спросила бабушка Голиковых, – в этой задачке спрашивается, удобно ли телефонным звонком поднимать людей с постели в час ночи?</w:t>
      </w:r>
    </w:p>
    <w:p w:rsidR="00C17F7A" w:rsidRDefault="00136ACC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 xml:space="preserve">– Не, – опешил Саня, но сейчас же нашелся: </w:t>
      </w:r>
    </w:p>
    <w:p w:rsidR="00136ACC" w:rsidRPr="00C17F7A" w:rsidRDefault="00136ACC" w:rsidP="00506A3C">
      <w:pPr>
        <w:pStyle w:val="aa"/>
        <w:spacing w:after="0"/>
        <w:ind w:firstLine="709"/>
        <w:jc w:val="both"/>
      </w:pPr>
      <w:r w:rsidRPr="00C17F7A">
        <w:rPr>
          <w:i/>
        </w:rPr>
        <w:t xml:space="preserve">– А </w:t>
      </w:r>
      <w:proofErr w:type="spellStart"/>
      <w:r w:rsidRPr="00C17F7A">
        <w:rPr>
          <w:i/>
        </w:rPr>
        <w:t>ч</w:t>
      </w:r>
      <w:r w:rsidR="00C17F7A">
        <w:rPr>
          <w:i/>
        </w:rPr>
        <w:t>ё</w:t>
      </w:r>
      <w:proofErr w:type="spellEnd"/>
      <w:r w:rsidRPr="00C17F7A">
        <w:rPr>
          <w:i/>
        </w:rPr>
        <w:t xml:space="preserve">  тут такого?</w:t>
      </w:r>
      <w:r w:rsidRPr="00C17F7A">
        <w:t xml:space="preserve"> </w:t>
      </w:r>
    </w:p>
    <w:p w:rsidR="00430718" w:rsidRPr="00506A3C" w:rsidRDefault="00C17F7A" w:rsidP="00506A3C">
      <w:pPr>
        <w:pStyle w:val="aa"/>
        <w:spacing w:after="0"/>
        <w:jc w:val="center"/>
        <w:rPr>
          <w:b/>
          <w:color w:val="FF0000"/>
        </w:rPr>
      </w:pPr>
      <w:r>
        <w:rPr>
          <w:b/>
          <w:color w:val="FF0000"/>
        </w:rPr>
        <w:t>Те</w:t>
      </w:r>
      <w:r w:rsidR="00506A3C">
        <w:rPr>
          <w:b/>
          <w:color w:val="FF0000"/>
        </w:rPr>
        <w:t>к</w:t>
      </w:r>
      <w:r>
        <w:rPr>
          <w:b/>
          <w:color w:val="FF0000"/>
        </w:rPr>
        <w:t>ст № 2.</w:t>
      </w:r>
    </w:p>
    <w:p w:rsidR="00430718" w:rsidRPr="00C17F7A" w:rsidRDefault="00430718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В квартире Голиковых зазвенел телефон.</w:t>
      </w:r>
    </w:p>
    <w:p w:rsidR="00430718" w:rsidRPr="00C17F7A" w:rsidRDefault="00430718" w:rsidP="00506A3C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Доброй ночи! Извините, пожалуйста, за очень поздний звонок, но я вижу в Вашей квартире свет, поэтому и звоню. Это Саша, Мишин друг.</w:t>
      </w:r>
    </w:p>
    <w:p w:rsidR="00430718" w:rsidRPr="00C17F7A" w:rsidRDefault="00430718" w:rsidP="00C17F7A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- Ничего страшного, мы не спим.</w:t>
      </w:r>
    </w:p>
    <w:p w:rsidR="00430718" w:rsidRPr="00C17F7A" w:rsidRDefault="00430718" w:rsidP="00C17F7A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- Пригласите, пожалуйста, к телефону  Мишу.</w:t>
      </w:r>
    </w:p>
    <w:p w:rsidR="00430718" w:rsidRPr="00C17F7A" w:rsidRDefault="00430718" w:rsidP="00C17F7A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Что- то  случилось?</w:t>
      </w:r>
    </w:p>
    <w:p w:rsidR="00430718" w:rsidRPr="00C17F7A" w:rsidRDefault="00430718" w:rsidP="00C17F7A">
      <w:pPr>
        <w:pStyle w:val="aa"/>
        <w:spacing w:after="0"/>
        <w:ind w:firstLine="709"/>
        <w:jc w:val="both"/>
        <w:rPr>
          <w:i/>
        </w:rPr>
      </w:pPr>
      <w:r w:rsidRPr="00C17F7A">
        <w:rPr>
          <w:i/>
        </w:rPr>
        <w:t>– Нет, просто сижу уже 3 часа решаю задачу, хочу узнать: у него задачка с ответом сошлась?</w:t>
      </w:r>
    </w:p>
    <w:p w:rsidR="00C17F7A" w:rsidRPr="00DB388D" w:rsidRDefault="00C17F7A" w:rsidP="00DB388D">
      <w:pPr>
        <w:pStyle w:val="aa"/>
        <w:spacing w:after="0"/>
        <w:ind w:firstLine="709"/>
        <w:jc w:val="both"/>
      </w:pPr>
      <w:r>
        <w:t>Мы видим, что в первой речевой ситуации нарушены этические нормы</w:t>
      </w:r>
      <w:r w:rsidR="00DB388D">
        <w:t xml:space="preserve"> речевого этикета</w:t>
      </w:r>
      <w:r>
        <w:t xml:space="preserve">. </w:t>
      </w:r>
      <w:r w:rsidRPr="00C17F7A">
        <w:t xml:space="preserve">По правилам речевого этикета звонящий должен поздороваться, представиться, при необходимости извиниться за </w:t>
      </w:r>
      <w:r w:rsidRPr="00DB388D">
        <w:t xml:space="preserve">беспокойство и попросить к телефону нужного человека. Очень невежливо торопить </w:t>
      </w:r>
      <w:proofErr w:type="gramStart"/>
      <w:r w:rsidRPr="00DB388D">
        <w:t>ответившего</w:t>
      </w:r>
      <w:proofErr w:type="gramEnd"/>
      <w:r w:rsidRPr="00DB388D">
        <w:t>, проявляя свою эмоциональную несдержанность.</w:t>
      </w:r>
    </w:p>
    <w:p w:rsidR="00C17F7A" w:rsidRPr="00DB388D" w:rsidRDefault="00C17F7A" w:rsidP="00DB388D">
      <w:pPr>
        <w:pStyle w:val="aa"/>
        <w:spacing w:after="0"/>
        <w:ind w:firstLine="709"/>
        <w:jc w:val="both"/>
      </w:pPr>
      <w:r w:rsidRPr="00DB388D">
        <w:t>Некрасиво пользоваться теми же обращениями, которыми вы употребляете в своей среде (Мишка, Саня).</w:t>
      </w:r>
    </w:p>
    <w:p w:rsidR="00C17F7A" w:rsidRPr="00DB388D" w:rsidRDefault="00C17F7A" w:rsidP="00DB3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88D">
        <w:rPr>
          <w:rFonts w:ascii="Times New Roman" w:hAnsi="Times New Roman" w:cs="Times New Roman"/>
          <w:sz w:val="24"/>
          <w:szCs w:val="24"/>
        </w:rPr>
        <w:t>В речевом этикете существуют общепринятые этикетные формулы: формулы приветствия (</w:t>
      </w:r>
      <w:r w:rsidRPr="00DB388D">
        <w:rPr>
          <w:rFonts w:ascii="Times New Roman" w:hAnsi="Times New Roman" w:cs="Times New Roman"/>
          <w:i/>
          <w:sz w:val="24"/>
          <w:szCs w:val="24"/>
        </w:rPr>
        <w:t>доброе утро),</w:t>
      </w:r>
      <w:r w:rsidRPr="00DB388D">
        <w:rPr>
          <w:rFonts w:ascii="Times New Roman" w:hAnsi="Times New Roman" w:cs="Times New Roman"/>
          <w:sz w:val="24"/>
          <w:szCs w:val="24"/>
        </w:rPr>
        <w:t xml:space="preserve"> прощания (</w:t>
      </w:r>
      <w:r w:rsidR="00DB388D" w:rsidRPr="00DB388D">
        <w:rPr>
          <w:rFonts w:ascii="Times New Roman" w:hAnsi="Times New Roman" w:cs="Times New Roman"/>
          <w:i/>
          <w:sz w:val="24"/>
          <w:szCs w:val="24"/>
        </w:rPr>
        <w:t>до свидания</w:t>
      </w:r>
      <w:r w:rsidRPr="00DB388D">
        <w:rPr>
          <w:rFonts w:ascii="Times New Roman" w:hAnsi="Times New Roman" w:cs="Times New Roman"/>
          <w:i/>
          <w:sz w:val="24"/>
          <w:szCs w:val="24"/>
        </w:rPr>
        <w:t>),</w:t>
      </w:r>
      <w:r w:rsidRPr="00DB388D">
        <w:rPr>
          <w:rFonts w:ascii="Times New Roman" w:hAnsi="Times New Roman" w:cs="Times New Roman"/>
          <w:sz w:val="24"/>
          <w:szCs w:val="24"/>
        </w:rPr>
        <w:t xml:space="preserve"> пожелания</w:t>
      </w:r>
      <w:r w:rsidR="00DB388D" w:rsidRPr="00DB388D">
        <w:rPr>
          <w:rFonts w:ascii="Times New Roman" w:hAnsi="Times New Roman" w:cs="Times New Roman"/>
          <w:sz w:val="24"/>
          <w:szCs w:val="24"/>
        </w:rPr>
        <w:t xml:space="preserve"> (</w:t>
      </w:r>
      <w:r w:rsidR="00DB388D" w:rsidRPr="00DB388D">
        <w:rPr>
          <w:rFonts w:ascii="Times New Roman" w:hAnsi="Times New Roman" w:cs="Times New Roman"/>
          <w:i/>
          <w:sz w:val="24"/>
          <w:szCs w:val="24"/>
        </w:rPr>
        <w:t>всего хорошего</w:t>
      </w:r>
      <w:r w:rsidR="00DB388D" w:rsidRPr="00DB388D">
        <w:rPr>
          <w:rFonts w:ascii="Times New Roman" w:hAnsi="Times New Roman" w:cs="Times New Roman"/>
          <w:sz w:val="24"/>
          <w:szCs w:val="24"/>
        </w:rPr>
        <w:t>)</w:t>
      </w:r>
      <w:r w:rsidRPr="00DB388D">
        <w:rPr>
          <w:rFonts w:ascii="Times New Roman" w:hAnsi="Times New Roman" w:cs="Times New Roman"/>
          <w:sz w:val="24"/>
          <w:szCs w:val="24"/>
        </w:rPr>
        <w:t>, извинения</w:t>
      </w:r>
      <w:r w:rsidR="00DB388D" w:rsidRPr="00DB388D">
        <w:rPr>
          <w:rFonts w:ascii="Times New Roman" w:hAnsi="Times New Roman" w:cs="Times New Roman"/>
          <w:sz w:val="24"/>
          <w:szCs w:val="24"/>
        </w:rPr>
        <w:t xml:space="preserve"> (</w:t>
      </w:r>
      <w:r w:rsidR="00DB388D" w:rsidRPr="00DB388D">
        <w:rPr>
          <w:rFonts w:ascii="Times New Roman" w:hAnsi="Times New Roman" w:cs="Times New Roman"/>
          <w:i/>
          <w:sz w:val="24"/>
          <w:szCs w:val="24"/>
        </w:rPr>
        <w:t>прошу прошения</w:t>
      </w:r>
      <w:r w:rsidR="00DB388D" w:rsidRPr="00DB388D">
        <w:rPr>
          <w:rFonts w:ascii="Times New Roman" w:hAnsi="Times New Roman" w:cs="Times New Roman"/>
          <w:sz w:val="24"/>
          <w:szCs w:val="24"/>
        </w:rPr>
        <w:t>)</w:t>
      </w:r>
      <w:r w:rsidRPr="00DB388D">
        <w:rPr>
          <w:rFonts w:ascii="Times New Roman" w:hAnsi="Times New Roman" w:cs="Times New Roman"/>
          <w:sz w:val="24"/>
          <w:szCs w:val="24"/>
        </w:rPr>
        <w:t>, благодарности</w:t>
      </w:r>
      <w:r w:rsidR="00DB388D" w:rsidRPr="00DB388D">
        <w:rPr>
          <w:rFonts w:ascii="Times New Roman" w:hAnsi="Times New Roman" w:cs="Times New Roman"/>
          <w:sz w:val="24"/>
          <w:szCs w:val="24"/>
        </w:rPr>
        <w:t xml:space="preserve"> (</w:t>
      </w:r>
      <w:r w:rsidR="00DB388D" w:rsidRPr="00DB388D">
        <w:rPr>
          <w:rFonts w:ascii="Times New Roman" w:hAnsi="Times New Roman" w:cs="Times New Roman"/>
          <w:i/>
          <w:sz w:val="24"/>
          <w:szCs w:val="24"/>
        </w:rPr>
        <w:t>большое спасибо</w:t>
      </w:r>
      <w:r w:rsidR="00DB388D" w:rsidRPr="00DB388D">
        <w:rPr>
          <w:rFonts w:ascii="Times New Roman" w:hAnsi="Times New Roman" w:cs="Times New Roman"/>
          <w:sz w:val="24"/>
          <w:szCs w:val="24"/>
        </w:rPr>
        <w:t>)</w:t>
      </w:r>
      <w:r w:rsidRPr="00DB388D">
        <w:rPr>
          <w:rFonts w:ascii="Times New Roman" w:hAnsi="Times New Roman" w:cs="Times New Roman"/>
          <w:sz w:val="24"/>
          <w:szCs w:val="24"/>
        </w:rPr>
        <w:t>, соболезнования</w:t>
      </w:r>
      <w:r w:rsidR="00DB388D" w:rsidRPr="00DB388D">
        <w:rPr>
          <w:rFonts w:ascii="Times New Roman" w:hAnsi="Times New Roman" w:cs="Times New Roman"/>
          <w:sz w:val="24"/>
          <w:szCs w:val="24"/>
        </w:rPr>
        <w:t xml:space="preserve"> (</w:t>
      </w:r>
      <w:r w:rsidR="00DB388D" w:rsidRPr="00DB388D">
        <w:rPr>
          <w:rFonts w:ascii="Times New Roman" w:hAnsi="Times New Roman" w:cs="Times New Roman"/>
          <w:i/>
          <w:sz w:val="24"/>
          <w:szCs w:val="24"/>
        </w:rPr>
        <w:t>примите мои соболезнования</w:t>
      </w:r>
      <w:r w:rsidR="00DB388D" w:rsidRPr="00DB388D">
        <w:rPr>
          <w:rFonts w:ascii="Times New Roman" w:hAnsi="Times New Roman" w:cs="Times New Roman"/>
          <w:sz w:val="24"/>
          <w:szCs w:val="24"/>
        </w:rPr>
        <w:t>)</w:t>
      </w:r>
      <w:r w:rsidRPr="00DB38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0718" w:rsidRPr="00DB388D" w:rsidRDefault="00DB388D" w:rsidP="00DB3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примера рассмотрим речевые формулы прощания, которые используются</w:t>
      </w:r>
      <w:r w:rsidR="00682027">
        <w:rPr>
          <w:rFonts w:ascii="Times New Roman" w:hAnsi="Times New Roman" w:cs="Times New Roman"/>
          <w:sz w:val="24"/>
          <w:szCs w:val="24"/>
        </w:rPr>
        <w:t xml:space="preserve"> в различных ситуациях (Таблица 3).</w:t>
      </w:r>
    </w:p>
    <w:tbl>
      <w:tblPr>
        <w:tblpPr w:leftFromText="180" w:rightFromText="180" w:vertAnchor="text" w:horzAnchor="margin" w:tblpXSpec="center" w:tblpY="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30718" w:rsidRPr="00DB388D" w:rsidTr="00DB388D">
        <w:tc>
          <w:tcPr>
            <w:tcW w:w="3227" w:type="dxa"/>
          </w:tcPr>
          <w:p w:rsidR="00430718" w:rsidRPr="00682027" w:rsidRDefault="00430718" w:rsidP="00D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027">
              <w:rPr>
                <w:rFonts w:ascii="Times New Roman" w:hAnsi="Times New Roman" w:cs="Times New Roman"/>
                <w:sz w:val="24"/>
                <w:szCs w:val="24"/>
              </w:rPr>
              <w:t>Речевые клише</w:t>
            </w:r>
          </w:p>
          <w:p w:rsidR="00430718" w:rsidRPr="00682027" w:rsidRDefault="00430718" w:rsidP="00D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027">
              <w:rPr>
                <w:rFonts w:ascii="Times New Roman" w:hAnsi="Times New Roman" w:cs="Times New Roman"/>
                <w:sz w:val="24"/>
                <w:szCs w:val="24"/>
              </w:rPr>
              <w:t>(формулы)</w:t>
            </w:r>
          </w:p>
        </w:tc>
        <w:tc>
          <w:tcPr>
            <w:tcW w:w="6343" w:type="dxa"/>
          </w:tcPr>
          <w:p w:rsidR="00430718" w:rsidRPr="00682027" w:rsidRDefault="00430718" w:rsidP="00DB3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027">
              <w:rPr>
                <w:rFonts w:ascii="Times New Roman" w:hAnsi="Times New Roman" w:cs="Times New Roman"/>
                <w:sz w:val="24"/>
                <w:szCs w:val="24"/>
              </w:rPr>
              <w:t>Употребление речевых клише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До свидания (до свиданья)!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В любой ситуации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Всего хорошего!</w:t>
            </w:r>
          </w:p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Всего доброго!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В любой ситуации с оттенком пожелания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До встречи!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323F3E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свидания», когда предполагается условленная встреча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Прощайте!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При прощании на длительный срок или навсегда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Спокойной ночи!</w:t>
            </w:r>
          </w:p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Доброй ночи!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Прощание на ночь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Счастливо!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Непринужденное, дружеское прощание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Всего!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Дружеское прощание с оттенком фамильярности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Пока!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Употребляется по отношению к близким людям или в молодежной среде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Бывай! </w:t>
            </w:r>
          </w:p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Будь!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Грубовато-сниженное, нелитературное прощание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Разрешите попрощаться!</w:t>
            </w:r>
          </w:p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Позвольте попрощаться!</w:t>
            </w:r>
          </w:p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Официальная ситуация</w:t>
            </w:r>
          </w:p>
        </w:tc>
      </w:tr>
      <w:tr w:rsidR="00430718" w:rsidRPr="00DB388D" w:rsidTr="00DB388D">
        <w:tc>
          <w:tcPr>
            <w:tcW w:w="3227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Разрешите откланяться!</w:t>
            </w:r>
          </w:p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i/>
                <w:sz w:val="24"/>
                <w:szCs w:val="24"/>
              </w:rPr>
              <w:t>Позвольте откланяться!</w:t>
            </w:r>
          </w:p>
        </w:tc>
        <w:tc>
          <w:tcPr>
            <w:tcW w:w="6343" w:type="dxa"/>
          </w:tcPr>
          <w:p w:rsidR="00430718" w:rsidRPr="00323F3E" w:rsidRDefault="00430718" w:rsidP="00DB3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F3E">
              <w:rPr>
                <w:rFonts w:ascii="Times New Roman" w:hAnsi="Times New Roman" w:cs="Times New Roman"/>
                <w:sz w:val="24"/>
                <w:szCs w:val="24"/>
              </w:rPr>
              <w:t>Официальная ситуация; чаще в речи людей старшего поколения</w:t>
            </w:r>
          </w:p>
        </w:tc>
      </w:tr>
    </w:tbl>
    <w:p w:rsidR="00136ACC" w:rsidRPr="00682027" w:rsidRDefault="00682027" w:rsidP="00DB38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027">
        <w:rPr>
          <w:rFonts w:ascii="Times New Roman" w:hAnsi="Times New Roman" w:cs="Times New Roman"/>
          <w:i/>
          <w:sz w:val="24"/>
          <w:szCs w:val="24"/>
        </w:rPr>
        <w:t>Таблица 3. Речевые формулы прощания</w:t>
      </w:r>
    </w:p>
    <w:p w:rsidR="00682027" w:rsidRDefault="00682027" w:rsidP="00DB3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388D" w:rsidRPr="00DB388D" w:rsidRDefault="00DB388D" w:rsidP="00DB3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 xml:space="preserve">Что касается соболезнования, то здесь большинство людей теряется, так как эти речевые формулы приходится произносить не каждый день. Однако следует знать, что в речевом этикете давно уже закреплены стандартные конструкции соболезнования. </w:t>
      </w:r>
    </w:p>
    <w:p w:rsidR="00DB388D" w:rsidRPr="00DB388D" w:rsidRDefault="00DB388D" w:rsidP="00DB3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 xml:space="preserve">Хочется отметить, что соболезнование не должно быть сухим, казенным. Формулы соболезнования, как правило, стилистически приподняты, эмоционально окрашены. Приведём несколько примеров: </w:t>
      </w:r>
    </w:p>
    <w:p w:rsidR="00DB388D" w:rsidRPr="00DB388D" w:rsidRDefault="00DB388D" w:rsidP="00DB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>Разрешите (позвольте) выразить Вам/вам мои глубокие (искренние) соболезнования.</w:t>
      </w:r>
    </w:p>
    <w:p w:rsidR="00DB388D" w:rsidRPr="00DB388D" w:rsidRDefault="00DB388D" w:rsidP="00DB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>Приношу Вам/вам мои (примите мои, прошу принять мои) глубокие (искренние) соболезнования.</w:t>
      </w:r>
    </w:p>
    <w:p w:rsidR="00DB388D" w:rsidRPr="00DB388D" w:rsidRDefault="00DB388D" w:rsidP="00DB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>Я вам искренне (глубоко, сердечно, от всей души) соболезную.</w:t>
      </w:r>
    </w:p>
    <w:p w:rsidR="00DB388D" w:rsidRPr="00DB388D" w:rsidRDefault="00DB388D" w:rsidP="00DB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>Скорблю вместе с вами.</w:t>
      </w:r>
    </w:p>
    <w:p w:rsidR="00DB388D" w:rsidRPr="00DB388D" w:rsidRDefault="00DB388D" w:rsidP="00DB3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88D">
        <w:rPr>
          <w:rFonts w:ascii="Times New Roman" w:hAnsi="Times New Roman" w:cs="Times New Roman"/>
          <w:sz w:val="24"/>
          <w:szCs w:val="24"/>
        </w:rPr>
        <w:t>Разделяю (понимаю) вашу печаль (ваше горе, несчастье).</w:t>
      </w:r>
    </w:p>
    <w:p w:rsidR="00DB388D" w:rsidRPr="00DB388D" w:rsidRDefault="007E23FE" w:rsidP="00DB3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B388D" w:rsidRPr="00DB388D">
        <w:rPr>
          <w:rFonts w:ascii="Times New Roman" w:hAnsi="Times New Roman" w:cs="Times New Roman"/>
          <w:sz w:val="24"/>
          <w:szCs w:val="24"/>
        </w:rPr>
        <w:t>ожно сделать вывод, что в любой ситуации человек культурный будет держаться достойно благодаря простому знанию речевых этикетных формул. Тот же,  кто пренебрегает нормами речевого поведения, не может рассчитывать на уважение окружающих, а, следовательно, и на личный успех в жизни.</w:t>
      </w:r>
    </w:p>
    <w:p w:rsidR="00136ACC" w:rsidRPr="00DB388D" w:rsidRDefault="00136ACC" w:rsidP="00DB388D">
      <w:pPr>
        <w:pStyle w:val="aa"/>
        <w:spacing w:after="0"/>
        <w:ind w:firstLine="709"/>
        <w:jc w:val="both"/>
        <w:rPr>
          <w:b/>
          <w:i/>
          <w:color w:val="000000" w:themeColor="text1"/>
        </w:rPr>
      </w:pPr>
    </w:p>
    <w:p w:rsidR="00136ACC" w:rsidRPr="00DB388D" w:rsidRDefault="00136ACC" w:rsidP="00DB38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ACC" w:rsidRPr="009C5122" w:rsidRDefault="009C5122" w:rsidP="009C51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122">
        <w:rPr>
          <w:rFonts w:ascii="Times New Roman" w:hAnsi="Times New Roman" w:cs="Times New Roman"/>
          <w:b/>
          <w:sz w:val="24"/>
          <w:szCs w:val="24"/>
        </w:rPr>
        <w:t>Список информационных источников</w:t>
      </w:r>
    </w:p>
    <w:p w:rsidR="00323F3E" w:rsidRDefault="00323F3E" w:rsidP="00323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164A">
        <w:rPr>
          <w:rFonts w:ascii="Times New Roman" w:hAnsi="Times New Roman" w:cs="Times New Roman"/>
          <w:sz w:val="24"/>
          <w:szCs w:val="24"/>
        </w:rPr>
        <w:t xml:space="preserve">1 Зотова, </w:t>
      </w:r>
      <w:r w:rsidR="0052164A" w:rsidRPr="0052164A">
        <w:rPr>
          <w:rFonts w:ascii="Times New Roman" w:hAnsi="Times New Roman" w:cs="Times New Roman"/>
          <w:sz w:val="24"/>
          <w:szCs w:val="24"/>
        </w:rPr>
        <w:t>Е.</w:t>
      </w:r>
      <w:r w:rsidR="0052164A">
        <w:rPr>
          <w:rFonts w:ascii="Times New Roman" w:hAnsi="Times New Roman" w:cs="Times New Roman"/>
          <w:sz w:val="24"/>
          <w:szCs w:val="24"/>
        </w:rPr>
        <w:t>М. Русский язык и культура речи: учебно-методическое пособие для студентов заочной (дистанционной формы обучения) / Е.М. Зотова. – Архангельск: СГМУ; Институт менеджмента, 2002. – 91 с.</w:t>
      </w:r>
    </w:p>
    <w:p w:rsidR="00C17F7A" w:rsidRPr="00323F3E" w:rsidRDefault="00323F3E" w:rsidP="00323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C17F7A" w:rsidRPr="00323F3E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="00C17F7A" w:rsidRPr="00323F3E">
        <w:rPr>
          <w:rFonts w:ascii="Times New Roman" w:hAnsi="Times New Roman" w:cs="Times New Roman"/>
          <w:sz w:val="24"/>
          <w:szCs w:val="24"/>
        </w:rPr>
        <w:t xml:space="preserve">, М.Л. Большой орфоэпический словарь русского языка. Литературное произношение и ударение начала </w:t>
      </w:r>
      <w:r w:rsidR="00C17F7A" w:rsidRPr="00323F3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17F7A" w:rsidRPr="00323F3E">
        <w:rPr>
          <w:rFonts w:ascii="Times New Roman" w:hAnsi="Times New Roman" w:cs="Times New Roman"/>
          <w:sz w:val="24"/>
          <w:szCs w:val="24"/>
        </w:rPr>
        <w:t xml:space="preserve"> в</w:t>
      </w:r>
      <w:r w:rsidR="00506A3C">
        <w:rPr>
          <w:rFonts w:ascii="Times New Roman" w:hAnsi="Times New Roman" w:cs="Times New Roman"/>
          <w:sz w:val="24"/>
          <w:szCs w:val="24"/>
        </w:rPr>
        <w:t xml:space="preserve">ека: нормы и её варианты </w:t>
      </w:r>
      <w:r w:rsidR="00C17F7A" w:rsidRPr="00323F3E">
        <w:rPr>
          <w:rFonts w:ascii="Times New Roman" w:hAnsi="Times New Roman" w:cs="Times New Roman"/>
          <w:sz w:val="24"/>
          <w:szCs w:val="24"/>
        </w:rPr>
        <w:t xml:space="preserve">/ М.Л. </w:t>
      </w:r>
      <w:proofErr w:type="spellStart"/>
      <w:r w:rsidR="00C17F7A" w:rsidRPr="00323F3E">
        <w:rPr>
          <w:rFonts w:ascii="Times New Roman" w:hAnsi="Times New Roman" w:cs="Times New Roman"/>
          <w:sz w:val="24"/>
          <w:szCs w:val="24"/>
        </w:rPr>
        <w:t>Каленчук</w:t>
      </w:r>
      <w:proofErr w:type="spellEnd"/>
      <w:r w:rsidR="00C17F7A" w:rsidRPr="00323F3E">
        <w:rPr>
          <w:rFonts w:ascii="Times New Roman" w:hAnsi="Times New Roman" w:cs="Times New Roman"/>
          <w:sz w:val="24"/>
          <w:szCs w:val="24"/>
        </w:rPr>
        <w:t>, Л.Л. Касаткин, Р.Ф. Касаткина. – М.: АСТ-ПРЕСС КНИГА, 2012. – 1008 с.</w:t>
      </w:r>
    </w:p>
    <w:p w:rsidR="00C17F7A" w:rsidRPr="00323F3E" w:rsidRDefault="00323F3E" w:rsidP="00DA5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C17F7A" w:rsidRPr="00323F3E">
        <w:rPr>
          <w:rFonts w:ascii="Times New Roman" w:hAnsi="Times New Roman" w:cs="Times New Roman"/>
          <w:sz w:val="24"/>
          <w:szCs w:val="24"/>
        </w:rPr>
        <w:t>Культура русской речи: Энциклопедический словарь-справочник</w:t>
      </w:r>
      <w:proofErr w:type="gramStart"/>
      <w:r w:rsidR="00C17F7A" w:rsidRPr="00323F3E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C17F7A" w:rsidRPr="00323F3E">
        <w:rPr>
          <w:rFonts w:ascii="Times New Roman" w:hAnsi="Times New Roman" w:cs="Times New Roman"/>
          <w:sz w:val="24"/>
          <w:szCs w:val="24"/>
        </w:rPr>
        <w:t xml:space="preserve">од ред. Л.Ю. Иванова, А.П. </w:t>
      </w:r>
      <w:proofErr w:type="spellStart"/>
      <w:r w:rsidR="00C17F7A" w:rsidRPr="00323F3E">
        <w:rPr>
          <w:rFonts w:ascii="Times New Roman" w:hAnsi="Times New Roman" w:cs="Times New Roman"/>
          <w:sz w:val="24"/>
          <w:szCs w:val="24"/>
        </w:rPr>
        <w:t>Сковородникова</w:t>
      </w:r>
      <w:proofErr w:type="spellEnd"/>
      <w:r w:rsidR="00C17F7A" w:rsidRPr="00323F3E">
        <w:rPr>
          <w:rFonts w:ascii="Times New Roman" w:hAnsi="Times New Roman" w:cs="Times New Roman"/>
          <w:sz w:val="24"/>
          <w:szCs w:val="24"/>
        </w:rPr>
        <w:t>, Е.Н. Ширяева и др. – М.: Флинта: Наука, 2003. – 840 с.</w:t>
      </w:r>
    </w:p>
    <w:p w:rsidR="009C5122" w:rsidRPr="00323F3E" w:rsidRDefault="00323F3E" w:rsidP="00DA5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9C5122" w:rsidRPr="00323F3E">
        <w:rPr>
          <w:rFonts w:ascii="Times New Roman" w:hAnsi="Times New Roman" w:cs="Times New Roman"/>
          <w:sz w:val="24"/>
          <w:szCs w:val="24"/>
        </w:rPr>
        <w:t>Куранова</w:t>
      </w:r>
      <w:proofErr w:type="spellEnd"/>
      <w:r w:rsidR="009C5122" w:rsidRPr="00323F3E">
        <w:rPr>
          <w:rFonts w:ascii="Times New Roman" w:hAnsi="Times New Roman" w:cs="Times New Roman"/>
          <w:sz w:val="24"/>
          <w:szCs w:val="24"/>
        </w:rPr>
        <w:t xml:space="preserve">, Т. П. Русский язык и культура речи: учебное пособие / Т. П. </w:t>
      </w:r>
      <w:proofErr w:type="spellStart"/>
      <w:r w:rsidR="009C5122" w:rsidRPr="00323F3E">
        <w:rPr>
          <w:rFonts w:ascii="Times New Roman" w:hAnsi="Times New Roman" w:cs="Times New Roman"/>
          <w:sz w:val="24"/>
          <w:szCs w:val="24"/>
        </w:rPr>
        <w:t>Куранова</w:t>
      </w:r>
      <w:proofErr w:type="spellEnd"/>
      <w:r w:rsidR="009C5122" w:rsidRPr="00323F3E">
        <w:rPr>
          <w:rFonts w:ascii="Times New Roman" w:hAnsi="Times New Roman" w:cs="Times New Roman"/>
          <w:sz w:val="24"/>
          <w:szCs w:val="24"/>
        </w:rPr>
        <w:t xml:space="preserve">. — Ярославль, 2014. — 255 с. — ISBN 978-5-87555-999-0. — Текст: электронный // Лань: электронно-библиотечная система. — URL: https://e.lanbook.com/book/221876 (дата обращения: 07.10.2023). — Режим доступа: для </w:t>
      </w:r>
      <w:proofErr w:type="spellStart"/>
      <w:r w:rsidR="009C5122" w:rsidRPr="00323F3E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9C5122" w:rsidRPr="00323F3E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136ACC" w:rsidRPr="00323F3E" w:rsidRDefault="00323F3E" w:rsidP="00DA58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5 </w:t>
      </w:r>
      <w:r w:rsidR="00506A3C">
        <w:rPr>
          <w:rFonts w:ascii="Times New Roman" w:hAnsi="Times New Roman" w:cs="Times New Roman"/>
          <w:sz w:val="24"/>
          <w:szCs w:val="24"/>
          <w:lang w:eastAsia="en-US"/>
        </w:rPr>
        <w:t xml:space="preserve">Ожегов, С.И. </w:t>
      </w:r>
      <w:r w:rsidR="00430718" w:rsidRPr="00323F3E">
        <w:rPr>
          <w:rFonts w:ascii="Times New Roman" w:hAnsi="Times New Roman" w:cs="Times New Roman"/>
          <w:sz w:val="24"/>
          <w:szCs w:val="24"/>
          <w:lang w:eastAsia="en-US"/>
        </w:rPr>
        <w:t>Толковы</w:t>
      </w:r>
      <w:r w:rsidR="00506A3C">
        <w:rPr>
          <w:rFonts w:ascii="Times New Roman" w:hAnsi="Times New Roman" w:cs="Times New Roman"/>
          <w:sz w:val="24"/>
          <w:szCs w:val="24"/>
          <w:lang w:eastAsia="en-US"/>
        </w:rPr>
        <w:t xml:space="preserve">й словарь русского языка </w:t>
      </w:r>
      <w:r w:rsidR="00430718" w:rsidRPr="00323F3E">
        <w:rPr>
          <w:rFonts w:ascii="Times New Roman" w:hAnsi="Times New Roman" w:cs="Times New Roman"/>
          <w:sz w:val="24"/>
          <w:szCs w:val="24"/>
          <w:lang w:eastAsia="en-US"/>
        </w:rPr>
        <w:t>/ С.И. Ожегов, Н.Ю. Шведова. – М.: Азбуковник, 1999.</w:t>
      </w:r>
      <w:r w:rsidR="00506A3C" w:rsidRPr="00506A3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06A3C" w:rsidRPr="00323F3E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="00430718" w:rsidRPr="00323F3E">
        <w:rPr>
          <w:rFonts w:ascii="Times New Roman" w:hAnsi="Times New Roman" w:cs="Times New Roman"/>
          <w:sz w:val="24"/>
          <w:szCs w:val="24"/>
          <w:lang w:eastAsia="en-US"/>
        </w:rPr>
        <w:t xml:space="preserve"> 944 с.</w:t>
      </w:r>
    </w:p>
    <w:p w:rsidR="00136ACC" w:rsidRPr="00323F3E" w:rsidRDefault="00323F3E" w:rsidP="00323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430718" w:rsidRPr="00323F3E">
        <w:rPr>
          <w:rFonts w:ascii="Times New Roman" w:hAnsi="Times New Roman" w:cs="Times New Roman"/>
          <w:sz w:val="24"/>
          <w:szCs w:val="24"/>
        </w:rPr>
        <w:t>Розанталь</w:t>
      </w:r>
      <w:proofErr w:type="spellEnd"/>
      <w:r w:rsidR="00430718" w:rsidRPr="00323F3E">
        <w:rPr>
          <w:rFonts w:ascii="Times New Roman" w:hAnsi="Times New Roman" w:cs="Times New Roman"/>
          <w:sz w:val="24"/>
          <w:szCs w:val="24"/>
        </w:rPr>
        <w:t xml:space="preserve">, Д.Э. </w:t>
      </w:r>
      <w:r w:rsidR="00506A3C">
        <w:rPr>
          <w:rFonts w:ascii="Times New Roman" w:hAnsi="Times New Roman" w:cs="Times New Roman"/>
          <w:sz w:val="24"/>
          <w:szCs w:val="24"/>
        </w:rPr>
        <w:t xml:space="preserve">Современный русский язык </w:t>
      </w:r>
      <w:r w:rsidR="00430718" w:rsidRPr="00323F3E">
        <w:rPr>
          <w:rFonts w:ascii="Times New Roman" w:hAnsi="Times New Roman" w:cs="Times New Roman"/>
          <w:sz w:val="24"/>
          <w:szCs w:val="24"/>
        </w:rPr>
        <w:t xml:space="preserve">/ Д. </w:t>
      </w:r>
      <w:proofErr w:type="spellStart"/>
      <w:r w:rsidR="00430718" w:rsidRPr="00323F3E">
        <w:rPr>
          <w:rFonts w:ascii="Times New Roman" w:hAnsi="Times New Roman" w:cs="Times New Roman"/>
          <w:sz w:val="24"/>
          <w:szCs w:val="24"/>
        </w:rPr>
        <w:t>Э.Розенталь</w:t>
      </w:r>
      <w:proofErr w:type="spellEnd"/>
      <w:r w:rsidR="00430718" w:rsidRPr="00323F3E">
        <w:rPr>
          <w:rFonts w:ascii="Times New Roman" w:hAnsi="Times New Roman" w:cs="Times New Roman"/>
          <w:sz w:val="24"/>
          <w:szCs w:val="24"/>
        </w:rPr>
        <w:t>. – М.: Айрис-пресс, 2007. – 448 с.</w:t>
      </w:r>
    </w:p>
    <w:p w:rsidR="00430718" w:rsidRPr="00323F3E" w:rsidRDefault="00323F3E" w:rsidP="00323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30718" w:rsidRPr="00323F3E">
        <w:rPr>
          <w:rFonts w:ascii="Times New Roman" w:hAnsi="Times New Roman" w:cs="Times New Roman"/>
          <w:sz w:val="24"/>
          <w:szCs w:val="24"/>
        </w:rPr>
        <w:t>Русский язык и культура речи: Учеб</w:t>
      </w:r>
      <w:proofErr w:type="gramStart"/>
      <w:r w:rsidR="00430718" w:rsidRPr="00323F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0718" w:rsidRPr="00323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0718" w:rsidRPr="00323F3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30718" w:rsidRPr="00323F3E">
        <w:rPr>
          <w:rFonts w:ascii="Times New Roman" w:hAnsi="Times New Roman" w:cs="Times New Roman"/>
          <w:sz w:val="24"/>
          <w:szCs w:val="24"/>
        </w:rPr>
        <w:t>ля вузов /</w:t>
      </w:r>
      <w:r w:rsidR="00430718" w:rsidRPr="00323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718" w:rsidRPr="00323F3E">
        <w:rPr>
          <w:rFonts w:ascii="Times New Roman" w:hAnsi="Times New Roman" w:cs="Times New Roman"/>
          <w:sz w:val="24"/>
          <w:szCs w:val="24"/>
        </w:rPr>
        <w:t xml:space="preserve">А.И. Дунаев, М.Я. </w:t>
      </w:r>
      <w:proofErr w:type="spellStart"/>
      <w:r w:rsidR="00430718" w:rsidRPr="00323F3E">
        <w:rPr>
          <w:rFonts w:ascii="Times New Roman" w:hAnsi="Times New Roman" w:cs="Times New Roman"/>
          <w:sz w:val="24"/>
          <w:szCs w:val="24"/>
        </w:rPr>
        <w:t>Дымарский</w:t>
      </w:r>
      <w:proofErr w:type="spellEnd"/>
      <w:r w:rsidR="00430718" w:rsidRPr="00323F3E">
        <w:rPr>
          <w:rFonts w:ascii="Times New Roman" w:hAnsi="Times New Roman" w:cs="Times New Roman"/>
          <w:sz w:val="24"/>
          <w:szCs w:val="24"/>
        </w:rPr>
        <w:t>, В.А. Ефремов и др.; Под ред. В.Д. Черняк. – М.: Высшая школа, 2008. – 496 с.</w:t>
      </w:r>
    </w:p>
    <w:p w:rsidR="00177D81" w:rsidRPr="00323F3E" w:rsidRDefault="00177D81" w:rsidP="0032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122" w:rsidRPr="00323F3E" w:rsidRDefault="009C5122" w:rsidP="0032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5122" w:rsidRPr="00323F3E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A4" w:rsidRDefault="00CC60A4" w:rsidP="005F681C">
      <w:pPr>
        <w:spacing w:after="0" w:line="240" w:lineRule="auto"/>
      </w:pPr>
      <w:r>
        <w:separator/>
      </w:r>
    </w:p>
  </w:endnote>
  <w:endnote w:type="continuationSeparator" w:id="0">
    <w:p w:rsidR="00CC60A4" w:rsidRDefault="00CC60A4" w:rsidP="005F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A4" w:rsidRDefault="00CC60A4" w:rsidP="005F681C">
      <w:pPr>
        <w:spacing w:after="0" w:line="240" w:lineRule="auto"/>
      </w:pPr>
      <w:r>
        <w:separator/>
      </w:r>
    </w:p>
  </w:footnote>
  <w:footnote w:type="continuationSeparator" w:id="0">
    <w:p w:rsidR="00CC60A4" w:rsidRDefault="00CC60A4" w:rsidP="005F6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569D2"/>
    <w:multiLevelType w:val="hybridMultilevel"/>
    <w:tmpl w:val="C8E6A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540172"/>
    <w:multiLevelType w:val="hybridMultilevel"/>
    <w:tmpl w:val="0D92FB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AF06238"/>
    <w:multiLevelType w:val="hybridMultilevel"/>
    <w:tmpl w:val="5574BD5A"/>
    <w:lvl w:ilvl="0" w:tplc="88F0F5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D7A1A"/>
    <w:multiLevelType w:val="hybridMultilevel"/>
    <w:tmpl w:val="10841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DF5773"/>
    <w:multiLevelType w:val="hybridMultilevel"/>
    <w:tmpl w:val="3BE09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3559C"/>
    <w:multiLevelType w:val="hybridMultilevel"/>
    <w:tmpl w:val="07000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E37D50"/>
    <w:multiLevelType w:val="hybridMultilevel"/>
    <w:tmpl w:val="2090A628"/>
    <w:lvl w:ilvl="0" w:tplc="45A8C2EA">
      <w:start w:val="1"/>
      <w:numFmt w:val="decimal"/>
      <w:lvlText w:val="%1."/>
      <w:lvlJc w:val="left"/>
      <w:pPr>
        <w:ind w:left="945" w:hanging="58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D6BE4"/>
    <w:multiLevelType w:val="hybridMultilevel"/>
    <w:tmpl w:val="937430E4"/>
    <w:lvl w:ilvl="0" w:tplc="46F2222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784CBC"/>
    <w:multiLevelType w:val="hybridMultilevel"/>
    <w:tmpl w:val="2EDE7654"/>
    <w:lvl w:ilvl="0" w:tplc="2B9EB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113A37"/>
    <w:multiLevelType w:val="hybridMultilevel"/>
    <w:tmpl w:val="EA4A9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E661E2"/>
    <w:multiLevelType w:val="hybridMultilevel"/>
    <w:tmpl w:val="C57CE310"/>
    <w:lvl w:ilvl="0" w:tplc="196A7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6E79E8"/>
    <w:multiLevelType w:val="hybridMultilevel"/>
    <w:tmpl w:val="74D2305E"/>
    <w:lvl w:ilvl="0" w:tplc="A39C2F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AA0CF0"/>
    <w:multiLevelType w:val="hybridMultilevel"/>
    <w:tmpl w:val="AA003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E"/>
    <w:rsid w:val="000E6249"/>
    <w:rsid w:val="0012079B"/>
    <w:rsid w:val="00136ACC"/>
    <w:rsid w:val="00162380"/>
    <w:rsid w:val="00177D81"/>
    <w:rsid w:val="001C590E"/>
    <w:rsid w:val="00233BF8"/>
    <w:rsid w:val="002955FD"/>
    <w:rsid w:val="00323F3E"/>
    <w:rsid w:val="00362714"/>
    <w:rsid w:val="003E7649"/>
    <w:rsid w:val="00406DC5"/>
    <w:rsid w:val="00430718"/>
    <w:rsid w:val="004856D6"/>
    <w:rsid w:val="004C083A"/>
    <w:rsid w:val="004D2BCB"/>
    <w:rsid w:val="00506A3C"/>
    <w:rsid w:val="00512524"/>
    <w:rsid w:val="0052164A"/>
    <w:rsid w:val="005A7011"/>
    <w:rsid w:val="005D1E7F"/>
    <w:rsid w:val="005F681C"/>
    <w:rsid w:val="006315CB"/>
    <w:rsid w:val="00682027"/>
    <w:rsid w:val="00696959"/>
    <w:rsid w:val="006F46AE"/>
    <w:rsid w:val="007E23FE"/>
    <w:rsid w:val="0084173C"/>
    <w:rsid w:val="008E1723"/>
    <w:rsid w:val="00933B8D"/>
    <w:rsid w:val="00936F4D"/>
    <w:rsid w:val="009C5122"/>
    <w:rsid w:val="00A32E5E"/>
    <w:rsid w:val="00AA253A"/>
    <w:rsid w:val="00AD7EB5"/>
    <w:rsid w:val="00B87B5B"/>
    <w:rsid w:val="00BA6D31"/>
    <w:rsid w:val="00C17F7A"/>
    <w:rsid w:val="00C51DA1"/>
    <w:rsid w:val="00CC60A4"/>
    <w:rsid w:val="00DA58F6"/>
    <w:rsid w:val="00DB388D"/>
    <w:rsid w:val="00E34993"/>
    <w:rsid w:val="00E97D6C"/>
    <w:rsid w:val="00EC3905"/>
    <w:rsid w:val="00F425D8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D1E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1E7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5D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1E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E7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E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C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955FD"/>
    <w:rPr>
      <w:i/>
      <w:iCs/>
    </w:rPr>
  </w:style>
  <w:style w:type="paragraph" w:styleId="aa">
    <w:name w:val="Body Text"/>
    <w:basedOn w:val="a"/>
    <w:link w:val="ab"/>
    <w:rsid w:val="00136A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36AC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5F681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F681C"/>
    <w:rPr>
      <w:rFonts w:eastAsiaTheme="minorHAns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5F68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D1E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1E7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5D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D1E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E7F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D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E7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C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2955FD"/>
    <w:rPr>
      <w:i/>
      <w:iCs/>
    </w:rPr>
  </w:style>
  <w:style w:type="paragraph" w:styleId="aa">
    <w:name w:val="Body Text"/>
    <w:basedOn w:val="a"/>
    <w:link w:val="ab"/>
    <w:rsid w:val="00136A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36AC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5F681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F681C"/>
    <w:rPr>
      <w:rFonts w:eastAsiaTheme="minorHAnsi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5F6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Free</cp:lastModifiedBy>
  <cp:revision>11</cp:revision>
  <dcterms:created xsi:type="dcterms:W3CDTF">2023-10-29T14:36:00Z</dcterms:created>
  <dcterms:modified xsi:type="dcterms:W3CDTF">2023-10-30T05:23:00Z</dcterms:modified>
</cp:coreProperties>
</file>