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AE" w:rsidRDefault="005B7C01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Default="00E97D6C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682">
        <w:rPr>
          <w:rFonts w:ascii="Times New Roman" w:hAnsi="Times New Roman" w:cs="Times New Roman"/>
          <w:b/>
          <w:sz w:val="24"/>
          <w:szCs w:val="24"/>
        </w:rPr>
        <w:t xml:space="preserve">ЕН.01 </w:t>
      </w:r>
      <w:r w:rsidR="00A904C3" w:rsidRPr="00C71682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C71682" w:rsidRPr="00C71682" w:rsidRDefault="00C71682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C8B" w:rsidRPr="00861C8B" w:rsidRDefault="006F46AE" w:rsidP="00861C8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C7168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A31D2">
        <w:rPr>
          <w:rFonts w:ascii="Times New Roman" w:hAnsi="Times New Roman" w:cs="Times New Roman"/>
          <w:b/>
          <w:sz w:val="24"/>
          <w:szCs w:val="24"/>
        </w:rPr>
        <w:t>03</w:t>
      </w:r>
      <w:r w:rsidR="0073402C" w:rsidRPr="0073402C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="00861C8B" w:rsidRPr="00861C8B">
        <w:t xml:space="preserve"> </w:t>
      </w:r>
      <w:r w:rsidR="00861C8B" w:rsidRPr="00861C8B">
        <w:rPr>
          <w:rFonts w:ascii="Times New Roman" w:hAnsi="Times New Roman" w:cs="Times New Roman"/>
          <w:b/>
          <w:caps/>
          <w:sz w:val="24"/>
          <w:szCs w:val="24"/>
        </w:rPr>
        <w:t>Прямая и обратная пропорциональность. Пропорция, основное свойство пропорции. Простой процент, сложный процент.</w:t>
      </w:r>
    </w:p>
    <w:p w:rsidR="008A31D2" w:rsidRDefault="008A31D2" w:rsidP="00861C8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8A31D2" w:rsidRPr="000B5D04" w:rsidRDefault="008A31D2" w:rsidP="008A31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Прямая и обратная пропорциональность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Пропорциональность — это взаимосвязь между двумя величинами, при которой изменение одной из них влечет за собой изменение другой во столько же раз.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Пропорциональность величин может быть прямой и обратной.</w:t>
      </w:r>
    </w:p>
    <w:p w:rsidR="008A31D2" w:rsidRPr="000B5D04" w:rsidRDefault="008A31D2" w:rsidP="00861C8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Прямая пропорциональность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Прямая пропорциональность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это зависимость двух величин, при которой одна величина зависит от второй величины так, что их </w:t>
      </w:r>
      <w:r w:rsidRPr="00861C8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отношение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остаётся неизменным. Такие величины называются </w:t>
      </w: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прямо пропорциональными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просто </w:t>
      </w: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пропорциональными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Рассмотрим пример прямой пропорциональности на формуле пути: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proofErr w:type="spellStart"/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vt</w:t>
      </w:r>
      <w:proofErr w:type="spell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— это путь,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— скорость, а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  — время.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равномерном движении путь пропорционален времени движения. Если взять </w:t>
      </w: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скорость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равной  5 км/ч,  то пройденный путь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будет зависеть только от времени движения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90"/>
        <w:gridCol w:w="320"/>
        <w:gridCol w:w="320"/>
        <w:gridCol w:w="320"/>
        <w:gridCol w:w="335"/>
      </w:tblGrid>
      <w:tr w:rsidR="008A31D2" w:rsidRPr="000B5D04" w:rsidTr="003733F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Скорость 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v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= 5 км/ч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Время 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t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(ч)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Путь 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s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(км)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</w:tbl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примера видно, что во сколько раз увеличивается время </w:t>
      </w: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движения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во столько же раз увеличивается пройденное расстояние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.  В примере мы увеличивали время каждый раз в 2 раза, так как скорость не менялась, то и расстояние увеличивалось тоже в два раза.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данном случае </w:t>
      </w: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скорость  (</w:t>
      </w:r>
      <w:proofErr w:type="gramEnd"/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 = 5 км/ч)  является коэффициентом прямой пропорциональности, то есть отношением пути ко времени, которое остаётся неизменным: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663"/>
      </w:tblGrid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 =  </w:t>
            </w: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v</w:t>
            </w: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t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следовательно,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337"/>
        <w:gridCol w:w="320"/>
        <w:gridCol w:w="337"/>
        <w:gridCol w:w="320"/>
        <w:gridCol w:w="337"/>
        <w:gridCol w:w="320"/>
        <w:gridCol w:w="337"/>
        <w:gridCol w:w="320"/>
        <w:gridCol w:w="547"/>
      </w:tblGrid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= 5.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время движения остаётся неизменным, то при равномерном движении расстояние будет пропорционально скорости: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320"/>
        <w:gridCol w:w="320"/>
        <w:gridCol w:w="320"/>
        <w:gridCol w:w="465"/>
      </w:tblGrid>
      <w:tr w:rsidR="008A31D2" w:rsidRPr="000B5D04" w:rsidTr="003733F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Время  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t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= 2 ч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Скорость  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v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(км/ч)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Расстояние  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s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(км)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</w:tr>
    </w:tbl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этом примере коэффициентом прямой пропорциональности, то есть, отношением пути к скорости, которое остаётся неизменным, является </w:t>
      </w: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  (</w:t>
      </w:r>
      <w:proofErr w:type="gramEnd"/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 = 2 ч):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619"/>
      </w:tblGrid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 =  </w:t>
            </w: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t</w:t>
            </w: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v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следовательно,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337"/>
        <w:gridCol w:w="320"/>
        <w:gridCol w:w="337"/>
        <w:gridCol w:w="320"/>
        <w:gridCol w:w="337"/>
        <w:gridCol w:w="450"/>
        <w:gridCol w:w="547"/>
      </w:tblGrid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= 2.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данных примеров следует, что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две величины называются прямо пропорциональными, если при увеличении (или уменьшении) одной из них в несколько раз другая увеличивается (или уменьшается) во столько же раз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31D2" w:rsidRPr="000B5D04" w:rsidRDefault="008A31D2" w:rsidP="00861C8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Формула прямой пропорциональности</w:t>
      </w:r>
    </w:p>
    <w:p w:rsidR="008A31D2" w:rsidRPr="000B5D04" w:rsidRDefault="008A31D2" w:rsidP="00861C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Формула прямой пропорциональности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A31D2" w:rsidRPr="000B5D04" w:rsidRDefault="008A31D2" w:rsidP="00861C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y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proofErr w:type="spellStart"/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kx</w:t>
      </w:r>
      <w:proofErr w:type="spell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y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и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x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— это переменные величины, а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k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  — это постоянная величина, называемая коэффициентом прямой пропорциональности.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Коэффициент прямой пропорциональности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это отношение любых соответствующих значений пропорциональных </w:t>
      </w: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переменных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y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и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x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  равное одному и тому же числу.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Формула коэффициента прямой пропорциональности:</w:t>
      </w:r>
    </w:p>
    <w:tbl>
      <w:tblPr>
        <w:tblW w:w="0" w:type="auto"/>
        <w:tblCellSpacing w:w="15" w:type="dxa"/>
        <w:tblInd w:w="42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663"/>
      </w:tblGrid>
      <w:tr w:rsidR="008A31D2" w:rsidRPr="000B5D04" w:rsidTr="008A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 =  </w:t>
            </w: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k</w:t>
            </w: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8A31D2" w:rsidRPr="000B5D04" w:rsidTr="008A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A31D2" w:rsidRPr="000B5D04" w:rsidRDefault="008A31D2" w:rsidP="00861C8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Обратная пропорциональность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Обратная пропорциональность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это зависимость двух величин, при которой увеличение одной величины приводит к пропорциональному уменьшению другой. Такие величины называются </w:t>
      </w: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обратно пропорциональными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Рассмотрим пример обратной пропорциональности на формуле пути: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>s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proofErr w:type="spellStart"/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vt</w:t>
      </w:r>
      <w:proofErr w:type="spell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— это путь,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— скорость, а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  — время.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прохождении одного и того же пути с разной скоростью движения время будет обратно пропорционально скорости. Если взять </w:t>
      </w: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путь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равным  120 км,  то потраченное на преодоление этого пути время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будет зависеть только от скорости движения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320"/>
        <w:gridCol w:w="320"/>
        <w:gridCol w:w="320"/>
        <w:gridCol w:w="400"/>
      </w:tblGrid>
      <w:tr w:rsidR="008A31D2" w:rsidRPr="000B5D04" w:rsidTr="003733F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Путь  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s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= 120 км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Скорость  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v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(км/ч)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8A31D2" w:rsidRPr="000B5D04" w:rsidTr="0037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Время  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t</w:t>
            </w:r>
            <w:r w:rsidRPr="000B5D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(ч)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</w:tr>
    </w:tbl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примера видно, что во сколько раз увеличивается скорость </w:t>
      </w: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движения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во столько же раз уменьшается время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.  В примере мы увеличивали скорость движения каждый раз в 2 раза, а так как расстояние, которое нужно преодолеть, не менялось, то количество времени на преодоление данного расстояния сокращалось тоже в два раза.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данном случае путь (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 = 120 км) является коэффициентом обратной пропорциональности, то есть произведением скорости на время: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proofErr w:type="spellStart"/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vt</w:t>
      </w:r>
      <w:proofErr w:type="spell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следовательно,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10 · 12 = 20 · 6 = 40 · 3 = 80 · 1,5 = 120.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данного примера следует, что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две величины называются обратно пропорциональными, если при увеличении одной из них в несколько раз другая уменьшается во столько же раз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31D2" w:rsidRDefault="008A31D2" w:rsidP="00861C8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31D2" w:rsidRDefault="008A31D2" w:rsidP="00861C8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Формула обратной пропорциональности</w:t>
      </w:r>
    </w:p>
    <w:p w:rsidR="008A31D2" w:rsidRPr="000B5D04" w:rsidRDefault="008A31D2" w:rsidP="00861C8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31D2" w:rsidRPr="000B5D04" w:rsidRDefault="008A31D2" w:rsidP="00861C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Формула обратной пропорциональности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0" w:type="auto"/>
        <w:tblCellSpacing w:w="15" w:type="dxa"/>
        <w:tblInd w:w="4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76"/>
        <w:gridCol w:w="140"/>
      </w:tblGrid>
      <w:tr w:rsidR="008A31D2" w:rsidRPr="000B5D04" w:rsidTr="008A31D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y</w:t>
            </w: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=</w:t>
            </w: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k</w:t>
            </w:r>
          </w:p>
        </w:tc>
        <w:tc>
          <w:tcPr>
            <w:tcW w:w="0" w:type="auto"/>
            <w:vMerge w:val="restart"/>
            <w:vAlign w:val="bottom"/>
            <w:hideMark/>
          </w:tcPr>
          <w:p w:rsidR="008A31D2" w:rsidRPr="000B5D04" w:rsidRDefault="008A31D2" w:rsidP="00861C8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8A31D2" w:rsidRPr="000B5D04" w:rsidTr="008A3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D0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0" w:type="auto"/>
            <w:vMerge/>
            <w:vAlign w:val="center"/>
            <w:hideMark/>
          </w:tcPr>
          <w:p w:rsidR="008A31D2" w:rsidRPr="000B5D04" w:rsidRDefault="008A31D2" w:rsidP="00861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y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и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x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— это переменные величины, а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k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  — это постоянная величина, называемая коэффициентом обратной пропорциональности.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Коэффициент обратной пропорциональности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это произведение любых соответствующих значений обратно пропорциональных </w:t>
      </w:r>
      <w:proofErr w:type="gramStart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переменных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y</w:t>
      </w:r>
      <w:proofErr w:type="gram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и 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x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,  равное одному и тому же числу.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Формула коэффициента обратной пропорциональности:</w:t>
      </w:r>
    </w:p>
    <w:p w:rsidR="008A31D2" w:rsidRPr="000B5D04" w:rsidRDefault="008A31D2" w:rsidP="00861C8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xy</w:t>
      </w:r>
      <w:proofErr w:type="spellEnd"/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0B5D0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k</w:t>
      </w:r>
      <w:r w:rsidRPr="000B5D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1C8B" w:rsidRPr="00861C8B" w:rsidRDefault="00861C8B" w:rsidP="00861C8B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861C8B">
        <w:rPr>
          <w:rFonts w:ascii="Times New Roman" w:hAnsi="Times New Roman"/>
          <w:b/>
          <w:i/>
          <w:iCs/>
          <w:color w:val="000000"/>
          <w:sz w:val="28"/>
          <w:szCs w:val="28"/>
        </w:rPr>
        <w:t>Простой и сложный процент.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1) Понятие процента. </w:t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Один процент от некоторой величины - это 0,01 часть этой величины. Если не указано, от какой величины берется процент, то эта величина принимается равной </w:t>
      </w:r>
      <w:r w:rsidRPr="00A03518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Пример 1. </w:t>
      </w:r>
      <w:r w:rsidRPr="00A03518">
        <w:rPr>
          <w:rFonts w:ascii="Times New Roman" w:hAnsi="Times New Roman"/>
          <w:color w:val="000000"/>
          <w:sz w:val="28"/>
          <w:szCs w:val="28"/>
        </w:rPr>
        <w:t>Какую величину составляет 26% от числа 369?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1"/>
          <w:sz w:val="28"/>
          <w:szCs w:val="28"/>
        </w:rPr>
        <w:t>Решение. Решить эту задачу можно двумя способами.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Pr="00A0351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способ (с помощью составления пропорции):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Составим пропорцию: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03518">
        <w:rPr>
          <w:rFonts w:ascii="Times New Roman" w:hAnsi="Times New Roman"/>
          <w:color w:val="000000"/>
          <w:sz w:val="28"/>
          <w:szCs w:val="28"/>
        </w:rPr>
        <w:t>369  -</w:t>
      </w:r>
      <w:proofErr w:type="gramEnd"/>
      <w:r w:rsidRPr="00A03518">
        <w:rPr>
          <w:rFonts w:ascii="Times New Roman" w:hAnsi="Times New Roman"/>
          <w:color w:val="000000"/>
          <w:sz w:val="28"/>
          <w:szCs w:val="28"/>
        </w:rPr>
        <w:t xml:space="preserve"> 100% 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518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   -   26</w:t>
      </w:r>
      <w:proofErr w:type="gramEnd"/>
      <w:r w:rsidRPr="00A03518">
        <w:rPr>
          <w:rFonts w:ascii="Times New Roman" w:hAnsi="Times New Roman"/>
          <w:color w:val="000000"/>
          <w:sz w:val="28"/>
          <w:szCs w:val="28"/>
        </w:rPr>
        <w:t>%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2"/>
          <w:sz w:val="28"/>
          <w:szCs w:val="28"/>
        </w:rPr>
        <w:t>При решении получим: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A03518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x</w:t>
      </w:r>
      <w:r w:rsidRPr="00A03518">
        <w:rPr>
          <w:rFonts w:ascii="Times New Roman" w:hAnsi="Times New Roman"/>
          <w:bCs/>
          <w:iCs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bCs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369∙26%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100%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=369∙0,26=95,94</m:t>
        </m:r>
      </m:oMath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 способ (по определению):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1% от числа 369 - это 0,01 часть этого числа, тогда 26% будет состав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>лять 0,26 частей числа 369. Значит: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х = 0,26∙369 = 95,94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color w:val="000000"/>
          <w:sz w:val="28"/>
          <w:szCs w:val="28"/>
        </w:rPr>
        <w:t>Пример 2</w:t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. Определить величину, от которой 37% составляет 130. 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ставим пропорцию: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130 -    37%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х -   </w:t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100% 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 xml:space="preserve">При решении получим: </w:t>
      </w:r>
    </w:p>
    <w:p w:rsidR="00861C8B" w:rsidRPr="00861C8B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х=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130∙100%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37%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=351,4</m:t>
          </m:r>
        </m:oMath>
      </m:oMathPara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03518">
        <w:rPr>
          <w:rFonts w:ascii="Times New Roman" w:hAnsi="Times New Roman"/>
          <w:i/>
          <w:color w:val="000000"/>
          <w:spacing w:val="7"/>
          <w:sz w:val="28"/>
          <w:szCs w:val="28"/>
        </w:rPr>
        <w:t>2) Статистические задачи.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В этом пункте рассмотрим решение двух задач: 1) на вычисление пл</w:t>
      </w:r>
      <w:r w:rsidRPr="00A03518">
        <w:rPr>
          <w:rFonts w:ascii="Times New Roman" w:hAnsi="Times New Roman"/>
          <w:color w:val="000000"/>
          <w:sz w:val="28"/>
          <w:szCs w:val="28"/>
        </w:rPr>
        <w:t>а</w:t>
      </w:r>
      <w:r w:rsidRPr="00A03518">
        <w:rPr>
          <w:rFonts w:ascii="Times New Roman" w:hAnsi="Times New Roman"/>
          <w:color w:val="000000"/>
          <w:sz w:val="28"/>
          <w:szCs w:val="28"/>
        </w:rPr>
        <w:t>но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>вых показателей; 2) на определение структуры товарооборота предпри</w:t>
      </w:r>
      <w:r w:rsidRPr="00A03518">
        <w:rPr>
          <w:rFonts w:ascii="Times New Roman" w:hAnsi="Times New Roman"/>
          <w:color w:val="000000"/>
          <w:sz w:val="28"/>
          <w:szCs w:val="28"/>
        </w:rPr>
        <w:t>я</w:t>
      </w:r>
      <w:r w:rsidRPr="00A03518">
        <w:rPr>
          <w:rFonts w:ascii="Times New Roman" w:hAnsi="Times New Roman"/>
          <w:color w:val="000000"/>
          <w:sz w:val="28"/>
          <w:szCs w:val="28"/>
        </w:rPr>
        <w:t>тия.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2"/>
          <w:sz w:val="28"/>
          <w:szCs w:val="28"/>
        </w:rPr>
        <w:t xml:space="preserve">Для определения процента выполнения плана используется следующая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>формула: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03518">
        <w:rPr>
          <w:rFonts w:ascii="Times New Roman" w:hAnsi="Times New Roman"/>
          <w:b/>
          <w:color w:val="000000"/>
          <w:sz w:val="28"/>
          <w:szCs w:val="28"/>
        </w:rPr>
        <w:t xml:space="preserve">% выполнения плана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фактический показатель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плановый показатель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∙100%</m:t>
        </m:r>
      </m:oMath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Из основной формулы можно получить формулы для определения 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фа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тического или планового показателей.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Для определения структуры (другое название - «процент к итогу») 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применяется формула:</w:t>
      </w:r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A03518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           </w:t>
      </w:r>
      <w:r w:rsidRPr="00A03518">
        <w:rPr>
          <w:rFonts w:ascii="Times New Roman" w:hAnsi="Times New Roman"/>
          <w:b/>
          <w:iCs/>
          <w:color w:val="000000"/>
          <w:sz w:val="28"/>
          <w:szCs w:val="28"/>
        </w:rPr>
        <w:t>структура</w:t>
      </w:r>
      <w:r w:rsidRPr="00A03518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b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показатель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суммарный показатель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∙100%</m:t>
        </m:r>
      </m:oMath>
    </w:p>
    <w:p w:rsidR="00861C8B" w:rsidRPr="00A03518" w:rsidRDefault="00861C8B" w:rsidP="00861C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61C8B" w:rsidRPr="00A03518" w:rsidRDefault="00861C8B" w:rsidP="00861C8B">
      <w:pPr>
        <w:shd w:val="clear" w:color="auto" w:fill="FFFFFF"/>
        <w:spacing w:before="216" w:line="360" w:lineRule="auto"/>
        <w:ind w:left="2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03518">
        <w:rPr>
          <w:rFonts w:ascii="Times New Roman" w:hAnsi="Times New Roman"/>
          <w:i/>
          <w:color w:val="000000"/>
          <w:spacing w:val="6"/>
          <w:sz w:val="28"/>
          <w:szCs w:val="28"/>
        </w:rPr>
        <w:t>3) Простой процент. Сложный процент</w:t>
      </w:r>
    </w:p>
    <w:p w:rsidR="00861C8B" w:rsidRPr="00A03518" w:rsidRDefault="00861C8B" w:rsidP="00861C8B">
      <w:pPr>
        <w:shd w:val="clear" w:color="auto" w:fill="FFFFFF"/>
        <w:spacing w:before="29" w:line="360" w:lineRule="auto"/>
        <w:ind w:right="14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Остановимся подробнее на предоставлении капитала в заем или кр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 xml:space="preserve">дит </w:t>
      </w:r>
      <w:r w:rsidRPr="00A03518">
        <w:rPr>
          <w:rFonts w:ascii="Times New Roman" w:hAnsi="Times New Roman"/>
          <w:color w:val="000000"/>
          <w:sz w:val="28"/>
          <w:szCs w:val="28"/>
        </w:rPr>
        <w:t>через банк путем создания банковского счета и рассмотрим механизм на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>числения процентной ставки. При этом прибыль по вкладу может быть на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>числена по принципу простого или сложного процентов.</w:t>
      </w:r>
    </w:p>
    <w:p w:rsidR="00861C8B" w:rsidRPr="00A03518" w:rsidRDefault="00861C8B" w:rsidP="00861C8B">
      <w:pPr>
        <w:shd w:val="clear" w:color="auto" w:fill="FFFFFF"/>
        <w:spacing w:before="36" w:line="360" w:lineRule="auto"/>
        <w:ind w:left="7" w:right="1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Простой процент - </w:t>
      </w:r>
      <w:r w:rsidRPr="00A03518">
        <w:rPr>
          <w:rFonts w:ascii="Times New Roman" w:hAnsi="Times New Roman"/>
          <w:color w:val="000000"/>
          <w:sz w:val="28"/>
          <w:szCs w:val="28"/>
        </w:rPr>
        <w:t>это процент, который начисляется только на ос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новной (первоначальный) капитал.</w:t>
      </w:r>
    </w:p>
    <w:p w:rsidR="00861C8B" w:rsidRPr="00A03518" w:rsidRDefault="00861C8B" w:rsidP="00861C8B">
      <w:pPr>
        <w:shd w:val="clear" w:color="auto" w:fill="FFFFFF"/>
        <w:spacing w:line="360" w:lineRule="auto"/>
        <w:ind w:left="7" w:righ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Сложный процент - </w:t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это процент, который начисляется не только на 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 xml:space="preserve">основной (первоначальный) капитал, но и на заработанную прибыль, не </w:t>
      </w:r>
      <w:r w:rsidRPr="00A03518">
        <w:rPr>
          <w:rFonts w:ascii="Times New Roman" w:hAnsi="Times New Roman"/>
          <w:color w:val="000000"/>
          <w:sz w:val="28"/>
          <w:szCs w:val="28"/>
        </w:rPr>
        <w:t>в</w:t>
      </w:r>
      <w:r w:rsidRPr="00A03518">
        <w:rPr>
          <w:rFonts w:ascii="Times New Roman" w:hAnsi="Times New Roman"/>
          <w:color w:val="000000"/>
          <w:sz w:val="28"/>
          <w:szCs w:val="28"/>
        </w:rPr>
        <w:t>ы</w:t>
      </w:r>
      <w:r w:rsidRPr="00A03518">
        <w:rPr>
          <w:rFonts w:ascii="Times New Roman" w:hAnsi="Times New Roman"/>
          <w:color w:val="000000"/>
          <w:sz w:val="28"/>
          <w:szCs w:val="28"/>
        </w:rPr>
        <w:t>плаченную в предыдущие сроки («процент на процент»).</w:t>
      </w:r>
    </w:p>
    <w:p w:rsidR="00861C8B" w:rsidRPr="00A03518" w:rsidRDefault="00861C8B" w:rsidP="00861C8B">
      <w:pPr>
        <w:shd w:val="clear" w:color="auto" w:fill="FFFFFF"/>
        <w:spacing w:line="360" w:lineRule="auto"/>
        <w:ind w:right="1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Пример 1</w:t>
      </w:r>
      <w:r w:rsidRPr="00A03518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A03518">
        <w:rPr>
          <w:rFonts w:ascii="Times New Roman" w:hAnsi="Times New Roman"/>
          <w:color w:val="000000"/>
          <w:sz w:val="28"/>
          <w:szCs w:val="28"/>
        </w:rPr>
        <w:t>В коммерческий банк внесен денежный вклад в размере 5000 рублей под 16% годовых (простой процент). Какая сумма будет на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>числена, если вклад внесен сроком на 1 год, на 2 года?</w:t>
      </w:r>
    </w:p>
    <w:p w:rsidR="00861C8B" w:rsidRPr="00A03518" w:rsidRDefault="00861C8B" w:rsidP="00861C8B">
      <w:pPr>
        <w:shd w:val="clear" w:color="auto" w:fill="FFFFFF"/>
        <w:spacing w:before="7" w:line="360" w:lineRule="auto"/>
        <w:ind w:left="40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Cs/>
          <w:color w:val="000000"/>
          <w:spacing w:val="-2"/>
          <w:sz w:val="28"/>
          <w:szCs w:val="28"/>
        </w:rPr>
        <w:t>Решение.</w:t>
      </w:r>
    </w:p>
    <w:p w:rsidR="00861C8B" w:rsidRPr="00A03518" w:rsidRDefault="00861C8B" w:rsidP="00861C8B">
      <w:pPr>
        <w:shd w:val="clear" w:color="auto" w:fill="FFFFFF"/>
        <w:spacing w:line="360" w:lineRule="auto"/>
        <w:ind w:left="41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1) Определить, какая сумма будет начислена через 1 год.</w:t>
      </w:r>
    </w:p>
    <w:p w:rsidR="00861C8B" w:rsidRPr="00A03518" w:rsidRDefault="00861C8B" w:rsidP="00861C8B">
      <w:pPr>
        <w:shd w:val="clear" w:color="auto" w:fill="FFFFFF"/>
        <w:spacing w:line="360" w:lineRule="auto"/>
        <w:ind w:left="7" w:right="1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Первоначальный капитал 5000 рублей примем за 100%. Прибыль по вкладу составит 16%. Составим пропорцию и решим ее:</w:t>
      </w:r>
    </w:p>
    <w:p w:rsidR="00861C8B" w:rsidRPr="00A03518" w:rsidRDefault="00861C8B" w:rsidP="00861C8B">
      <w:pPr>
        <w:shd w:val="clear" w:color="auto" w:fill="FFFFFF"/>
        <w:spacing w:line="360" w:lineRule="auto"/>
        <w:ind w:left="2779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03518">
        <w:rPr>
          <w:rFonts w:ascii="Times New Roman" w:hAnsi="Times New Roman"/>
          <w:color w:val="000000"/>
          <w:sz w:val="28"/>
          <w:szCs w:val="28"/>
        </w:rPr>
        <w:t>5000 - 100%</w:t>
      </w:r>
    </w:p>
    <w:p w:rsidR="00861C8B" w:rsidRPr="00A03518" w:rsidRDefault="00861C8B" w:rsidP="00861C8B">
      <w:pPr>
        <w:shd w:val="clear" w:color="auto" w:fill="FFFFFF"/>
        <w:spacing w:line="360" w:lineRule="auto"/>
        <w:ind w:right="9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                                      х   </w:t>
      </w:r>
      <w:r w:rsidRPr="00A03518">
        <w:rPr>
          <w:rFonts w:ascii="Times New Roman" w:hAnsi="Times New Roman"/>
          <w:color w:val="000000"/>
          <w:sz w:val="28"/>
          <w:szCs w:val="28"/>
        </w:rPr>
        <w:t>- 16%</w:t>
      </w:r>
    </w:p>
    <w:p w:rsidR="00861C8B" w:rsidRPr="00A03518" w:rsidRDefault="00861C8B" w:rsidP="00861C8B">
      <w:pPr>
        <w:shd w:val="clear" w:color="auto" w:fill="FFFFFF"/>
        <w:spacing w:before="7" w:line="360" w:lineRule="auto"/>
        <w:ind w:left="7"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2"/>
          <w:sz w:val="28"/>
          <w:szCs w:val="28"/>
        </w:rPr>
        <w:t>тогда</w:t>
      </w:r>
    </w:p>
    <w:p w:rsidR="00861C8B" w:rsidRPr="00A03518" w:rsidRDefault="00861C8B" w:rsidP="00861C8B">
      <w:pPr>
        <w:shd w:val="clear" w:color="auto" w:fill="FFFFFF"/>
        <w:spacing w:before="7" w:line="360" w:lineRule="auto"/>
        <w:ind w:lef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  <m:oMath>
        <m:r>
          <w:rPr>
            <w:rFonts w:ascii="Cambria Math" w:hAnsi="Cambria Math"/>
            <w:color w:val="000000"/>
            <w:spacing w:val="-2"/>
            <w:sz w:val="28"/>
            <w:szCs w:val="28"/>
          </w:rPr>
          <m:t>х=</m:t>
        </m:r>
        <m:f>
          <m:fPr>
            <m:ctrlPr>
              <w:rPr>
                <w:rFonts w:ascii="Cambria Math" w:hAnsi="Cambria Math"/>
                <w:i/>
                <w:color w:val="000000"/>
                <w:spacing w:val="-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pacing w:val="-2"/>
                <w:sz w:val="28"/>
                <w:szCs w:val="28"/>
              </w:rPr>
              <m:t>5000∙16%</m:t>
            </m:r>
          </m:num>
          <m:den>
            <m:r>
              <w:rPr>
                <w:rFonts w:ascii="Cambria Math" w:hAnsi="Cambria Math"/>
                <w:color w:val="000000"/>
                <w:spacing w:val="-2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/>
            <w:color w:val="000000"/>
            <w:spacing w:val="-2"/>
            <w:sz w:val="28"/>
            <w:szCs w:val="28"/>
          </w:rPr>
          <m:t>=800 руб.</m:t>
        </m:r>
      </m:oMath>
    </w:p>
    <w:p w:rsidR="00861C8B" w:rsidRPr="00A03518" w:rsidRDefault="00861C8B" w:rsidP="00861C8B">
      <w:pPr>
        <w:shd w:val="clear" w:color="auto" w:fill="FFFFFF"/>
        <w:spacing w:before="122" w:line="360" w:lineRule="auto"/>
        <w:ind w:left="40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Прибыль по вкладу составит 800 рублей и через 1 год будет начи</w:t>
      </w:r>
      <w:r w:rsidRPr="00A03518">
        <w:rPr>
          <w:rFonts w:ascii="Times New Roman" w:hAnsi="Times New Roman"/>
          <w:color w:val="000000"/>
          <w:sz w:val="28"/>
          <w:szCs w:val="28"/>
        </w:rPr>
        <w:t>с</w:t>
      </w:r>
      <w:r w:rsidRPr="00A03518">
        <w:rPr>
          <w:rFonts w:ascii="Times New Roman" w:hAnsi="Times New Roman"/>
          <w:color w:val="000000"/>
          <w:sz w:val="28"/>
          <w:szCs w:val="28"/>
        </w:rPr>
        <w:t>лено</w:t>
      </w:r>
    </w:p>
    <w:p w:rsidR="00861C8B" w:rsidRPr="00A03518" w:rsidRDefault="00861C8B" w:rsidP="00861C8B">
      <w:pPr>
        <w:shd w:val="clear" w:color="auto" w:fill="FFFFFF"/>
        <w:spacing w:before="101" w:line="360" w:lineRule="auto"/>
        <w:ind w:lef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Pr="00A03518">
        <w:rPr>
          <w:rFonts w:ascii="Times New Roman" w:hAnsi="Times New Roman"/>
          <w:bCs/>
          <w:color w:val="000000"/>
          <w:sz w:val="28"/>
          <w:szCs w:val="28"/>
        </w:rPr>
        <w:t xml:space="preserve">5000 </w:t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+ </w:t>
      </w:r>
      <w:r w:rsidRPr="00A03518">
        <w:rPr>
          <w:rFonts w:ascii="Times New Roman" w:hAnsi="Times New Roman"/>
          <w:bCs/>
          <w:color w:val="000000"/>
          <w:sz w:val="28"/>
          <w:szCs w:val="28"/>
        </w:rPr>
        <w:t xml:space="preserve">800 </w:t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A03518">
        <w:rPr>
          <w:rFonts w:ascii="Times New Roman" w:hAnsi="Times New Roman"/>
          <w:bCs/>
          <w:color w:val="000000"/>
          <w:sz w:val="28"/>
          <w:szCs w:val="28"/>
        </w:rPr>
        <w:t xml:space="preserve">5800 </w:t>
      </w: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>руб.</w:t>
      </w:r>
    </w:p>
    <w:p w:rsidR="00861C8B" w:rsidRPr="00A03518" w:rsidRDefault="00861C8B" w:rsidP="00861C8B">
      <w:pPr>
        <w:shd w:val="clear" w:color="auto" w:fill="FFFFFF"/>
        <w:spacing w:before="29" w:line="360" w:lineRule="auto"/>
        <w:ind w:left="40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2) </w:t>
      </w:r>
      <w:r w:rsidRPr="00A03518">
        <w:rPr>
          <w:rFonts w:ascii="Times New Roman" w:hAnsi="Times New Roman"/>
          <w:color w:val="000000"/>
          <w:sz w:val="28"/>
          <w:szCs w:val="28"/>
        </w:rPr>
        <w:t>Определить, какая сумма будет начислена через 2 года.</w:t>
      </w:r>
    </w:p>
    <w:p w:rsidR="00861C8B" w:rsidRPr="00A03518" w:rsidRDefault="00861C8B" w:rsidP="00861C8B">
      <w:pPr>
        <w:shd w:val="clear" w:color="auto" w:fill="FFFFFF"/>
        <w:spacing w:line="360" w:lineRule="auto"/>
        <w:ind w:righ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1"/>
          <w:sz w:val="28"/>
          <w:szCs w:val="28"/>
        </w:rPr>
        <w:t>Так как расчет ведется по простому проценту, то за второй год при</w:t>
      </w:r>
      <w:r w:rsidRPr="00A0351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A03518">
        <w:rPr>
          <w:rFonts w:ascii="Times New Roman" w:hAnsi="Times New Roman"/>
          <w:color w:val="000000"/>
          <w:sz w:val="28"/>
          <w:szCs w:val="28"/>
        </w:rPr>
        <w:t>быль будет начисляться от той же суммы 5000 рублей и составит 800 руб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 xml:space="preserve">лей, как и за первый год. Поэтому через </w:t>
      </w: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2 </w:t>
      </w:r>
      <w:r w:rsidRPr="00A03518">
        <w:rPr>
          <w:rFonts w:ascii="Times New Roman" w:hAnsi="Times New Roman"/>
          <w:color w:val="000000"/>
          <w:sz w:val="28"/>
          <w:szCs w:val="28"/>
        </w:rPr>
        <w:t>года (при условии, что вклад вне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 xml:space="preserve">сен сразу на 2 года, то есть прибыль за 1-й год не снималась с банковского 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счета) будет начислена сумма:</w:t>
      </w:r>
    </w:p>
    <w:p w:rsidR="00861C8B" w:rsidRPr="00A03518" w:rsidRDefault="00861C8B" w:rsidP="00861C8B">
      <w:pPr>
        <w:shd w:val="clear" w:color="auto" w:fill="FFFFFF"/>
        <w:spacing w:before="36" w:line="360" w:lineRule="auto"/>
        <w:ind w:lef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5800 + 800 </w:t>
      </w: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>= 6600руб.</w:t>
      </w:r>
    </w:p>
    <w:p w:rsidR="00861C8B" w:rsidRPr="00A03518" w:rsidRDefault="00861C8B" w:rsidP="00861C8B">
      <w:pPr>
        <w:shd w:val="clear" w:color="auto" w:fill="FFFFFF"/>
        <w:spacing w:before="22" w:line="360" w:lineRule="auto"/>
        <w:ind w:lef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Так как прибыль по вкладу за равные промежутки времени составляет </w:t>
      </w:r>
      <w:r w:rsidRPr="00A03518">
        <w:rPr>
          <w:rFonts w:ascii="Times New Roman" w:hAnsi="Times New Roman"/>
          <w:color w:val="000000"/>
          <w:sz w:val="28"/>
          <w:szCs w:val="28"/>
        </w:rPr>
        <w:t>одинаковую величину, то для определения прибыли за весь промежуток вр</w:t>
      </w:r>
      <w:r w:rsidRPr="00A03518">
        <w:rPr>
          <w:rFonts w:ascii="Times New Roman" w:hAnsi="Times New Roman"/>
          <w:color w:val="000000"/>
          <w:sz w:val="28"/>
          <w:szCs w:val="28"/>
        </w:rPr>
        <w:t>е</w:t>
      </w:r>
      <w:r w:rsidRPr="00A03518">
        <w:rPr>
          <w:rFonts w:ascii="Times New Roman" w:hAnsi="Times New Roman"/>
          <w:color w:val="000000"/>
          <w:sz w:val="28"/>
          <w:szCs w:val="28"/>
        </w:rPr>
        <w:t>мени нужно прибыль за 1 временной интервал умножить на количество вр</w:t>
      </w:r>
      <w:r w:rsidRPr="00A03518">
        <w:rPr>
          <w:rFonts w:ascii="Times New Roman" w:hAnsi="Times New Roman"/>
          <w:color w:val="000000"/>
          <w:sz w:val="28"/>
          <w:szCs w:val="28"/>
        </w:rPr>
        <w:t>е</w:t>
      </w:r>
      <w:r w:rsidRPr="00A03518">
        <w:rPr>
          <w:rFonts w:ascii="Times New Roman" w:hAnsi="Times New Roman"/>
          <w:color w:val="000000"/>
          <w:sz w:val="28"/>
          <w:szCs w:val="28"/>
        </w:rPr>
        <w:t>менных интервалов. То есть, результат можно получить иначе:</w:t>
      </w:r>
    </w:p>
    <w:p w:rsidR="00861C8B" w:rsidRPr="00A03518" w:rsidRDefault="00861C8B" w:rsidP="00861C8B">
      <w:pPr>
        <w:shd w:val="clear" w:color="auto" w:fill="FFFFFF"/>
        <w:spacing w:before="36" w:line="360" w:lineRule="auto"/>
        <w:ind w:left="141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5000 + 800 + 800 = 5000 + 2-800 = </w:t>
      </w: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>6600 руб.</w:t>
      </w:r>
    </w:p>
    <w:p w:rsidR="00861C8B" w:rsidRPr="00A03518" w:rsidRDefault="00861C8B" w:rsidP="00861C8B">
      <w:pPr>
        <w:shd w:val="clear" w:color="auto" w:fill="FFFFFF"/>
        <w:spacing w:before="36" w:line="360" w:lineRule="auto"/>
        <w:ind w:left="14" w:righ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  <w:u w:val="single"/>
        </w:rPr>
        <w:t>Вывод</w:t>
      </w:r>
      <w:r w:rsidRPr="00A03518">
        <w:rPr>
          <w:rFonts w:ascii="Times New Roman" w:hAnsi="Times New Roman"/>
          <w:color w:val="000000"/>
          <w:sz w:val="28"/>
          <w:szCs w:val="28"/>
        </w:rPr>
        <w:t>. Если в коммерческий банк внесен денежный вклад в размере 5000 рублей под 16% годовых (простой процент) сроком на 1 год, то по окончании этого срока будет начислено 5800 рублей. Если вклад внесен сро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>ком на 2 года, то по окончании этого срока будет начислено 6600 рублей.</w:t>
      </w:r>
    </w:p>
    <w:p w:rsidR="00861C8B" w:rsidRPr="00A03518" w:rsidRDefault="00861C8B" w:rsidP="00861C8B">
      <w:pPr>
        <w:shd w:val="clear" w:color="auto" w:fill="FFFFFF"/>
        <w:spacing w:line="360" w:lineRule="auto"/>
        <w:ind w:left="7" w:right="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Пример 2</w:t>
      </w:r>
      <w:r w:rsidRPr="00A03518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A03518">
        <w:rPr>
          <w:rFonts w:ascii="Times New Roman" w:hAnsi="Times New Roman"/>
          <w:color w:val="000000"/>
          <w:sz w:val="28"/>
          <w:szCs w:val="28"/>
        </w:rPr>
        <w:t>В коммерческий банк внесен денежный вклад в размере 5000 рублей под 16% годовых (сложный процент). Какая сумма будет на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>числена через 1 год, 2 года (при условии, что в течение этого срока при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>быль со счета не снималась)?</w:t>
      </w:r>
    </w:p>
    <w:p w:rsidR="00861C8B" w:rsidRPr="00A03518" w:rsidRDefault="00861C8B" w:rsidP="00861C8B">
      <w:pPr>
        <w:shd w:val="clear" w:color="auto" w:fill="FFFFFF"/>
        <w:spacing w:line="360" w:lineRule="auto"/>
        <w:ind w:left="40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Cs/>
          <w:color w:val="000000"/>
          <w:spacing w:val="-2"/>
          <w:sz w:val="28"/>
          <w:szCs w:val="28"/>
        </w:rPr>
        <w:t>Решение.</w:t>
      </w:r>
    </w:p>
    <w:p w:rsidR="00861C8B" w:rsidRPr="00A03518" w:rsidRDefault="00861C8B" w:rsidP="00861C8B">
      <w:pPr>
        <w:shd w:val="clear" w:color="auto" w:fill="FFFFFF"/>
        <w:spacing w:line="360" w:lineRule="auto"/>
        <w:ind w:left="65" w:firstLine="396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1)Определить, какая сумма будет начислена через 1 год. Первоначальный капитал 5000 рублей примем за 100%. Прибыль по вкладу составит 16%, значит через 1 год будет начислено 116%. Составим 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пропорцию и решим ее:</w:t>
      </w:r>
    </w:p>
    <w:p w:rsidR="00861C8B" w:rsidRPr="00A03518" w:rsidRDefault="00861C8B" w:rsidP="00861C8B">
      <w:pPr>
        <w:shd w:val="clear" w:color="auto" w:fill="FFFFFF"/>
        <w:spacing w:before="22" w:line="360" w:lineRule="auto"/>
        <w:ind w:left="65"/>
        <w:contextualSpacing/>
        <w:jc w:val="center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5000 - 100%</w:t>
      </w:r>
    </w:p>
    <w:p w:rsidR="00861C8B" w:rsidRPr="00A03518" w:rsidRDefault="00861C8B" w:rsidP="00861C8B">
      <w:pPr>
        <w:shd w:val="clear" w:color="auto" w:fill="FFFFFF"/>
        <w:spacing w:before="58" w:line="360" w:lineRule="auto"/>
        <w:ind w:left="58" w:right="2419" w:firstLine="2858"/>
        <w:contextualSpacing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</w:t>
      </w: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</w:t>
      </w:r>
      <w:proofErr w:type="gramStart"/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х  </w:t>
      </w:r>
      <w:r w:rsidRPr="00A03518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A03518">
        <w:rPr>
          <w:rFonts w:ascii="Times New Roman" w:hAnsi="Times New Roman"/>
          <w:color w:val="000000"/>
          <w:sz w:val="28"/>
          <w:szCs w:val="28"/>
        </w:rPr>
        <w:t xml:space="preserve"> 116%,</w:t>
      </w:r>
    </w:p>
    <w:p w:rsidR="00861C8B" w:rsidRPr="00A03518" w:rsidRDefault="00861C8B" w:rsidP="00861C8B">
      <w:pPr>
        <w:shd w:val="clear" w:color="auto" w:fill="FFFFFF"/>
        <w:spacing w:before="58" w:line="360" w:lineRule="auto"/>
        <w:ind w:left="58" w:right="2419" w:firstLine="2858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 тогда</w:t>
      </w:r>
    </w:p>
    <w:p w:rsidR="00861C8B" w:rsidRPr="00A03518" w:rsidRDefault="00861C8B" w:rsidP="00861C8B">
      <w:pPr>
        <w:shd w:val="clear" w:color="auto" w:fill="FFFFFF"/>
        <w:spacing w:before="86" w:line="360" w:lineRule="auto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х =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5000∙116%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=5000∙1,16=5800 руб.</m:t>
        </m:r>
      </m:oMath>
    </w:p>
    <w:p w:rsidR="00861C8B" w:rsidRPr="00A03518" w:rsidRDefault="00861C8B" w:rsidP="00861C8B">
      <w:pPr>
        <w:shd w:val="clear" w:color="auto" w:fill="FFFFFF"/>
        <w:spacing w:before="43" w:line="360" w:lineRule="auto"/>
        <w:ind w:left="50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Через 1 год будет начислено 5800 рублей.</w:t>
      </w:r>
    </w:p>
    <w:p w:rsidR="00861C8B" w:rsidRPr="00A03518" w:rsidRDefault="00861C8B" w:rsidP="00861C8B">
      <w:pPr>
        <w:shd w:val="clear" w:color="auto" w:fill="FFFFFF"/>
        <w:spacing w:line="360" w:lineRule="auto"/>
        <w:ind w:left="36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2) Определить, какая сумма будет начислена через 2 года. </w:t>
      </w:r>
      <w:r w:rsidRPr="00A03518">
        <w:rPr>
          <w:rFonts w:ascii="Times New Roman" w:hAnsi="Times New Roman"/>
          <w:color w:val="000000"/>
          <w:spacing w:val="4"/>
          <w:sz w:val="28"/>
          <w:szCs w:val="28"/>
        </w:rPr>
        <w:t>Так как расчет в</w:t>
      </w:r>
      <w:r w:rsidRPr="00A03518">
        <w:rPr>
          <w:rFonts w:ascii="Times New Roman" w:hAnsi="Times New Roman"/>
          <w:color w:val="000000"/>
          <w:spacing w:val="4"/>
          <w:sz w:val="28"/>
          <w:szCs w:val="28"/>
        </w:rPr>
        <w:t>е</w:t>
      </w:r>
      <w:r w:rsidRPr="00A03518">
        <w:rPr>
          <w:rFonts w:ascii="Times New Roman" w:hAnsi="Times New Roman"/>
          <w:color w:val="000000"/>
          <w:spacing w:val="4"/>
          <w:sz w:val="28"/>
          <w:szCs w:val="28"/>
        </w:rPr>
        <w:t>дется по сложному проценту, то за второй год при</w:t>
      </w:r>
      <w:r w:rsidRPr="00A03518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быль будет начисляться от суммы 5800 рублей (при условии, что прибыль </w:t>
      </w:r>
      <w:r w:rsidRPr="00A03518">
        <w:rPr>
          <w:rFonts w:ascii="Times New Roman" w:hAnsi="Times New Roman"/>
          <w:color w:val="000000"/>
          <w:spacing w:val="2"/>
          <w:sz w:val="28"/>
          <w:szCs w:val="28"/>
        </w:rPr>
        <w:t>за первый год не сним</w:t>
      </w:r>
      <w:r w:rsidRPr="00A03518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A03518">
        <w:rPr>
          <w:rFonts w:ascii="Times New Roman" w:hAnsi="Times New Roman"/>
          <w:color w:val="000000"/>
          <w:spacing w:val="2"/>
          <w:sz w:val="28"/>
          <w:szCs w:val="28"/>
        </w:rPr>
        <w:t xml:space="preserve">лась с банковского счета). Составим пропорцию и </w:t>
      </w: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решим ее:</w:t>
      </w:r>
    </w:p>
    <w:p w:rsidR="00861C8B" w:rsidRPr="00A03518" w:rsidRDefault="00861C8B" w:rsidP="00861C8B">
      <w:pPr>
        <w:shd w:val="clear" w:color="auto" w:fill="FFFFFF"/>
        <w:spacing w:before="22" w:line="360" w:lineRule="auto"/>
        <w:ind w:left="34" w:right="2245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5800 - 100%</w:t>
      </w:r>
    </w:p>
    <w:p w:rsidR="00861C8B" w:rsidRPr="00A03518" w:rsidRDefault="00861C8B" w:rsidP="00861C8B">
      <w:pPr>
        <w:shd w:val="clear" w:color="auto" w:fill="FFFFFF"/>
        <w:spacing w:before="22" w:line="360" w:lineRule="auto"/>
        <w:ind w:left="34" w:right="2245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х   - </w:t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116%, </w:t>
      </w:r>
    </w:p>
    <w:p w:rsidR="00861C8B" w:rsidRPr="00A03518" w:rsidRDefault="00861C8B" w:rsidP="00861C8B">
      <w:pPr>
        <w:shd w:val="clear" w:color="auto" w:fill="FFFFFF"/>
        <w:spacing w:before="22" w:line="360" w:lineRule="auto"/>
        <w:ind w:left="34" w:right="2245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61C8B" w:rsidRPr="00A03518" w:rsidRDefault="00861C8B" w:rsidP="00861C8B">
      <w:pPr>
        <w:shd w:val="clear" w:color="auto" w:fill="FFFFFF"/>
        <w:spacing w:before="22" w:line="360" w:lineRule="auto"/>
        <w:ind w:left="2124" w:right="2245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 xml:space="preserve">тогда            </w:t>
      </w:r>
    </w:p>
    <w:p w:rsidR="00861C8B" w:rsidRPr="00A03518" w:rsidRDefault="00861C8B" w:rsidP="00861C8B">
      <w:pPr>
        <w:shd w:val="clear" w:color="auto" w:fill="FFFFFF"/>
        <w:spacing w:before="22" w:line="360" w:lineRule="auto"/>
        <w:ind w:left="2832" w:right="2245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1"/>
          <w:sz w:val="28"/>
          <w:szCs w:val="28"/>
        </w:rPr>
        <w:t>х=</w:t>
      </w:r>
      <w:r w:rsidRPr="00A03518">
        <w:rPr>
          <w:rFonts w:ascii="Times New Roman" w:hAnsi="Times New Roman"/>
          <w:color w:val="000000"/>
          <w:sz w:val="28"/>
          <w:szCs w:val="28"/>
        </w:rPr>
        <w:t>=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5800∙116%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=5800∙1,16=6728 руб.</m:t>
        </m:r>
      </m:oMath>
    </w:p>
    <w:p w:rsidR="00861C8B" w:rsidRPr="00A03518" w:rsidRDefault="00861C8B" w:rsidP="00861C8B">
      <w:pPr>
        <w:shd w:val="clear" w:color="auto" w:fill="FFFFFF"/>
        <w:spacing w:before="346" w:line="360" w:lineRule="auto"/>
        <w:ind w:right="2822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Через 2 года будет начислено 6728 рублей.</w:t>
      </w:r>
    </w:p>
    <w:p w:rsidR="00861C8B" w:rsidRPr="00A03518" w:rsidRDefault="00861C8B" w:rsidP="00861C8B">
      <w:pPr>
        <w:shd w:val="clear" w:color="auto" w:fill="FFFFFF"/>
        <w:spacing w:line="360" w:lineRule="auto"/>
        <w:ind w:left="29" w:right="36" w:firstLine="38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lastRenderedPageBreak/>
        <w:t>Здесь необходимо обратить внимание на то, что каждый год вклад увел</w:t>
      </w:r>
      <w:r w:rsidRPr="00A03518">
        <w:rPr>
          <w:rFonts w:ascii="Times New Roman" w:hAnsi="Times New Roman"/>
          <w:color w:val="000000"/>
          <w:sz w:val="28"/>
          <w:szCs w:val="28"/>
        </w:rPr>
        <w:t>и</w:t>
      </w:r>
      <w:r w:rsidRPr="00A03518">
        <w:rPr>
          <w:rFonts w:ascii="Times New Roman" w:hAnsi="Times New Roman"/>
          <w:color w:val="000000"/>
          <w:sz w:val="28"/>
          <w:szCs w:val="28"/>
        </w:rPr>
        <w:t>чивается в одно и то же количество раз (в данном случае в 1,16 раза (116%: 100%)). То есть, результат можно получить другим способом:</w:t>
      </w:r>
    </w:p>
    <w:p w:rsidR="00861C8B" w:rsidRPr="00A03518" w:rsidRDefault="00861C8B" w:rsidP="00861C8B">
      <w:pPr>
        <w:shd w:val="clear" w:color="auto" w:fill="FFFFFF"/>
        <w:spacing w:before="36" w:line="360" w:lineRule="auto"/>
        <w:ind w:right="14"/>
        <w:contextualSpacing/>
        <w:jc w:val="center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5000∙1,16∙1,16 = 5000∙1,16</w:t>
      </w:r>
      <w:r w:rsidRPr="00A03518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3518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A03518">
        <w:rPr>
          <w:rFonts w:ascii="Times New Roman" w:hAnsi="Times New Roman"/>
          <w:iCs/>
          <w:color w:val="000000"/>
          <w:sz w:val="28"/>
          <w:szCs w:val="28"/>
        </w:rPr>
        <w:t>6728</w:t>
      </w:r>
      <w:r w:rsidRPr="00A03518">
        <w:rPr>
          <w:rFonts w:ascii="Times New Roman" w:hAnsi="Times New Roman"/>
          <w:i/>
          <w:iCs/>
          <w:color w:val="000000"/>
          <w:sz w:val="28"/>
          <w:szCs w:val="28"/>
        </w:rPr>
        <w:t xml:space="preserve"> руб.</w:t>
      </w:r>
    </w:p>
    <w:p w:rsidR="00861C8B" w:rsidRPr="00A03518" w:rsidRDefault="00861C8B" w:rsidP="00861C8B">
      <w:pPr>
        <w:shd w:val="clear" w:color="auto" w:fill="FFFFFF"/>
        <w:spacing w:before="43" w:line="360" w:lineRule="auto"/>
        <w:ind w:left="14" w:right="43" w:firstLine="396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>Вывод</w:t>
      </w:r>
      <w:r w:rsidRPr="00A03518">
        <w:rPr>
          <w:rFonts w:ascii="Times New Roman" w:hAnsi="Times New Roman"/>
          <w:color w:val="000000"/>
          <w:spacing w:val="1"/>
          <w:sz w:val="28"/>
          <w:szCs w:val="28"/>
        </w:rPr>
        <w:t xml:space="preserve">. Если в коммерческий банк внесен денежный вклад в размере </w:t>
      </w:r>
      <w:r w:rsidRPr="00A03518">
        <w:rPr>
          <w:rFonts w:ascii="Times New Roman" w:hAnsi="Times New Roman"/>
          <w:color w:val="000000"/>
          <w:sz w:val="28"/>
          <w:szCs w:val="28"/>
        </w:rPr>
        <w:t>5000 рублей под 16% годовых (сложный процент) на 1 год, то по оконча</w:t>
      </w:r>
      <w:r w:rsidRPr="00A03518">
        <w:rPr>
          <w:rFonts w:ascii="Times New Roman" w:hAnsi="Times New Roman"/>
          <w:color w:val="000000"/>
          <w:sz w:val="28"/>
          <w:szCs w:val="28"/>
        </w:rPr>
        <w:softHyphen/>
        <w:t xml:space="preserve">нии этого срока будет начислено 5800 рублей. Если вклад внесен на 2 года, </w:t>
      </w:r>
      <w:r w:rsidRPr="00A03518">
        <w:rPr>
          <w:rFonts w:ascii="Times New Roman" w:hAnsi="Times New Roman"/>
          <w:color w:val="000000"/>
          <w:spacing w:val="1"/>
          <w:sz w:val="28"/>
          <w:szCs w:val="28"/>
        </w:rPr>
        <w:t xml:space="preserve">и прибыль в течение этого времени не снималась, то по окончании этого </w:t>
      </w:r>
      <w:r w:rsidRPr="00A03518">
        <w:rPr>
          <w:rFonts w:ascii="Times New Roman" w:hAnsi="Times New Roman"/>
          <w:color w:val="000000"/>
          <w:sz w:val="28"/>
          <w:szCs w:val="28"/>
        </w:rPr>
        <w:t>ср</w:t>
      </w:r>
      <w:r w:rsidRPr="00A03518">
        <w:rPr>
          <w:rFonts w:ascii="Times New Roman" w:hAnsi="Times New Roman"/>
          <w:color w:val="000000"/>
          <w:sz w:val="28"/>
          <w:szCs w:val="28"/>
        </w:rPr>
        <w:t>о</w:t>
      </w:r>
      <w:r w:rsidRPr="00A03518">
        <w:rPr>
          <w:rFonts w:ascii="Times New Roman" w:hAnsi="Times New Roman"/>
          <w:color w:val="000000"/>
          <w:sz w:val="28"/>
          <w:szCs w:val="28"/>
        </w:rPr>
        <w:t>ка будет начислено 6728 рублей.</w:t>
      </w:r>
    </w:p>
    <w:p w:rsidR="008A31D2" w:rsidRPr="000B5D04" w:rsidRDefault="008A31D2" w:rsidP="008A31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402C" w:rsidRDefault="0073402C" w:rsidP="001D264C">
      <w:pPr>
        <w:pStyle w:val="11"/>
        <w:ind w:firstLine="0"/>
        <w:jc w:val="center"/>
        <w:rPr>
          <w:b/>
          <w:sz w:val="24"/>
          <w:szCs w:val="24"/>
        </w:rPr>
      </w:pPr>
    </w:p>
    <w:p w:rsidR="00D852B3" w:rsidRPr="00851E21" w:rsidRDefault="00D852B3" w:rsidP="006F4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E21">
        <w:rPr>
          <w:rFonts w:ascii="Times New Roman" w:hAnsi="Times New Roman" w:cs="Times New Roman"/>
          <w:b/>
          <w:sz w:val="28"/>
          <w:szCs w:val="28"/>
        </w:rPr>
        <w:t>Список литературы по теме:</w:t>
      </w:r>
    </w:p>
    <w:p w:rsidR="00D852B3" w:rsidRPr="0078405A" w:rsidRDefault="00D06907" w:rsidP="0078405A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8405A">
        <w:rPr>
          <w:rFonts w:ascii="Times New Roman" w:hAnsi="Times New Roman" w:cs="Times New Roman"/>
          <w:i/>
          <w:iCs/>
          <w:sz w:val="28"/>
          <w:szCs w:val="28"/>
        </w:rPr>
        <w:t>Лубягина</w:t>
      </w:r>
      <w:proofErr w:type="spellEnd"/>
      <w:r w:rsidRPr="0078405A">
        <w:rPr>
          <w:rFonts w:ascii="Times New Roman" w:hAnsi="Times New Roman" w:cs="Times New Roman"/>
          <w:i/>
          <w:iCs/>
          <w:sz w:val="28"/>
          <w:szCs w:val="28"/>
        </w:rPr>
        <w:t>, Е. Н. </w:t>
      </w:r>
      <w:r w:rsidR="00861C8B">
        <w:rPr>
          <w:rFonts w:ascii="Times New Roman" w:hAnsi="Times New Roman" w:cs="Times New Roman"/>
          <w:sz w:val="28"/>
          <w:szCs w:val="28"/>
        </w:rPr>
        <w:t xml:space="preserve"> Линейная алгебра</w:t>
      </w:r>
      <w:bookmarkStart w:id="0" w:name="_GoBack"/>
      <w:bookmarkEnd w:id="0"/>
      <w:r w:rsidRPr="0078405A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 образования / Е. Н. 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Лубягина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>, Е. М. 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Вечтомов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. — 2-е изд. —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, 2023. — 150 с. — (Профессиональное образование). — ISBN 978-5-534-12504-7. —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6" w:tgtFrame="_blank" w:history="1">
        <w:r w:rsidRPr="0078405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https://urait.ru/bcode/517608</w:t>
        </w:r>
      </w:hyperlink>
    </w:p>
    <w:p w:rsidR="00851E21" w:rsidRPr="0078405A" w:rsidRDefault="00851E21" w:rsidP="0078405A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8405A">
        <w:rPr>
          <w:rFonts w:ascii="Times New Roman" w:hAnsi="Times New Roman" w:cs="Times New Roman"/>
          <w:i/>
          <w:iCs/>
          <w:sz w:val="28"/>
          <w:szCs w:val="28"/>
        </w:rPr>
        <w:t>Малугин</w:t>
      </w:r>
      <w:proofErr w:type="spellEnd"/>
      <w:r w:rsidRPr="0078405A">
        <w:rPr>
          <w:rFonts w:ascii="Times New Roman" w:hAnsi="Times New Roman" w:cs="Times New Roman"/>
          <w:i/>
          <w:iCs/>
          <w:sz w:val="28"/>
          <w:szCs w:val="28"/>
        </w:rPr>
        <w:t>, В. А. </w:t>
      </w:r>
      <w:r w:rsidRPr="0078405A">
        <w:rPr>
          <w:rFonts w:ascii="Times New Roman" w:hAnsi="Times New Roman" w:cs="Times New Roman"/>
          <w:sz w:val="28"/>
          <w:szCs w:val="28"/>
        </w:rPr>
        <w:t xml:space="preserve"> Линейная алгебра для экономистов. Учебник, практикум и сборник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задач 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для среднего профессионального образования / В. А. 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Малугин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, Я. А. Рощина. —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, 2023. — 478 с. — (Профессиональное образование). — ISBN 978-5-9916-8802-4. —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7" w:tgtFrame="_blank" w:history="1">
        <w:r w:rsidRPr="0078405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https://urait.ru/bcode/513569</w:t>
        </w:r>
      </w:hyperlink>
    </w:p>
    <w:sectPr w:rsidR="00851E21" w:rsidRPr="0078405A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F2"/>
    <w:multiLevelType w:val="hybridMultilevel"/>
    <w:tmpl w:val="922621F4"/>
    <w:lvl w:ilvl="0" w:tplc="60724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A1199"/>
    <w:multiLevelType w:val="hybridMultilevel"/>
    <w:tmpl w:val="B12EE04A"/>
    <w:lvl w:ilvl="0" w:tplc="082A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35052"/>
    <w:multiLevelType w:val="hybridMultilevel"/>
    <w:tmpl w:val="76F6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2DA"/>
    <w:multiLevelType w:val="hybridMultilevel"/>
    <w:tmpl w:val="B98A577C"/>
    <w:lvl w:ilvl="0" w:tplc="93467A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902E3"/>
    <w:multiLevelType w:val="singleLevel"/>
    <w:tmpl w:val="0340FE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5" w15:restartNumberingAfterBreak="0">
    <w:nsid w:val="09791ADC"/>
    <w:multiLevelType w:val="hybridMultilevel"/>
    <w:tmpl w:val="A740C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2B99"/>
    <w:multiLevelType w:val="hybridMultilevel"/>
    <w:tmpl w:val="B19C19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10F8C"/>
    <w:multiLevelType w:val="singleLevel"/>
    <w:tmpl w:val="3842CC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0F4D2B70"/>
    <w:multiLevelType w:val="singleLevel"/>
    <w:tmpl w:val="69900F38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4905EB"/>
    <w:multiLevelType w:val="hybridMultilevel"/>
    <w:tmpl w:val="AD5A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7227"/>
    <w:multiLevelType w:val="hybridMultilevel"/>
    <w:tmpl w:val="3FA61C66"/>
    <w:lvl w:ilvl="0" w:tplc="16E4976A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16B140D2"/>
    <w:multiLevelType w:val="hybridMultilevel"/>
    <w:tmpl w:val="2B666A8E"/>
    <w:lvl w:ilvl="0" w:tplc="79BEF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D4A37"/>
    <w:multiLevelType w:val="hybridMultilevel"/>
    <w:tmpl w:val="8CA86C38"/>
    <w:lvl w:ilvl="0" w:tplc="2A5EC2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2660A"/>
    <w:multiLevelType w:val="hybridMultilevel"/>
    <w:tmpl w:val="CD18AA32"/>
    <w:lvl w:ilvl="0" w:tplc="D25CD4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10313"/>
    <w:multiLevelType w:val="hybridMultilevel"/>
    <w:tmpl w:val="D11A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5229F"/>
    <w:multiLevelType w:val="hybridMultilevel"/>
    <w:tmpl w:val="ED30E024"/>
    <w:lvl w:ilvl="0" w:tplc="98A8D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FE534F"/>
    <w:multiLevelType w:val="hybridMultilevel"/>
    <w:tmpl w:val="8D7A0194"/>
    <w:lvl w:ilvl="0" w:tplc="883848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7C3C4A"/>
    <w:multiLevelType w:val="hybridMultilevel"/>
    <w:tmpl w:val="661A4E46"/>
    <w:lvl w:ilvl="0" w:tplc="58B209DA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7462BE"/>
    <w:multiLevelType w:val="hybridMultilevel"/>
    <w:tmpl w:val="FB1E33CC"/>
    <w:lvl w:ilvl="0" w:tplc="5698A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BC748D"/>
    <w:multiLevelType w:val="hybridMultilevel"/>
    <w:tmpl w:val="DC82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A5AAD"/>
    <w:multiLevelType w:val="hybridMultilevel"/>
    <w:tmpl w:val="7C7AECCE"/>
    <w:lvl w:ilvl="0" w:tplc="7C90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981D54"/>
    <w:multiLevelType w:val="hybridMultilevel"/>
    <w:tmpl w:val="98684978"/>
    <w:lvl w:ilvl="0" w:tplc="06C6560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0FC7035"/>
    <w:multiLevelType w:val="hybridMultilevel"/>
    <w:tmpl w:val="C2085634"/>
    <w:lvl w:ilvl="0" w:tplc="F896189E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4E69F7"/>
    <w:multiLevelType w:val="hybridMultilevel"/>
    <w:tmpl w:val="9768E3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00C0C"/>
    <w:multiLevelType w:val="hybridMultilevel"/>
    <w:tmpl w:val="F49CC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D204F"/>
    <w:multiLevelType w:val="hybridMultilevel"/>
    <w:tmpl w:val="5F98DD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992D56"/>
    <w:multiLevelType w:val="hybridMultilevel"/>
    <w:tmpl w:val="CA22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F12A3"/>
    <w:multiLevelType w:val="hybridMultilevel"/>
    <w:tmpl w:val="2CF2C9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1A19FB"/>
    <w:multiLevelType w:val="singleLevel"/>
    <w:tmpl w:val="5224BFFE"/>
    <w:lvl w:ilvl="0">
      <w:start w:val="1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6CD47B6"/>
    <w:multiLevelType w:val="hybridMultilevel"/>
    <w:tmpl w:val="1196222E"/>
    <w:lvl w:ilvl="0" w:tplc="D25CD4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F57EB"/>
    <w:multiLevelType w:val="hybridMultilevel"/>
    <w:tmpl w:val="4852D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B49AF"/>
    <w:multiLevelType w:val="hybridMultilevel"/>
    <w:tmpl w:val="BE6605A6"/>
    <w:lvl w:ilvl="0" w:tplc="672EB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BA2707"/>
    <w:multiLevelType w:val="hybridMultilevel"/>
    <w:tmpl w:val="4AF870D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40528"/>
    <w:multiLevelType w:val="hybridMultilevel"/>
    <w:tmpl w:val="45F67C3E"/>
    <w:lvl w:ilvl="0" w:tplc="2168D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645333"/>
    <w:multiLevelType w:val="hybridMultilevel"/>
    <w:tmpl w:val="860870F6"/>
    <w:lvl w:ilvl="0" w:tplc="61E4E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2A75DD7"/>
    <w:multiLevelType w:val="hybridMultilevel"/>
    <w:tmpl w:val="5ED8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10961"/>
    <w:multiLevelType w:val="hybridMultilevel"/>
    <w:tmpl w:val="BA10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E6B9C"/>
    <w:multiLevelType w:val="hybridMultilevel"/>
    <w:tmpl w:val="3FCCF5C2"/>
    <w:lvl w:ilvl="0" w:tplc="B934B09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785E7D"/>
    <w:multiLevelType w:val="hybridMultilevel"/>
    <w:tmpl w:val="5C5E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E4CF6"/>
    <w:multiLevelType w:val="hybridMultilevel"/>
    <w:tmpl w:val="C0BEF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44CC6"/>
    <w:multiLevelType w:val="hybridMultilevel"/>
    <w:tmpl w:val="3470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C0D27"/>
    <w:multiLevelType w:val="hybridMultilevel"/>
    <w:tmpl w:val="9908557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7A211A22"/>
    <w:multiLevelType w:val="hybridMultilevel"/>
    <w:tmpl w:val="F93C040C"/>
    <w:lvl w:ilvl="0" w:tplc="23782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41"/>
  </w:num>
  <w:num w:numId="4">
    <w:abstractNumId w:val="27"/>
  </w:num>
  <w:num w:numId="5">
    <w:abstractNumId w:val="33"/>
  </w:num>
  <w:num w:numId="6">
    <w:abstractNumId w:val="3"/>
  </w:num>
  <w:num w:numId="7">
    <w:abstractNumId w:val="16"/>
  </w:num>
  <w:num w:numId="8">
    <w:abstractNumId w:val="14"/>
  </w:num>
  <w:num w:numId="9">
    <w:abstractNumId w:val="32"/>
  </w:num>
  <w:num w:numId="10">
    <w:abstractNumId w:val="9"/>
  </w:num>
  <w:num w:numId="11">
    <w:abstractNumId w:val="18"/>
  </w:num>
  <w:num w:numId="12">
    <w:abstractNumId w:val="24"/>
  </w:num>
  <w:num w:numId="13">
    <w:abstractNumId w:val="39"/>
  </w:num>
  <w:num w:numId="14">
    <w:abstractNumId w:val="26"/>
  </w:num>
  <w:num w:numId="15">
    <w:abstractNumId w:val="35"/>
  </w:num>
  <w:num w:numId="16">
    <w:abstractNumId w:val="20"/>
  </w:num>
  <w:num w:numId="17">
    <w:abstractNumId w:val="2"/>
  </w:num>
  <w:num w:numId="18">
    <w:abstractNumId w:val="22"/>
  </w:num>
  <w:num w:numId="19">
    <w:abstractNumId w:val="30"/>
  </w:num>
  <w:num w:numId="20">
    <w:abstractNumId w:val="19"/>
  </w:num>
  <w:num w:numId="21">
    <w:abstractNumId w:val="3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0"/>
  </w:num>
  <w:num w:numId="25">
    <w:abstractNumId w:val="17"/>
  </w:num>
  <w:num w:numId="26">
    <w:abstractNumId w:val="15"/>
  </w:num>
  <w:num w:numId="27">
    <w:abstractNumId w:val="25"/>
  </w:num>
  <w:num w:numId="28">
    <w:abstractNumId w:val="28"/>
  </w:num>
  <w:num w:numId="29">
    <w:abstractNumId w:val="8"/>
  </w:num>
  <w:num w:numId="30">
    <w:abstractNumId w:val="10"/>
  </w:num>
  <w:num w:numId="31">
    <w:abstractNumId w:val="42"/>
  </w:num>
  <w:num w:numId="32">
    <w:abstractNumId w:val="11"/>
  </w:num>
  <w:num w:numId="33">
    <w:abstractNumId w:val="37"/>
  </w:num>
  <w:num w:numId="34">
    <w:abstractNumId w:val="23"/>
  </w:num>
  <w:num w:numId="35">
    <w:abstractNumId w:val="13"/>
  </w:num>
  <w:num w:numId="36">
    <w:abstractNumId w:val="38"/>
  </w:num>
  <w:num w:numId="37">
    <w:abstractNumId w:val="12"/>
  </w:num>
  <w:num w:numId="38">
    <w:abstractNumId w:val="1"/>
  </w:num>
  <w:num w:numId="39">
    <w:abstractNumId w:val="31"/>
  </w:num>
  <w:num w:numId="40">
    <w:abstractNumId w:val="6"/>
  </w:num>
  <w:num w:numId="41">
    <w:abstractNumId w:val="7"/>
  </w:num>
  <w:num w:numId="42">
    <w:abstractNumId w:val="3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AE"/>
    <w:rsid w:val="001C590E"/>
    <w:rsid w:val="001D264C"/>
    <w:rsid w:val="001E396D"/>
    <w:rsid w:val="00254C6F"/>
    <w:rsid w:val="00406DC5"/>
    <w:rsid w:val="005B7C01"/>
    <w:rsid w:val="006F46AE"/>
    <w:rsid w:val="0073402C"/>
    <w:rsid w:val="0078405A"/>
    <w:rsid w:val="00851E21"/>
    <w:rsid w:val="00861C8B"/>
    <w:rsid w:val="008A31D2"/>
    <w:rsid w:val="00A904C3"/>
    <w:rsid w:val="00C71682"/>
    <w:rsid w:val="00D06907"/>
    <w:rsid w:val="00D852B3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4C9"/>
  <w15:docId w15:val="{D634574B-14FC-4B34-8AF9-4F4C2557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D0690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D264C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26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6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26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1D264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52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2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69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Subtitle"/>
    <w:basedOn w:val="a"/>
    <w:link w:val="a6"/>
    <w:qFormat/>
    <w:rsid w:val="00D069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D069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D069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D0690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D0690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69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0690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069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06907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D06907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069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35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76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Nadja</cp:lastModifiedBy>
  <cp:revision>3</cp:revision>
  <dcterms:created xsi:type="dcterms:W3CDTF">2023-10-14T15:15:00Z</dcterms:created>
  <dcterms:modified xsi:type="dcterms:W3CDTF">2023-10-14T15:22:00Z</dcterms:modified>
</cp:coreProperties>
</file>