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83" w:rsidRDefault="00D23E5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E56">
        <w:rPr>
          <w:rFonts w:ascii="Times New Roman" w:hAnsi="Times New Roman" w:cs="Times New Roman"/>
          <w:b/>
          <w:sz w:val="24"/>
          <w:szCs w:val="24"/>
        </w:rPr>
        <w:t>ЗАДАНИЕ НА ПРАКТИКУ</w:t>
      </w:r>
    </w:p>
    <w:p w:rsidR="00D23E56" w:rsidRDefault="00B9711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7116">
        <w:rPr>
          <w:rFonts w:ascii="Times New Roman" w:hAnsi="Times New Roman" w:cs="Times New Roman"/>
          <w:b/>
          <w:sz w:val="24"/>
          <w:szCs w:val="24"/>
        </w:rPr>
        <w:t>ПП.01 Производственная практика. Содержание собак и уход за ними</w:t>
      </w:r>
    </w:p>
    <w:p w:rsidR="00B97116" w:rsidRDefault="00B9711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7116" w:rsidRPr="00B97116" w:rsidRDefault="00B97116" w:rsidP="00B971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производственной практики </w:t>
      </w:r>
      <w:proofErr w:type="gramStart"/>
      <w:r w:rsidRPr="00B971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9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анализ и оценка фактических условий содержания и применения собак в профильной организации. В ходе прохождения производственной практики </w:t>
      </w:r>
      <w:proofErr w:type="gramStart"/>
      <w:r w:rsidRPr="00B971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B9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необходимо:</w:t>
      </w:r>
    </w:p>
    <w:p w:rsidR="00B97116" w:rsidRPr="00B97116" w:rsidRDefault="00B97116" w:rsidP="00B971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анализ содержания, ухода за собаками, оценке параметров микроклимата питомника на предмет соответствия нормативным требованиям. В отчете отражается сравнительная характеристика нормативных  требований (исходя из содержания нормативных актов и научной литературы) и фактических условий содержания собак в профильной организации. </w:t>
      </w:r>
    </w:p>
    <w:p w:rsidR="00B97116" w:rsidRPr="00B97116" w:rsidRDefault="00B97116" w:rsidP="00B971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анализ и оценку территории, строений, планировки строений питомника профильной организации, в том числе через сравнение с нормативными требованиями. </w:t>
      </w:r>
      <w:proofErr w:type="gramStart"/>
      <w:r w:rsidRPr="00B971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отчете должно содержаться описание территории и строений, планировки строений питомника, с расположением основных построек в основной и административно-хозяйственных зонах), в том числе схематичное изображение питомника профильной организации.</w:t>
      </w:r>
      <w:proofErr w:type="gramEnd"/>
    </w:p>
    <w:p w:rsidR="00B97116" w:rsidRPr="00B97116" w:rsidRDefault="00B97116" w:rsidP="00B971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анализ рациона кормления собак в профильной организации. В отчете отразить фактический рацион кормления собак, а также оценку его соответствия нормальным условиям кормления собак, положительные и отрицательные стороны применяемого рациона.</w:t>
      </w:r>
    </w:p>
    <w:p w:rsidR="00B97116" w:rsidRPr="00B97116" w:rsidRDefault="00B97116" w:rsidP="00B971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анализ условий стрижки и тримминга собак профильной организации. В отчет отразить фактические выполняемые мероприятия в профильной организации, выводы об их достаточности.</w:t>
      </w:r>
    </w:p>
    <w:p w:rsidR="00B97116" w:rsidRPr="00B97116" w:rsidRDefault="00B97116" w:rsidP="00B971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анализ условий ветеринарного обслуживания собак в профильной организации, сделать выводы об их достаточности.</w:t>
      </w:r>
    </w:p>
    <w:p w:rsidR="00D23E56" w:rsidRPr="00D23E56" w:rsidRDefault="00D23E5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23E56" w:rsidRPr="00D23E56" w:rsidSect="00D23E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2381"/>
    <w:multiLevelType w:val="multilevel"/>
    <w:tmpl w:val="655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545868"/>
    <w:multiLevelType w:val="multilevel"/>
    <w:tmpl w:val="C842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464C3E"/>
    <w:multiLevelType w:val="multilevel"/>
    <w:tmpl w:val="39CA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CF059F"/>
    <w:multiLevelType w:val="multilevel"/>
    <w:tmpl w:val="B7BC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1D44BF"/>
    <w:multiLevelType w:val="multilevel"/>
    <w:tmpl w:val="2924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F634C7"/>
    <w:multiLevelType w:val="multilevel"/>
    <w:tmpl w:val="C72A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3E56"/>
    <w:rsid w:val="00B97116"/>
    <w:rsid w:val="00D23E56"/>
    <w:rsid w:val="00E73984"/>
    <w:rsid w:val="00EE6937"/>
    <w:rsid w:val="00F8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2024-03-25T20:19:00Z</dcterms:created>
  <dcterms:modified xsi:type="dcterms:W3CDTF">2024-03-25T20:19:00Z</dcterms:modified>
</cp:coreProperties>
</file>