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AE" w:rsidRDefault="00203045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 w:rsidRPr="0020304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6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1D10D4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D10D4">
        <w:rPr>
          <w:rFonts w:ascii="Times New Roman" w:hAnsi="Times New Roman" w:cs="Times New Roman"/>
          <w:sz w:val="16"/>
          <w:szCs w:val="16"/>
        </w:rPr>
        <w:t>МИНИСТЕРСТВО ОБРАЗОВАНИЯ АРХАНГЕЛЬСКОЙ ОБЛАСТИ</w:t>
      </w:r>
    </w:p>
    <w:p w:rsidR="006F46AE" w:rsidRPr="001D10D4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D10D4">
        <w:rPr>
          <w:rFonts w:ascii="Times New Roman" w:hAnsi="Times New Roman" w:cs="Times New Roman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Pr="001D10D4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D10D4">
        <w:rPr>
          <w:rFonts w:ascii="Times New Roman" w:hAnsi="Times New Roman" w:cs="Times New Roman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4C5183" w:rsidRDefault="004C5183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4C5183" w:rsidRDefault="004C5183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4C5183" w:rsidRPr="004C5183" w:rsidRDefault="007A201B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ОП.11 МЕНЕДЖМЕНТ</w:t>
      </w:r>
    </w:p>
    <w:p w:rsidR="004C5183" w:rsidRDefault="004C5183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183" w:rsidRDefault="004C5183" w:rsidP="006F46AE">
      <w:pPr>
        <w:spacing w:after="0"/>
        <w:jc w:val="center"/>
        <w:rPr>
          <w:sz w:val="20"/>
          <w:szCs w:val="20"/>
        </w:rPr>
      </w:pPr>
      <w:r w:rsidRPr="004C5183">
        <w:rPr>
          <w:rFonts w:ascii="Times New Roman" w:hAnsi="Times New Roman" w:cs="Times New Roman"/>
          <w:b/>
          <w:sz w:val="24"/>
          <w:szCs w:val="24"/>
        </w:rPr>
        <w:t>ТЕМА 1.</w:t>
      </w:r>
      <w:r w:rsidR="007A201B">
        <w:rPr>
          <w:rFonts w:ascii="Times New Roman" w:hAnsi="Times New Roman" w:cs="Times New Roman"/>
          <w:b/>
          <w:sz w:val="24"/>
          <w:szCs w:val="24"/>
        </w:rPr>
        <w:t xml:space="preserve"> СУЩНОСТЬ И ХАРАКТЕРНЫЕ ЧЕРТЫ СОВРЕМЕННОГО МЕНЕДЖМЕНТА</w:t>
      </w:r>
    </w:p>
    <w:p w:rsidR="007A201B" w:rsidRPr="004C5183" w:rsidRDefault="007A201B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183" w:rsidRPr="007A201B" w:rsidRDefault="007A201B" w:rsidP="006F46A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201B">
        <w:rPr>
          <w:rFonts w:ascii="Times New Roman" w:hAnsi="Times New Roman" w:cs="Times New Roman"/>
          <w:b/>
          <w:sz w:val="24"/>
          <w:szCs w:val="24"/>
        </w:rPr>
        <w:t xml:space="preserve">Понятие менеджмента. </w:t>
      </w:r>
      <w:r w:rsidRPr="007A201B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развития российской системы управления.</w:t>
      </w:r>
    </w:p>
    <w:p w:rsidR="007A201B" w:rsidRDefault="007A201B" w:rsidP="006F46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1DA2" w:rsidRDefault="00881DA2" w:rsidP="00881D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Понятие </w:t>
      </w:r>
      <w:r w:rsidRPr="006554C2">
        <w:rPr>
          <w:rFonts w:ascii="Times New Roman" w:hAnsi="Times New Roman" w:cs="Times New Roman"/>
          <w:b/>
          <w:sz w:val="24"/>
          <w:szCs w:val="24"/>
        </w:rPr>
        <w:t>«менеджмент»</w:t>
      </w:r>
      <w:r>
        <w:rPr>
          <w:rFonts w:ascii="Times New Roman" w:hAnsi="Times New Roman" w:cs="Times New Roman"/>
          <w:sz w:val="24"/>
          <w:szCs w:val="24"/>
        </w:rPr>
        <w:t xml:space="preserve"> имеет междисциплинарный характер и семантика этого слова очень сложна. В Словаре иностранных слов</w:t>
      </w:r>
      <w:r w:rsidR="00967E6B">
        <w:rPr>
          <w:rFonts w:ascii="Times New Roman" w:hAnsi="Times New Roman" w:cs="Times New Roman"/>
          <w:sz w:val="24"/>
          <w:szCs w:val="24"/>
        </w:rPr>
        <w:t xml:space="preserve"> «менеджмент» переводится на русский язык </w:t>
      </w:r>
      <w:r w:rsidR="00967E6B" w:rsidRPr="006554C2">
        <w:rPr>
          <w:rFonts w:ascii="Times New Roman" w:hAnsi="Times New Roman" w:cs="Times New Roman"/>
          <w:b/>
          <w:sz w:val="24"/>
          <w:szCs w:val="24"/>
        </w:rPr>
        <w:t>как управление</w:t>
      </w:r>
      <w:r w:rsidR="00967E6B">
        <w:rPr>
          <w:rFonts w:ascii="Times New Roman" w:hAnsi="Times New Roman" w:cs="Times New Roman"/>
          <w:sz w:val="24"/>
          <w:szCs w:val="24"/>
        </w:rPr>
        <w:t xml:space="preserve"> производством и </w:t>
      </w:r>
      <w:r w:rsidR="00967E6B" w:rsidRPr="006554C2">
        <w:rPr>
          <w:rFonts w:ascii="Times New Roman" w:hAnsi="Times New Roman" w:cs="Times New Roman"/>
          <w:b/>
          <w:sz w:val="24"/>
          <w:szCs w:val="24"/>
        </w:rPr>
        <w:t>как</w:t>
      </w:r>
      <w:r w:rsidR="00967E6B">
        <w:rPr>
          <w:rFonts w:ascii="Times New Roman" w:hAnsi="Times New Roman" w:cs="Times New Roman"/>
          <w:sz w:val="24"/>
          <w:szCs w:val="24"/>
        </w:rPr>
        <w:t xml:space="preserve"> </w:t>
      </w:r>
      <w:r w:rsidR="00967E6B" w:rsidRPr="006554C2">
        <w:rPr>
          <w:rFonts w:ascii="Times New Roman" w:hAnsi="Times New Roman" w:cs="Times New Roman"/>
          <w:b/>
          <w:sz w:val="24"/>
          <w:szCs w:val="24"/>
        </w:rPr>
        <w:t>совокупность</w:t>
      </w:r>
      <w:r w:rsidR="00967E6B">
        <w:rPr>
          <w:rFonts w:ascii="Times New Roman" w:hAnsi="Times New Roman" w:cs="Times New Roman"/>
          <w:sz w:val="24"/>
          <w:szCs w:val="24"/>
        </w:rPr>
        <w:t xml:space="preserve"> принципов, методов, средств и форм</w:t>
      </w:r>
      <w:r w:rsidR="0031708A">
        <w:rPr>
          <w:rFonts w:ascii="Times New Roman" w:hAnsi="Times New Roman" w:cs="Times New Roman"/>
          <w:sz w:val="24"/>
          <w:szCs w:val="24"/>
        </w:rPr>
        <w:t xml:space="preserve"> </w:t>
      </w:r>
      <w:r w:rsidR="00967E6B">
        <w:rPr>
          <w:rFonts w:ascii="Times New Roman" w:hAnsi="Times New Roman" w:cs="Times New Roman"/>
          <w:sz w:val="24"/>
          <w:szCs w:val="24"/>
        </w:rPr>
        <w:t xml:space="preserve">управления производством с целью повышения эффективности производства и его прибыльности. Практически все известные зарубежные энциклопедии трактуют понятие «менеджмент» как </w:t>
      </w:r>
      <w:r w:rsidR="00967E6B" w:rsidRPr="006554C2">
        <w:rPr>
          <w:rFonts w:ascii="Times New Roman" w:hAnsi="Times New Roman" w:cs="Times New Roman"/>
          <w:b/>
          <w:sz w:val="24"/>
          <w:szCs w:val="24"/>
        </w:rPr>
        <w:t>процесс</w:t>
      </w:r>
      <w:r w:rsidR="00967E6B">
        <w:rPr>
          <w:rFonts w:ascii="Times New Roman" w:hAnsi="Times New Roman" w:cs="Times New Roman"/>
          <w:sz w:val="24"/>
          <w:szCs w:val="24"/>
        </w:rPr>
        <w:t xml:space="preserve"> достижения </w:t>
      </w:r>
      <w:r w:rsidR="00967E6B" w:rsidRPr="006554C2">
        <w:rPr>
          <w:rFonts w:ascii="Times New Roman" w:hAnsi="Times New Roman" w:cs="Times New Roman"/>
          <w:b/>
          <w:sz w:val="24"/>
          <w:szCs w:val="24"/>
        </w:rPr>
        <w:t>целей</w:t>
      </w:r>
      <w:r w:rsidR="00967E6B">
        <w:rPr>
          <w:rFonts w:ascii="Times New Roman" w:hAnsi="Times New Roman" w:cs="Times New Roman"/>
          <w:sz w:val="24"/>
          <w:szCs w:val="24"/>
        </w:rPr>
        <w:t xml:space="preserve"> организации руками других людей: субъектом этого процесса является </w:t>
      </w:r>
      <w:r w:rsidR="00967E6B" w:rsidRPr="006554C2">
        <w:rPr>
          <w:rFonts w:ascii="Times New Roman" w:hAnsi="Times New Roman" w:cs="Times New Roman"/>
          <w:b/>
          <w:sz w:val="24"/>
          <w:szCs w:val="24"/>
        </w:rPr>
        <w:t>менеджер.</w:t>
      </w:r>
    </w:p>
    <w:p w:rsidR="006554C2" w:rsidRDefault="006554C2" w:rsidP="00881D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веке менеджмент выделился в </w:t>
      </w:r>
      <w:r w:rsidRPr="006554C2">
        <w:rPr>
          <w:rFonts w:ascii="Times New Roman" w:hAnsi="Times New Roman" w:cs="Times New Roman"/>
          <w:b/>
          <w:sz w:val="24"/>
          <w:szCs w:val="24"/>
        </w:rPr>
        <w:t>самостоятельную область знаний, науку</w:t>
      </w:r>
      <w:r>
        <w:rPr>
          <w:rFonts w:ascii="Times New Roman" w:hAnsi="Times New Roman" w:cs="Times New Roman"/>
          <w:sz w:val="24"/>
          <w:szCs w:val="24"/>
        </w:rPr>
        <w:t xml:space="preserve">, имеющую свой предмет, свои специфические проблемы и подходы к их решению. Научные основы этой дисцпплины </w:t>
      </w:r>
      <w:r w:rsidR="00D4445B">
        <w:rPr>
          <w:rFonts w:ascii="Times New Roman" w:hAnsi="Times New Roman" w:cs="Times New Roman"/>
          <w:sz w:val="24"/>
          <w:szCs w:val="24"/>
        </w:rPr>
        <w:t>представлены в виде концепций, теорий, принципов, способов и систем управления.</w:t>
      </w:r>
    </w:p>
    <w:p w:rsidR="00D4445B" w:rsidRPr="006554C2" w:rsidRDefault="00D4445B" w:rsidP="00881D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91070">
        <w:rPr>
          <w:rFonts w:ascii="Times New Roman" w:hAnsi="Times New Roman" w:cs="Times New Roman"/>
          <w:b/>
          <w:sz w:val="24"/>
          <w:szCs w:val="24"/>
        </w:rPr>
        <w:t>Менеджмент как наука</w:t>
      </w:r>
      <w:r>
        <w:rPr>
          <w:rFonts w:ascii="Times New Roman" w:hAnsi="Times New Roman" w:cs="Times New Roman"/>
          <w:sz w:val="24"/>
          <w:szCs w:val="24"/>
        </w:rPr>
        <w:t xml:space="preserve"> направляет свои усилия на объяснение п</w:t>
      </w:r>
      <w:r w:rsidR="00391070">
        <w:rPr>
          <w:rFonts w:ascii="Times New Roman" w:hAnsi="Times New Roman" w:cs="Times New Roman"/>
          <w:sz w:val="24"/>
          <w:szCs w:val="24"/>
        </w:rPr>
        <w:t>рироды управленческого труда, у</w:t>
      </w:r>
      <w:r>
        <w:rPr>
          <w:rFonts w:ascii="Times New Roman" w:hAnsi="Times New Roman" w:cs="Times New Roman"/>
          <w:sz w:val="24"/>
          <w:szCs w:val="24"/>
        </w:rPr>
        <w:t>становление связей между причиной и следствием, выявление факторов и условий, при которых совместный труд людей оказ</w:t>
      </w:r>
      <w:r w:rsidR="00391070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вается более полезным и эффективным.</w:t>
      </w:r>
    </w:p>
    <w:p w:rsidR="006F46AE" w:rsidRDefault="00391070" w:rsidP="003910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Понимание </w:t>
      </w:r>
      <w:r w:rsidRPr="00391070">
        <w:rPr>
          <w:rFonts w:ascii="Times New Roman" w:hAnsi="Times New Roman" w:cs="Times New Roman"/>
          <w:b/>
          <w:sz w:val="24"/>
          <w:szCs w:val="24"/>
        </w:rPr>
        <w:t>менеджмента как искусства</w:t>
      </w:r>
      <w:r>
        <w:rPr>
          <w:rFonts w:ascii="Times New Roman" w:hAnsi="Times New Roman" w:cs="Times New Roman"/>
          <w:sz w:val="24"/>
          <w:szCs w:val="24"/>
        </w:rPr>
        <w:t xml:space="preserve"> практики управления базируется на том, что организации – это сложные социально-технические системы, на которые воздействуют многочисленные и разнообразные факторы как внешней, так и внутренней среды. Поэтому управление является и искусством, которому можно научиться </w:t>
      </w:r>
      <w:r w:rsidRPr="001A0E31">
        <w:rPr>
          <w:rFonts w:ascii="Times New Roman" w:hAnsi="Times New Roman" w:cs="Times New Roman"/>
          <w:b/>
          <w:sz w:val="24"/>
          <w:szCs w:val="24"/>
        </w:rPr>
        <w:t>через опыт</w:t>
      </w:r>
      <w:r>
        <w:rPr>
          <w:rFonts w:ascii="Times New Roman" w:hAnsi="Times New Roman" w:cs="Times New Roman"/>
          <w:sz w:val="24"/>
          <w:szCs w:val="24"/>
        </w:rPr>
        <w:t xml:space="preserve"> и которым в совершенстве овладевают только люди, имеющие к этому талант. Этим искусством должна обладать определенная категория людей – </w:t>
      </w:r>
      <w:r w:rsidRPr="00391070">
        <w:rPr>
          <w:rFonts w:ascii="Times New Roman" w:hAnsi="Times New Roman" w:cs="Times New Roman"/>
          <w:b/>
          <w:sz w:val="24"/>
          <w:szCs w:val="24"/>
        </w:rPr>
        <w:t>менеджеры</w:t>
      </w:r>
      <w:r>
        <w:rPr>
          <w:rFonts w:ascii="Times New Roman" w:hAnsi="Times New Roman" w:cs="Times New Roman"/>
          <w:sz w:val="24"/>
          <w:szCs w:val="24"/>
        </w:rPr>
        <w:t xml:space="preserve">, чья работа состоит в организации и руководстве усилиями всего персонала для достижений целей. </w:t>
      </w:r>
      <w:proofErr w:type="gramStart"/>
      <w:r>
        <w:rPr>
          <w:rFonts w:ascii="Times New Roman" w:hAnsi="Times New Roman" w:cs="Times New Roman"/>
          <w:sz w:val="24"/>
          <w:szCs w:val="24"/>
        </w:rPr>
        <w:t>Главной же задачей людей, занятых управлением, является эффективное использование и координация всех ресурсов организации (д</w:t>
      </w:r>
      <w:r w:rsidR="001A0E3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нег, зданий, оборудования, материалов, труда, информации) для достижения целей.</w:t>
      </w:r>
      <w:proofErr w:type="gramEnd"/>
    </w:p>
    <w:p w:rsidR="001A0E31" w:rsidRPr="001A0E31" w:rsidRDefault="004306E5" w:rsidP="003910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A0E31" w:rsidRPr="001A0E3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вряд ли кто скажет, как и когда зародилось искусство и наука управления. Менеджмент существовал всегда там, где работали люди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A0E31" w:rsidRPr="001A0E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в самых древних обществах требовались личности, которые координировали и направляли деятельность групп (сбор пищи, строительство жилья и т. д.).</w:t>
      </w:r>
    </w:p>
    <w:p w:rsidR="00BE1594" w:rsidRDefault="00391070" w:rsidP="003910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E1594">
        <w:rPr>
          <w:rFonts w:ascii="Times New Roman" w:hAnsi="Times New Roman" w:cs="Times New Roman"/>
          <w:sz w:val="24"/>
          <w:szCs w:val="24"/>
        </w:rPr>
        <w:t xml:space="preserve">Чтобы лучше понять новое и сложное социальное явление, как менеджмент, полезно поставить его в некий </w:t>
      </w:r>
      <w:r w:rsidR="00BE1594" w:rsidRPr="00BE1594">
        <w:rPr>
          <w:rFonts w:ascii="Times New Roman" w:hAnsi="Times New Roman" w:cs="Times New Roman"/>
          <w:b/>
          <w:sz w:val="24"/>
          <w:szCs w:val="24"/>
        </w:rPr>
        <w:t>исторический ряд</w:t>
      </w:r>
      <w:r w:rsidR="00BE1594">
        <w:rPr>
          <w:rFonts w:ascii="Times New Roman" w:hAnsi="Times New Roman" w:cs="Times New Roman"/>
          <w:sz w:val="24"/>
          <w:szCs w:val="24"/>
        </w:rPr>
        <w:t>. С этой целью необходимо изучить сущность основных школ управления (</w:t>
      </w:r>
      <w:r w:rsidR="00BE1594" w:rsidRPr="00BE1594">
        <w:rPr>
          <w:rFonts w:ascii="Times New Roman" w:hAnsi="Times New Roman" w:cs="Times New Roman"/>
          <w:color w:val="FF0000"/>
          <w:sz w:val="24"/>
          <w:szCs w:val="24"/>
        </w:rPr>
        <w:t>самостоятельно</w:t>
      </w:r>
      <w:r w:rsidR="008F08F2">
        <w:rPr>
          <w:rFonts w:ascii="Times New Roman" w:hAnsi="Times New Roman" w:cs="Times New Roman"/>
          <w:sz w:val="24"/>
          <w:szCs w:val="24"/>
        </w:rPr>
        <w:t>).</w:t>
      </w:r>
    </w:p>
    <w:p w:rsidR="0058179F" w:rsidRPr="0058179F" w:rsidRDefault="00BE1594" w:rsidP="00BE159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 w:themeColor="text1"/>
          <w:lang w:eastAsia="ru-RU"/>
        </w:rPr>
        <w:tab/>
      </w:r>
      <w:r w:rsidRPr="00BE15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Школа научного управления </w:t>
      </w:r>
      <w:r w:rsidR="005817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(1885-</w:t>
      </w:r>
      <w:r w:rsidRPr="00BE1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1920 гг.) связана с работами </w:t>
      </w:r>
      <w:hyperlink r:id="rId7" w:tooltip="Тейлор, Фредерик Уинслоу" w:history="1">
        <w:r w:rsidR="0050706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</w:t>
        </w:r>
        <w:r w:rsidR="00D73FB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Фредирика </w:t>
        </w:r>
        <w:r w:rsidRPr="00BE159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Тейлора</w:t>
        </w:r>
      </w:hyperlink>
      <w:r w:rsidRPr="00BE1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hyperlink r:id="rId8" w:tooltip="Гилбрет, Фрэнк Банкер" w:history="1">
        <w:r w:rsidRPr="00BE159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Фрэнка</w:t>
        </w:r>
      </w:hyperlink>
      <w:r w:rsidRPr="00BE1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 </w:t>
      </w:r>
      <w:hyperlink r:id="rId9" w:tooltip="Гилбрет, Лилиан" w:history="1">
        <w:r w:rsidRPr="00BE159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Лилиан Гилбрет</w:t>
        </w:r>
      </w:hyperlink>
      <w:r w:rsidRPr="00BE1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hyperlink r:id="rId10" w:tooltip="Гант, Генри" w:history="1">
        <w:r w:rsidRPr="00BE159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Генри Ганта</w:t>
        </w:r>
      </w:hyperlink>
      <w:r w:rsidRPr="00BE1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Г. Эмерсона, </w:t>
      </w:r>
      <w:hyperlink r:id="rId11" w:tooltip="Форд, Генри" w:history="1">
        <w:r w:rsidRPr="00BE159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Г. Форда</w:t>
        </w:r>
      </w:hyperlink>
      <w:r w:rsidRPr="00BE1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F46AE" w:rsidRPr="00BE1594" w:rsidRDefault="00BE1594" w:rsidP="00BE159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BE1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Административная</w:t>
      </w:r>
      <w:r w:rsidR="00581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школа </w:t>
      </w:r>
      <w:r w:rsidR="0058179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(1920-</w:t>
      </w:r>
      <w:r w:rsidRPr="00BE159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1950 гг.) </w:t>
      </w:r>
      <w:r w:rsidRPr="00BE1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связана с работами </w:t>
      </w:r>
      <w:hyperlink r:id="rId12" w:tooltip="Файоль, Анри" w:history="1">
        <w:r w:rsidRPr="00BE159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Анри Файоля</w:t>
        </w:r>
      </w:hyperlink>
      <w:r w:rsidRPr="00BE1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(руководитель французской компании по добыче угля), Линдала Урвика (консультант по вопросам управления в Англии), Джеймса Муни (вице-президент компании Дженерал Моторс), А. Рейли, Л. Гьюлика,</w:t>
      </w:r>
      <w:r w:rsidR="001A0E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E1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У. Ньюмана, Л. Аллена, </w:t>
      </w:r>
      <w:hyperlink r:id="rId13" w:tooltip="Вебер, Макс" w:history="1">
        <w:r w:rsidRPr="00BE159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М. Вебера</w:t>
        </w:r>
      </w:hyperlink>
      <w:r w:rsidR="00B8073D">
        <w:t>.</w:t>
      </w:r>
    </w:p>
    <w:p w:rsidR="00BE1594" w:rsidRPr="008F08F2" w:rsidRDefault="0058179F" w:rsidP="00BE159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ab/>
      </w:r>
      <w:r w:rsidR="00BE1594" w:rsidRPr="005817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Школа человеческих отношений</w:t>
      </w:r>
      <w:r w:rsidR="00BE1594" w:rsidRPr="005817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817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(1930-</w:t>
      </w:r>
      <w:r w:rsidR="00BE1594" w:rsidRPr="005817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1950 гг.) и </w:t>
      </w:r>
      <w:r w:rsidRPr="005817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поведенческих</w:t>
      </w:r>
      <w:r w:rsidR="00BE1594" w:rsidRPr="005817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наук</w:t>
      </w:r>
      <w:r w:rsidRPr="005817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5817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(1950 г. – по </w:t>
      </w:r>
      <w:r w:rsidR="00BE1594" w:rsidRPr="005817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настоящее время).</w:t>
      </w:r>
      <w:r w:rsidRPr="005817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BE1594" w:rsidRPr="005817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Представители школы человеческих отношений: </w:t>
      </w:r>
      <w:hyperlink r:id="rId14" w:tooltip="Фоллет, Мэри Паркер" w:history="1">
        <w:r w:rsidR="00BE1594" w:rsidRPr="0058179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Мэри Паркер Фоллет</w:t>
        </w:r>
      </w:hyperlink>
      <w:r w:rsidR="00BE1594" w:rsidRPr="005817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hyperlink r:id="rId15" w:tooltip="Мэйо, Элтон" w:history="1">
        <w:r w:rsidR="00BE1594" w:rsidRPr="0058179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Элтон Мэйо</w:t>
        </w:r>
      </w:hyperlink>
      <w:r w:rsidR="00BE1594" w:rsidRPr="005817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hyperlink r:id="rId16" w:tooltip="Маслоу, Абрахам Харольд" w:history="1">
        <w:r w:rsidR="00BE1594" w:rsidRPr="0058179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Абрахам Маслоу</w:t>
        </w:r>
      </w:hyperlink>
      <w:r w:rsidR="00BE1594" w:rsidRPr="005817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Представители более позднего (поведенческого) направления школы: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BE1594" w:rsidRPr="005817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К. Аджирис, Р. Лайкерт, </w:t>
      </w:r>
      <w:hyperlink r:id="rId17" w:tooltip="Макгрегор, Дуглас" w:history="1">
        <w:r w:rsidR="00BE1594" w:rsidRPr="0058179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Д. МакГрегор</w:t>
        </w:r>
      </w:hyperlink>
      <w:r w:rsidR="00BE1594" w:rsidRPr="005817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Ф. Герцбер, Ч. Бернард и др.</w:t>
      </w:r>
    </w:p>
    <w:p w:rsidR="00BE1594" w:rsidRPr="0058179F" w:rsidRDefault="001A0E31" w:rsidP="00BE159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</w:r>
      <w:r w:rsidR="005817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Школа </w:t>
      </w:r>
      <w:r w:rsidR="00BE1594" w:rsidRPr="005817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количественных методов</w:t>
      </w:r>
      <w:r w:rsidR="005817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5817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(1950 г. – по </w:t>
      </w:r>
      <w:r w:rsidR="00BE1594" w:rsidRPr="005817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настоящее время). Представители: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hyperlink r:id="rId18" w:tooltip="Акофф, Рассел Линкольн" w:history="1">
        <w:r w:rsidR="00BE1594" w:rsidRPr="0058179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Р. Акофф</w:t>
        </w:r>
      </w:hyperlink>
      <w:r w:rsidR="00BE1594" w:rsidRPr="005817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hyperlink r:id="rId19" w:tooltip="Берталанфи, Людвиг фон" w:history="1">
        <w:r w:rsidR="00BE1594" w:rsidRPr="0058179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Л. Фон Берталанфи</w:t>
        </w:r>
      </w:hyperlink>
      <w:r w:rsidR="00BE1594" w:rsidRPr="005817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С. Бир, Ф. Гольдбергер, Д. Форсрестер, Р. Люс, Л. Клейн.</w:t>
      </w:r>
    </w:p>
    <w:p w:rsidR="007A201B" w:rsidRPr="008F08F2" w:rsidRDefault="001A0E31" w:rsidP="004C5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 рассмотрении</w:t>
      </w:r>
      <w:r w:rsidR="008F08F2">
        <w:rPr>
          <w:rFonts w:ascii="Times New Roman" w:hAnsi="Times New Roman" w:cs="Times New Roman"/>
          <w:sz w:val="24"/>
          <w:szCs w:val="24"/>
        </w:rPr>
        <w:t xml:space="preserve"> темы также следует изучить </w:t>
      </w:r>
      <w:r w:rsidR="008F08F2" w:rsidRPr="008F08F2">
        <w:rPr>
          <w:rFonts w:ascii="Times New Roman" w:hAnsi="Times New Roman" w:cs="Times New Roman"/>
          <w:b/>
          <w:sz w:val="24"/>
          <w:szCs w:val="24"/>
        </w:rPr>
        <w:t>современные подходы в менеджменте.</w:t>
      </w:r>
      <w:r w:rsidR="008F08F2" w:rsidRPr="008F08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F08F2" w:rsidRPr="008F0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Наиболее известные и широко применяемые – процессный, системный и ситуационный подходы.</w:t>
      </w:r>
    </w:p>
    <w:p w:rsidR="008F08F2" w:rsidRPr="004F5BBC" w:rsidRDefault="008F08F2" w:rsidP="004F5BB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tab/>
      </w:r>
      <w:r w:rsidRPr="004F5BBC">
        <w:rPr>
          <w:rFonts w:ascii="Times New Roman" w:hAnsi="Times New Roman" w:cs="Times New Roman"/>
          <w:b/>
          <w:sz w:val="24"/>
          <w:szCs w:val="24"/>
          <w:lang w:eastAsia="ru-RU"/>
        </w:rPr>
        <w:t>Процессный подход</w:t>
      </w:r>
      <w:r w:rsidRPr="004F5BBC">
        <w:rPr>
          <w:rFonts w:ascii="Times New Roman" w:hAnsi="Times New Roman" w:cs="Times New Roman"/>
          <w:sz w:val="24"/>
          <w:szCs w:val="24"/>
          <w:lang w:eastAsia="ru-RU"/>
        </w:rPr>
        <w:t xml:space="preserve"> был впервые предложен приверженцами школы административного управления, которые пытались определить </w:t>
      </w:r>
      <w:r w:rsidRPr="004F5BBC">
        <w:rPr>
          <w:rFonts w:ascii="Times New Roman" w:hAnsi="Times New Roman" w:cs="Times New Roman"/>
          <w:b/>
          <w:sz w:val="24"/>
          <w:szCs w:val="24"/>
          <w:lang w:eastAsia="ru-RU"/>
        </w:rPr>
        <w:t>функции менеджмента</w:t>
      </w:r>
      <w:r w:rsidRPr="004F5BBC">
        <w:rPr>
          <w:rFonts w:ascii="Times New Roman" w:hAnsi="Times New Roman" w:cs="Times New Roman"/>
          <w:sz w:val="24"/>
          <w:szCs w:val="24"/>
          <w:lang w:eastAsia="ru-RU"/>
        </w:rPr>
        <w:t xml:space="preserve">. Однако они рассматривали их как независимые друг от друга. Процессный подход же рассматривает их как взаимосвязанные. Управление рассматривается как процесс, так как работа по достижению целей с помощью других, т.е. это серия непрерывных взаимосвязанных действий. Эти действия, каждое из которых также является процессом, называют </w:t>
      </w:r>
      <w:r w:rsidRPr="004F5BBC">
        <w:rPr>
          <w:rFonts w:ascii="Times New Roman" w:hAnsi="Times New Roman" w:cs="Times New Roman"/>
          <w:b/>
          <w:sz w:val="24"/>
          <w:szCs w:val="24"/>
          <w:lang w:eastAsia="ru-RU"/>
        </w:rPr>
        <w:t>управленческими функциями</w:t>
      </w:r>
      <w:r w:rsidRPr="004F5BBC">
        <w:rPr>
          <w:rFonts w:ascii="Times New Roman" w:hAnsi="Times New Roman" w:cs="Times New Roman"/>
          <w:sz w:val="24"/>
          <w:szCs w:val="24"/>
          <w:lang w:eastAsia="ru-RU"/>
        </w:rPr>
        <w:t xml:space="preserve">. Сумма всех функций и представляет собой процесс управления. Анри Файоль выделял пять функций управления  </w:t>
      </w:r>
      <w:r w:rsidR="0050706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4F5BBC">
        <w:rPr>
          <w:rFonts w:ascii="Times New Roman" w:hAnsi="Times New Roman" w:cs="Times New Roman"/>
          <w:sz w:val="24"/>
          <w:szCs w:val="24"/>
          <w:lang w:eastAsia="ru-RU"/>
        </w:rPr>
        <w:t>«Управлять – означает предсказывать и планировать, организовывать, распоряжаться, координировать и контролировать».</w:t>
      </w:r>
    </w:p>
    <w:p w:rsidR="004F5BBC" w:rsidRPr="003107A8" w:rsidRDefault="004F5BBC" w:rsidP="003107A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5BBC">
        <w:rPr>
          <w:lang w:eastAsia="ru-RU"/>
        </w:rPr>
        <w:tab/>
      </w:r>
      <w:r w:rsidRPr="003107A8">
        <w:rPr>
          <w:rFonts w:ascii="Times New Roman" w:hAnsi="Times New Roman" w:cs="Times New Roman"/>
          <w:b/>
          <w:sz w:val="24"/>
          <w:szCs w:val="24"/>
          <w:lang w:eastAsia="ru-RU"/>
        </w:rPr>
        <w:t>Системный подход</w:t>
      </w:r>
      <w:r w:rsidRPr="003107A8">
        <w:rPr>
          <w:rFonts w:ascii="Times New Roman" w:hAnsi="Times New Roman" w:cs="Times New Roman"/>
          <w:sz w:val="24"/>
          <w:szCs w:val="24"/>
          <w:lang w:eastAsia="ru-RU"/>
        </w:rPr>
        <w:t xml:space="preserve"> - это не набор каких-либо принципов для управляющих, а способ мышления по отношению к организациям и управлению. </w:t>
      </w:r>
      <w:r w:rsidRPr="003107A8">
        <w:rPr>
          <w:rFonts w:ascii="Times New Roman" w:hAnsi="Times New Roman" w:cs="Times New Roman"/>
          <w:b/>
          <w:sz w:val="24"/>
          <w:szCs w:val="24"/>
          <w:lang w:eastAsia="ru-RU"/>
        </w:rPr>
        <w:t>Система </w:t>
      </w:r>
      <w:r w:rsidRPr="003107A8">
        <w:rPr>
          <w:rFonts w:ascii="Times New Roman" w:hAnsi="Times New Roman" w:cs="Times New Roman"/>
          <w:sz w:val="24"/>
          <w:szCs w:val="24"/>
          <w:lang w:eastAsia="ru-RU"/>
        </w:rPr>
        <w:t xml:space="preserve">- это некоторая целостность, состоящая из отдельных взаимосвязанных частей (элементов) каждый из которых вносит свой вклад в характеристику целого. Все организации являются не просто системами, а </w:t>
      </w:r>
      <w:r w:rsidRPr="003107A8">
        <w:rPr>
          <w:rFonts w:ascii="Times New Roman" w:hAnsi="Times New Roman" w:cs="Times New Roman"/>
          <w:b/>
          <w:sz w:val="24"/>
          <w:szCs w:val="24"/>
          <w:lang w:eastAsia="ru-RU"/>
        </w:rPr>
        <w:t>открытыми системами</w:t>
      </w:r>
      <w:r w:rsidRPr="003107A8">
        <w:rPr>
          <w:rFonts w:ascii="Times New Roman" w:hAnsi="Times New Roman" w:cs="Times New Roman"/>
          <w:sz w:val="24"/>
          <w:szCs w:val="24"/>
          <w:lang w:eastAsia="ru-RU"/>
        </w:rPr>
        <w:t xml:space="preserve">. Любая система состоит из подсистем. </w:t>
      </w:r>
      <w:r w:rsidRPr="003107A8">
        <w:rPr>
          <w:rFonts w:ascii="Times New Roman" w:hAnsi="Times New Roman" w:cs="Times New Roman"/>
          <w:b/>
          <w:sz w:val="24"/>
          <w:szCs w:val="24"/>
          <w:lang w:eastAsia="ru-RU"/>
        </w:rPr>
        <w:t>Подсистема</w:t>
      </w:r>
      <w:r w:rsidRPr="003107A8">
        <w:rPr>
          <w:rFonts w:ascii="Times New Roman" w:hAnsi="Times New Roman" w:cs="Times New Roman"/>
          <w:sz w:val="24"/>
          <w:szCs w:val="24"/>
          <w:lang w:eastAsia="ru-RU"/>
        </w:rPr>
        <w:t xml:space="preserve"> - крупная составляющая сложных систем, сама являющаяся системой. В организации подсистемы - это отделы, уровни управления, социальные и технические составляющие организации. В системном подходе подчеркивается, что руководители должны рассматривать организацию как совокупность </w:t>
      </w:r>
      <w:r w:rsidRPr="003107A8">
        <w:rPr>
          <w:rFonts w:ascii="Times New Roman" w:hAnsi="Times New Roman" w:cs="Times New Roman"/>
          <w:b/>
          <w:sz w:val="24"/>
          <w:szCs w:val="24"/>
          <w:lang w:eastAsia="ru-RU"/>
        </w:rPr>
        <w:t>взаимосвязанных элементов</w:t>
      </w:r>
      <w:r w:rsidRPr="003107A8">
        <w:rPr>
          <w:rFonts w:ascii="Times New Roman" w:hAnsi="Times New Roman" w:cs="Times New Roman"/>
          <w:sz w:val="24"/>
          <w:szCs w:val="24"/>
          <w:lang w:eastAsia="ru-RU"/>
        </w:rPr>
        <w:t>, таких как люди, структура, задачи, технология, которые ориентированы на достижение различных целей в условиях меняющейся внешней среды.</w:t>
      </w:r>
    </w:p>
    <w:p w:rsidR="003107A8" w:rsidRPr="00910805" w:rsidRDefault="003107A8" w:rsidP="003107A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107A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123BBB">
        <w:rPr>
          <w:rFonts w:ascii="Times New Roman" w:hAnsi="Times New Roman" w:cs="Times New Roman"/>
          <w:b/>
          <w:sz w:val="24"/>
          <w:szCs w:val="24"/>
          <w:lang w:eastAsia="ru-RU"/>
        </w:rPr>
        <w:t>Ситуационный подход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состоит в том, что результаты одних и тех </w:t>
      </w:r>
      <w:r w:rsidR="00123BBB">
        <w:rPr>
          <w:rFonts w:ascii="Times New Roman" w:hAnsi="Times New Roman" w:cs="Times New Roman"/>
          <w:sz w:val="24"/>
          <w:szCs w:val="24"/>
          <w:lang w:eastAsia="ru-RU"/>
        </w:rPr>
        <w:t xml:space="preserve">же управленческих действий в различных ситуациях могут очень сильно отличаться друг от друга. Поэтому, осуществляя все необходимые управленческие действия, такие как планирование или распорядительство, или контроль, менеджеры должны исходить из того, </w:t>
      </w:r>
      <w:r w:rsidR="00123BBB" w:rsidRPr="00910805">
        <w:rPr>
          <w:rFonts w:ascii="Times New Roman" w:hAnsi="Times New Roman" w:cs="Times New Roman"/>
          <w:b/>
          <w:sz w:val="24"/>
          <w:szCs w:val="24"/>
          <w:lang w:eastAsia="ru-RU"/>
        </w:rPr>
        <w:t>в какой ситуации они действуют.</w:t>
      </w:r>
    </w:p>
    <w:p w:rsidR="001A0E31" w:rsidRPr="000C5CA6" w:rsidRDefault="00B8073D" w:rsidP="000C5C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3D">
        <w:rPr>
          <w:rFonts w:ascii="Times New Roman" w:hAnsi="Times New Roman" w:cs="Times New Roman"/>
          <w:sz w:val="24"/>
          <w:szCs w:val="24"/>
        </w:rPr>
        <w:tab/>
      </w:r>
      <w:r w:rsidRPr="00B8073D">
        <w:rPr>
          <w:rFonts w:ascii="Times New Roman" w:hAnsi="Times New Roman" w:cs="Times New Roman"/>
          <w:b/>
          <w:sz w:val="24"/>
          <w:szCs w:val="24"/>
        </w:rPr>
        <w:t>Изучая национальные особенности менеджмента</w:t>
      </w:r>
      <w:r w:rsidRPr="00B8073D">
        <w:rPr>
          <w:rFonts w:ascii="Times New Roman" w:hAnsi="Times New Roman" w:cs="Times New Roman"/>
          <w:sz w:val="24"/>
          <w:szCs w:val="24"/>
        </w:rPr>
        <w:t xml:space="preserve">, необходимо учитывать специфику той или иной страны. В первую очередь это связано с особенностями корпоративной культуры разных народов. Как известно, характер деловых взаимоотношений людей — главное в менеджменте. Вместе с тем, имеются исторически сложившиеся </w:t>
      </w:r>
      <w:r w:rsidRPr="00B8073D">
        <w:rPr>
          <w:rFonts w:ascii="Times New Roman" w:hAnsi="Times New Roman" w:cs="Times New Roman"/>
          <w:b/>
          <w:sz w:val="24"/>
          <w:szCs w:val="24"/>
        </w:rPr>
        <w:t>классические модели менеджмента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8073D">
        <w:rPr>
          <w:rFonts w:ascii="Times New Roman" w:hAnsi="Times New Roman" w:cs="Times New Roman"/>
          <w:sz w:val="24"/>
          <w:szCs w:val="24"/>
        </w:rPr>
        <w:t>японская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C5CA6">
        <w:rPr>
          <w:rFonts w:ascii="Times New Roman" w:hAnsi="Times New Roman" w:cs="Times New Roman"/>
          <w:sz w:val="24"/>
          <w:szCs w:val="24"/>
        </w:rPr>
        <w:t>американская), существенно отличающиеся от всех других.</w:t>
      </w:r>
    </w:p>
    <w:p w:rsidR="00B8073D" w:rsidRPr="000C5CA6" w:rsidRDefault="00B8073D" w:rsidP="000C5C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5CA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  <w:t>Японская модель менеджмента</w:t>
      </w:r>
      <w:r w:rsidRPr="000C5CA6">
        <w:rPr>
          <w:rFonts w:ascii="Times New Roman" w:hAnsi="Times New Roman" w:cs="Times New Roman"/>
          <w:sz w:val="24"/>
          <w:szCs w:val="24"/>
          <w:lang w:eastAsia="ru-RU"/>
        </w:rPr>
        <w:t> формировалась под влиянием двух факторов:</w:t>
      </w:r>
    </w:p>
    <w:p w:rsidR="00B8073D" w:rsidRPr="000C5CA6" w:rsidRDefault="00B8073D" w:rsidP="000C5C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5CA6">
        <w:rPr>
          <w:rFonts w:ascii="Times New Roman" w:hAnsi="Times New Roman" w:cs="Times New Roman"/>
          <w:sz w:val="24"/>
          <w:szCs w:val="24"/>
          <w:lang w:eastAsia="ru-RU"/>
        </w:rPr>
        <w:tab/>
        <w:t>- творческое освоение зарубежного опыта в области организации и управления;</w:t>
      </w:r>
    </w:p>
    <w:p w:rsidR="00B8073D" w:rsidRPr="000C5CA6" w:rsidRDefault="00B8073D" w:rsidP="000C5C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5CA6">
        <w:rPr>
          <w:rFonts w:ascii="Times New Roman" w:hAnsi="Times New Roman" w:cs="Times New Roman"/>
          <w:sz w:val="24"/>
          <w:szCs w:val="24"/>
          <w:lang w:eastAsia="ru-RU"/>
        </w:rPr>
        <w:tab/>
        <w:t>- последовательное сохранение национальных традиций.</w:t>
      </w:r>
    </w:p>
    <w:p w:rsidR="00B8073D" w:rsidRPr="000C5CA6" w:rsidRDefault="00B8073D" w:rsidP="000C5CA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5CA6">
        <w:rPr>
          <w:rFonts w:ascii="Times New Roman" w:hAnsi="Times New Roman" w:cs="Times New Roman"/>
          <w:sz w:val="24"/>
          <w:szCs w:val="24"/>
          <w:lang w:eastAsia="ru-RU"/>
        </w:rPr>
        <w:tab/>
        <w:t>В связи с вышесказанным, интерес представляет анализ черт японского характера. Важнейшие из них: </w:t>
      </w:r>
      <w:r w:rsidRPr="000C5CA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трудолюбие, сдержанность и дипломатичность, восприимчивость к новому, бережливость</w:t>
      </w:r>
      <w:r w:rsidRPr="000C5CA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D4BF6" w:rsidRPr="000C5CA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C5CA6">
        <w:rPr>
          <w:rFonts w:ascii="Times New Roman" w:hAnsi="Times New Roman" w:cs="Times New Roman"/>
          <w:sz w:val="24"/>
          <w:szCs w:val="24"/>
          <w:lang w:eastAsia="ru-RU"/>
        </w:rPr>
        <w:t>Для Японии характерна приверженность к коллективным формам организации </w:t>
      </w:r>
      <w:hyperlink r:id="rId20" w:tooltip="Труд" w:history="1">
        <w:r w:rsidRPr="000C5CA6">
          <w:rPr>
            <w:rFonts w:ascii="Times New Roman" w:hAnsi="Times New Roman" w:cs="Times New Roman"/>
            <w:sz w:val="24"/>
            <w:szCs w:val="24"/>
            <w:lang w:eastAsia="ru-RU"/>
          </w:rPr>
          <w:t>труда</w:t>
        </w:r>
      </w:hyperlink>
      <w:r w:rsidRPr="000C5CA6">
        <w:rPr>
          <w:rFonts w:ascii="Times New Roman" w:hAnsi="Times New Roman" w:cs="Times New Roman"/>
          <w:sz w:val="24"/>
          <w:szCs w:val="24"/>
          <w:lang w:eastAsia="ru-RU"/>
        </w:rPr>
        <w:t> (группизм). Коллективный характер труда требует от </w:t>
      </w:r>
      <w:hyperlink r:id="rId21" w:tooltip="Менеджер" w:history="1">
        <w:r w:rsidRPr="000C5CA6">
          <w:rPr>
            <w:rFonts w:ascii="Times New Roman" w:hAnsi="Times New Roman" w:cs="Times New Roman"/>
            <w:sz w:val="24"/>
            <w:szCs w:val="24"/>
            <w:lang w:eastAsia="ru-RU"/>
          </w:rPr>
          <w:t>менеджеров</w:t>
        </w:r>
      </w:hyperlink>
      <w:r w:rsidRPr="000C5CA6">
        <w:rPr>
          <w:rFonts w:ascii="Times New Roman" w:hAnsi="Times New Roman" w:cs="Times New Roman"/>
          <w:sz w:val="24"/>
          <w:szCs w:val="24"/>
          <w:lang w:eastAsia="ru-RU"/>
        </w:rPr>
        <w:t> умения ладить с людьми. Высоко ценится также жизненный опыт, большое внимание уделяется духовному развитию личности.</w:t>
      </w:r>
      <w:r w:rsidR="006D4BF6" w:rsidRPr="000C5CA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C5CA6">
        <w:rPr>
          <w:rFonts w:ascii="Times New Roman" w:hAnsi="Times New Roman" w:cs="Times New Roman"/>
          <w:sz w:val="24"/>
          <w:szCs w:val="24"/>
          <w:lang w:eastAsia="ru-RU"/>
        </w:rPr>
        <w:t>Широкое распространение в Японии получила так называемая доктрина патернали</w:t>
      </w:r>
      <w:r w:rsidR="006D4BF6" w:rsidRPr="000C5CA6">
        <w:rPr>
          <w:rFonts w:ascii="Times New Roman" w:hAnsi="Times New Roman" w:cs="Times New Roman"/>
          <w:sz w:val="24"/>
          <w:szCs w:val="24"/>
          <w:lang w:eastAsia="ru-RU"/>
        </w:rPr>
        <w:t xml:space="preserve">зма. Патернализм - </w:t>
      </w:r>
      <w:r w:rsidRPr="000C5CA6">
        <w:rPr>
          <w:rFonts w:ascii="Times New Roman" w:hAnsi="Times New Roman" w:cs="Times New Roman"/>
          <w:sz w:val="24"/>
          <w:szCs w:val="24"/>
          <w:lang w:eastAsia="ru-RU"/>
        </w:rPr>
        <w:t>доктрина об "отеческом", "благотворительном" отношении предпринимателей к занятым работникам. Отсюда наблюдается склонность к демократическим формам взаимодействия во время трудовой деятельности.</w:t>
      </w:r>
    </w:p>
    <w:p w:rsidR="00B8073D" w:rsidRPr="00B8073D" w:rsidRDefault="006D4BF6" w:rsidP="000C5CA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ab/>
      </w:r>
      <w:r w:rsidR="00B8073D" w:rsidRPr="000C5C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Американская модель менеджмента</w:t>
      </w:r>
      <w:r w:rsidR="00B8073D" w:rsidRPr="000C5CA6">
        <w:rPr>
          <w:rFonts w:ascii="Times New Roman" w:eastAsia="Times New Roman" w:hAnsi="Times New Roman" w:cs="Times New Roman"/>
          <w:sz w:val="24"/>
          <w:szCs w:val="24"/>
          <w:lang w:eastAsia="ru-RU"/>
        </w:rPr>
        <w:t> утрачивает лидирующее положение в мире, а в последнее время начинает приобретать</w:t>
      </w:r>
      <w:r w:rsidR="00B8073D" w:rsidRPr="00B80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отдельные черты японской модели.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073D" w:rsidRPr="00B8073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многом особенности этой модели обусловлены национальными особенностями американцев: способностью бороться до конца, утверждать свое превосходство и жизненность. Они подчеркивают свою исключительность, "богоизбранность", стремятся добиваться быстрого и большого успеха. Большое внимание уделяют своему делу. Для них </w:t>
      </w:r>
      <w:r w:rsidR="00B8073D" w:rsidRPr="00B807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характерна борьба за </w:t>
      </w:r>
      <w:hyperlink r:id="rId22" w:tooltip="Лидерство" w:history="1">
        <w:r w:rsidR="00B8073D" w:rsidRPr="00B8073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лидерство</w:t>
        </w:r>
      </w:hyperlink>
      <w:r w:rsidR="00B8073D" w:rsidRPr="00B8073D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 последнего времени в Америке доминировал единоличный стиль управления, на фирмах наблюдалась жесткая дисциплина и беспрекословное подчинение при чисто внешней демократичности.</w:t>
      </w:r>
    </w:p>
    <w:p w:rsidR="00DE5127" w:rsidRDefault="00C460C3" w:rsidP="00B807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0C3">
        <w:rPr>
          <w:rFonts w:ascii="Times New Roman" w:hAnsi="Times New Roman" w:cs="Times New Roman"/>
          <w:b/>
          <w:sz w:val="24"/>
          <w:szCs w:val="24"/>
        </w:rPr>
        <w:tab/>
      </w:r>
      <w:r w:rsidR="006D4BF6" w:rsidRPr="00C460C3">
        <w:rPr>
          <w:rFonts w:ascii="Times New Roman" w:hAnsi="Times New Roman" w:cs="Times New Roman"/>
          <w:b/>
          <w:sz w:val="24"/>
          <w:szCs w:val="24"/>
        </w:rPr>
        <w:t>Богатый зарубежный опыт менеджмента необходимо использовать в России при соответств</w:t>
      </w:r>
      <w:r w:rsidRPr="00C460C3">
        <w:rPr>
          <w:rFonts w:ascii="Times New Roman" w:hAnsi="Times New Roman" w:cs="Times New Roman"/>
          <w:b/>
          <w:sz w:val="24"/>
          <w:szCs w:val="24"/>
        </w:rPr>
        <w:t xml:space="preserve">ующем учете </w:t>
      </w:r>
      <w:r w:rsidR="00DE5127">
        <w:rPr>
          <w:rFonts w:ascii="Times New Roman" w:hAnsi="Times New Roman" w:cs="Times New Roman"/>
          <w:b/>
          <w:sz w:val="24"/>
          <w:szCs w:val="24"/>
        </w:rPr>
        <w:t>особенностей страны.</w:t>
      </w:r>
    </w:p>
    <w:p w:rsidR="00DE5127" w:rsidRDefault="00DE5127" w:rsidP="00B8073D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E512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Истоки </w:t>
      </w:r>
      <w:r w:rsidRPr="00DE51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5070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оссийского менеджмента уходят в</w:t>
      </w:r>
      <w:r w:rsidRPr="00DE51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глубь веков. Еще в Древней Руси князья и бояре осуществляли управление земельными наделами и сбором дани. При Петре I появились зачатки государственного управления в виде приказов и коллегий. В советский период сложилась командно-административная система управления предприятиями в рамках плановой экономики. </w:t>
      </w:r>
    </w:p>
    <w:p w:rsidR="00DE5127" w:rsidRPr="00DE5127" w:rsidRDefault="00DE5127" w:rsidP="00B807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4B37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 формирование</w:t>
      </w:r>
      <w:r w:rsidRPr="00DE51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российской модели менеджмента оказали влияние такие факторы, как общинный уклад, патриархальность, значимость личных связей. Эти национальные традиции до сих пор проявляются в коллективизме, патернализме по отношению к работникам, склонности доверять людям, а не формальным правилам.</w:t>
      </w:r>
    </w:p>
    <w:p w:rsidR="00DE5127" w:rsidRPr="00DE5127" w:rsidRDefault="00DE5127" w:rsidP="00B8073D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DE512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Переход России</w:t>
      </w:r>
      <w:r w:rsidRPr="00DE51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рыночной экономике в 1990-х годах коренным образом изменил условия функционирования отечественных предприятий и организаций. Появилась конкуренция, необходимость борьбы за клиента, повышения качества товаров и услуг. Это потребовало существенной модернизации подходов к управлению. </w:t>
      </w:r>
    </w:p>
    <w:p w:rsidR="00DE5127" w:rsidRPr="00DE5127" w:rsidRDefault="00DE5127" w:rsidP="00B8073D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DE51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Несмотря на заимствование западных практик, </w:t>
      </w:r>
      <w:r w:rsidRPr="004B37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российский менеджмент</w:t>
      </w:r>
      <w:r w:rsidRPr="00DE51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512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сохраняет ряд отличительных национальных особенностей: </w:t>
      </w:r>
    </w:p>
    <w:p w:rsidR="00C460C3" w:rsidRPr="00DE5127" w:rsidRDefault="00C460C3" w:rsidP="00C460C3">
      <w:pPr>
        <w:shd w:val="clear" w:color="auto" w:fill="FFFFFF"/>
        <w:spacing w:after="30"/>
        <w:jc w:val="both"/>
        <w:rPr>
          <w:rFonts w:ascii="Times New Roman" w:eastAsia="KaiTi" w:hAnsi="Times New Roman" w:cs="Times New Roman"/>
          <w:color w:val="000000"/>
          <w:sz w:val="24"/>
          <w:szCs w:val="24"/>
          <w:shd w:val="clear" w:color="auto" w:fill="FFFFFF"/>
        </w:rPr>
      </w:pPr>
      <w:r w:rsidRPr="00DE512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DE5127">
        <w:rPr>
          <w:rFonts w:ascii="Times New Roman" w:eastAsia="KaiTi" w:hAnsi="Times New Roman" w:cs="Times New Roman"/>
          <w:color w:val="000000"/>
          <w:sz w:val="24"/>
          <w:szCs w:val="24"/>
          <w:shd w:val="clear" w:color="auto" w:fill="FFFFFF"/>
        </w:rPr>
        <w:t>высокая степень централизации управления, сосредоточение полномочий у руководителя;</w:t>
      </w:r>
    </w:p>
    <w:p w:rsidR="00C460C3" w:rsidRPr="00C460C3" w:rsidRDefault="00C460C3" w:rsidP="00C460C3">
      <w:pPr>
        <w:shd w:val="clear" w:color="auto" w:fill="FFFFFF"/>
        <w:spacing w:after="30"/>
        <w:jc w:val="both"/>
        <w:rPr>
          <w:rFonts w:ascii="Times New Roman" w:eastAsia="KaiTi" w:hAnsi="Times New Roman" w:cs="Times New Roman"/>
          <w:color w:val="000000"/>
          <w:sz w:val="24"/>
          <w:szCs w:val="24"/>
          <w:shd w:val="clear" w:color="auto" w:fill="FFFFFF"/>
        </w:rPr>
      </w:pPr>
      <w:r w:rsidRPr="00DE5127">
        <w:rPr>
          <w:rFonts w:ascii="Times New Roman" w:eastAsia="KaiTi" w:hAnsi="Times New Roman" w:cs="Times New Roman"/>
          <w:color w:val="000000"/>
          <w:sz w:val="24"/>
          <w:szCs w:val="24"/>
          <w:shd w:val="clear" w:color="auto" w:fill="FFFFFF"/>
        </w:rPr>
        <w:tab/>
        <w:t>- значительная роль личных связей и н</w:t>
      </w:r>
      <w:r w:rsidRPr="00C460C3">
        <w:rPr>
          <w:rFonts w:ascii="Times New Roman" w:eastAsia="KaiTi" w:hAnsi="Times New Roman" w:cs="Times New Roman"/>
          <w:color w:val="000000"/>
          <w:sz w:val="24"/>
          <w:szCs w:val="24"/>
          <w:shd w:val="clear" w:color="auto" w:fill="FFFFFF"/>
        </w:rPr>
        <w:t>еформальных от</w:t>
      </w:r>
      <w:r>
        <w:rPr>
          <w:rFonts w:ascii="Times New Roman" w:eastAsia="KaiTi" w:hAnsi="Times New Roman" w:cs="Times New Roman"/>
          <w:color w:val="000000"/>
          <w:sz w:val="24"/>
          <w:szCs w:val="24"/>
          <w:shd w:val="clear" w:color="auto" w:fill="FFFFFF"/>
        </w:rPr>
        <w:t>ношений внутри организации;</w:t>
      </w:r>
    </w:p>
    <w:p w:rsidR="00C460C3" w:rsidRPr="00C460C3" w:rsidRDefault="00C460C3" w:rsidP="00C460C3">
      <w:pPr>
        <w:shd w:val="clear" w:color="auto" w:fill="FFFFFF"/>
        <w:spacing w:after="30"/>
        <w:jc w:val="both"/>
        <w:rPr>
          <w:rFonts w:ascii="Times New Roman" w:eastAsia="KaiTi" w:hAnsi="Times New Roman" w:cs="Times New Roman"/>
          <w:color w:val="000000"/>
          <w:sz w:val="24"/>
          <w:szCs w:val="24"/>
          <w:shd w:val="clear" w:color="auto" w:fill="FFFFFF"/>
        </w:rPr>
      </w:pPr>
      <w:r w:rsidRPr="00C460C3">
        <w:rPr>
          <w:rFonts w:ascii="Times New Roman" w:eastAsia="KaiTi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- </w:t>
      </w:r>
      <w:r w:rsidR="00187D15">
        <w:rPr>
          <w:rFonts w:ascii="Times New Roman" w:eastAsia="KaiTi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C460C3">
        <w:rPr>
          <w:rFonts w:ascii="Times New Roman" w:eastAsia="KaiTi" w:hAnsi="Times New Roman" w:cs="Times New Roman"/>
          <w:color w:val="000000"/>
          <w:sz w:val="24"/>
          <w:szCs w:val="24"/>
          <w:shd w:val="clear" w:color="auto" w:fill="FFFFFF"/>
        </w:rPr>
        <w:t>клонность к авторитарным методам руководства, отдача предпочтения при</w:t>
      </w:r>
      <w:r w:rsidR="00187D15">
        <w:rPr>
          <w:rFonts w:ascii="Times New Roman" w:eastAsia="KaiTi" w:hAnsi="Times New Roman" w:cs="Times New Roman"/>
          <w:color w:val="000000"/>
          <w:sz w:val="24"/>
          <w:szCs w:val="24"/>
          <w:shd w:val="clear" w:color="auto" w:fill="FFFFFF"/>
        </w:rPr>
        <w:t>казам перед личной инициативой;</w:t>
      </w:r>
    </w:p>
    <w:p w:rsidR="00C460C3" w:rsidRPr="00C460C3" w:rsidRDefault="00C460C3" w:rsidP="00C460C3">
      <w:pPr>
        <w:shd w:val="clear" w:color="auto" w:fill="FFFFFF"/>
        <w:spacing w:after="30"/>
        <w:jc w:val="both"/>
        <w:rPr>
          <w:rFonts w:ascii="Times New Roman" w:eastAsia="KaiTi" w:hAnsi="Times New Roman" w:cs="Times New Roman"/>
          <w:color w:val="000000"/>
          <w:sz w:val="24"/>
          <w:szCs w:val="24"/>
          <w:shd w:val="clear" w:color="auto" w:fill="FFFFFF"/>
        </w:rPr>
      </w:pPr>
      <w:r w:rsidRPr="00C460C3">
        <w:rPr>
          <w:rFonts w:ascii="Times New Roman" w:eastAsia="KaiTi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- </w:t>
      </w:r>
      <w:r w:rsidR="00187D15">
        <w:rPr>
          <w:rFonts w:ascii="Times New Roman" w:eastAsia="KaiTi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C460C3">
        <w:rPr>
          <w:rFonts w:ascii="Times New Roman" w:eastAsia="KaiTi" w:hAnsi="Times New Roman" w:cs="Times New Roman"/>
          <w:color w:val="000000"/>
          <w:sz w:val="24"/>
          <w:szCs w:val="24"/>
          <w:shd w:val="clear" w:color="auto" w:fill="FFFFFF"/>
        </w:rPr>
        <w:t>едостаточное развитие горизонтальных связей внутри компаний, слабое взаимо</w:t>
      </w:r>
      <w:r w:rsidR="00187D15">
        <w:rPr>
          <w:rFonts w:ascii="Times New Roman" w:eastAsia="KaiTi" w:hAnsi="Times New Roman" w:cs="Times New Roman"/>
          <w:color w:val="000000"/>
          <w:sz w:val="24"/>
          <w:szCs w:val="24"/>
          <w:shd w:val="clear" w:color="auto" w:fill="FFFFFF"/>
        </w:rPr>
        <w:t>действие между подразделениями;</w:t>
      </w:r>
    </w:p>
    <w:p w:rsidR="00C460C3" w:rsidRPr="00C460C3" w:rsidRDefault="00C460C3" w:rsidP="00C460C3">
      <w:pPr>
        <w:shd w:val="clear" w:color="auto" w:fill="FFFFFF"/>
        <w:spacing w:after="30"/>
        <w:jc w:val="both"/>
        <w:rPr>
          <w:rFonts w:ascii="Times New Roman" w:eastAsia="KaiTi" w:hAnsi="Times New Roman" w:cs="Times New Roman"/>
          <w:color w:val="000000"/>
          <w:sz w:val="24"/>
          <w:szCs w:val="24"/>
          <w:shd w:val="clear" w:color="auto" w:fill="FFFFFF"/>
        </w:rPr>
      </w:pPr>
      <w:r w:rsidRPr="00C460C3">
        <w:rPr>
          <w:rFonts w:ascii="Times New Roman" w:eastAsia="KaiTi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- </w:t>
      </w:r>
      <w:r w:rsidR="00187D15">
        <w:rPr>
          <w:rFonts w:ascii="Times New Roman" w:eastAsia="KaiTi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C460C3">
        <w:rPr>
          <w:rFonts w:ascii="Times New Roman" w:eastAsia="KaiTi" w:hAnsi="Times New Roman" w:cs="Times New Roman"/>
          <w:color w:val="000000"/>
          <w:sz w:val="24"/>
          <w:szCs w:val="24"/>
          <w:shd w:val="clear" w:color="auto" w:fill="FFFFFF"/>
        </w:rPr>
        <w:t>риентация на краткосрочные це</w:t>
      </w:r>
      <w:r w:rsidR="00187D15">
        <w:rPr>
          <w:rFonts w:ascii="Times New Roman" w:eastAsia="KaiTi" w:hAnsi="Times New Roman" w:cs="Times New Roman"/>
          <w:color w:val="000000"/>
          <w:sz w:val="24"/>
          <w:szCs w:val="24"/>
          <w:shd w:val="clear" w:color="auto" w:fill="FFFFFF"/>
        </w:rPr>
        <w:t xml:space="preserve">ли и быстрое получение прибыли; </w:t>
      </w:r>
    </w:p>
    <w:p w:rsidR="00C460C3" w:rsidRDefault="00C460C3" w:rsidP="00C460C3">
      <w:pPr>
        <w:shd w:val="clear" w:color="auto" w:fill="FFFFFF"/>
        <w:spacing w:after="30"/>
        <w:jc w:val="both"/>
        <w:rPr>
          <w:rFonts w:ascii="Times New Roman" w:eastAsia="KaiTi" w:hAnsi="Times New Roman" w:cs="Times New Roman"/>
          <w:color w:val="000000"/>
          <w:sz w:val="24"/>
          <w:szCs w:val="24"/>
          <w:shd w:val="clear" w:color="auto" w:fill="FFFFFF"/>
        </w:rPr>
      </w:pPr>
      <w:r w:rsidRPr="00C460C3">
        <w:rPr>
          <w:rFonts w:ascii="Times New Roman" w:eastAsia="KaiTi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- </w:t>
      </w:r>
      <w:r w:rsidR="00187D15">
        <w:rPr>
          <w:rFonts w:ascii="Times New Roman" w:eastAsia="KaiTi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C460C3">
        <w:rPr>
          <w:rFonts w:ascii="Times New Roman" w:eastAsia="KaiTi" w:hAnsi="Times New Roman" w:cs="Times New Roman"/>
          <w:color w:val="000000"/>
          <w:sz w:val="24"/>
          <w:szCs w:val="24"/>
          <w:shd w:val="clear" w:color="auto" w:fill="FFFFFF"/>
        </w:rPr>
        <w:t xml:space="preserve">риоритет интуиции над системным аналитическим подходом в принятии управленческих решений. </w:t>
      </w:r>
    </w:p>
    <w:p w:rsidR="007A201B" w:rsidRDefault="00C460C3" w:rsidP="00187D15">
      <w:pPr>
        <w:shd w:val="clear" w:color="auto" w:fill="FFFFFF"/>
        <w:spacing w:after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KaiTi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4B3717">
        <w:rPr>
          <w:rFonts w:ascii="Times New Roman" w:eastAsia="KaiTi" w:hAnsi="Times New Roman" w:cs="Times New Roman"/>
          <w:b/>
          <w:color w:val="000000"/>
          <w:sz w:val="24"/>
          <w:szCs w:val="24"/>
          <w:shd w:val="clear" w:color="auto" w:fill="FFFFFF"/>
        </w:rPr>
        <w:t>По оценке экспертов</w:t>
      </w:r>
      <w:r w:rsidRPr="00C460C3">
        <w:rPr>
          <w:rFonts w:ascii="Times New Roman" w:eastAsia="KaiTi" w:hAnsi="Times New Roman" w:cs="Times New Roman"/>
          <w:color w:val="000000"/>
          <w:sz w:val="24"/>
          <w:szCs w:val="24"/>
          <w:shd w:val="clear" w:color="auto" w:fill="FFFFFF"/>
        </w:rPr>
        <w:t xml:space="preserve">, в целом российский менеджмент пока отстает от западных практик в плане использования современных технологий управления. Однако нельзя не учитывать культурные традиции и менталитет нашего народа, которые необходимо гармонично сочетать с передовым мировым опытом. </w:t>
      </w:r>
    </w:p>
    <w:p w:rsidR="00E4498B" w:rsidRDefault="00B11AFB" w:rsidP="00881D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467BA" w:rsidRDefault="009467BA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D15" w:rsidRDefault="00187D15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127" w:rsidRDefault="00DE5127" w:rsidP="00187D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D15" w:rsidRDefault="00187D15" w:rsidP="00187D1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4E54">
        <w:rPr>
          <w:rFonts w:ascii="Times New Roman" w:hAnsi="Times New Roman" w:cs="Times New Roman"/>
          <w:b/>
          <w:sz w:val="24"/>
          <w:szCs w:val="24"/>
        </w:rPr>
        <w:t>Список источников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87D15" w:rsidRPr="00881DA2" w:rsidRDefault="00187D15" w:rsidP="00187D1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20CB7" w:rsidRDefault="00187D15" w:rsidP="00420CB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Менеджмент</w:t>
      </w:r>
      <w:r w:rsidRPr="00881DA2">
        <w:rPr>
          <w:rFonts w:ascii="Times New Roman" w:hAnsi="Times New Roman" w:cs="Times New Roman"/>
          <w:sz w:val="24"/>
          <w:szCs w:val="24"/>
          <w:shd w:val="clear" w:color="auto" w:fill="FFFFFF"/>
        </w:rPr>
        <w:t>: учебник 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вузов / Н. И. Астахова [и др.]</w:t>
      </w:r>
      <w:r w:rsidRPr="00881DA2">
        <w:rPr>
          <w:rFonts w:ascii="Times New Roman" w:hAnsi="Times New Roman" w:cs="Times New Roman"/>
          <w:sz w:val="24"/>
          <w:szCs w:val="24"/>
          <w:shd w:val="clear" w:color="auto" w:fill="FFFFFF"/>
        </w:rPr>
        <w:t>; ответственные редакторы Н. И. Аста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хова, Г. И. Москвитин. — Москва</w:t>
      </w:r>
      <w:r w:rsidRPr="00881D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Издательство Юрайт, 2024. — 422 с. — (Высшее образование). —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ISBN 978-5-534-16387-2. — Текст</w:t>
      </w:r>
      <w:r w:rsidRPr="00881DA2">
        <w:rPr>
          <w:rFonts w:ascii="Times New Roman" w:hAnsi="Times New Roman" w:cs="Times New Roman"/>
          <w:sz w:val="24"/>
          <w:szCs w:val="24"/>
          <w:shd w:val="clear" w:color="auto" w:fill="FFFFFF"/>
        </w:rPr>
        <w:t>: электронный // Образовательная платформа Юрайт [сайт]. — URL: </w:t>
      </w:r>
      <w:hyperlink r:id="rId23" w:tgtFrame="_blank" w:history="1">
        <w:r w:rsidRPr="00881DA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bdr w:val="single" w:sz="2" w:space="0" w:color="E5E7EB" w:frame="1"/>
            <w:shd w:val="clear" w:color="auto" w:fill="FFFFFF"/>
          </w:rPr>
          <w:t>https://urait.ru/bcode/535896</w:t>
        </w:r>
      </w:hyperlink>
      <w:r w:rsidRPr="00881DA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20CB7" w:rsidRPr="00420CB7" w:rsidRDefault="00420CB7" w:rsidP="00420CB7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 2. ВНЕШНЯЯ И ВНУТРЕННЯЯ СРЕДА ОРГАНИЗАЦИИ</w:t>
      </w:r>
    </w:p>
    <w:p w:rsidR="00420CB7" w:rsidRDefault="00420CB7" w:rsidP="00881DA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1DA2" w:rsidRPr="007A201B" w:rsidRDefault="00881DA2" w:rsidP="00881D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201B">
        <w:rPr>
          <w:rFonts w:ascii="Times New Roman" w:hAnsi="Times New Roman" w:cs="Times New Roman"/>
          <w:b/>
          <w:bCs/>
          <w:sz w:val="24"/>
          <w:szCs w:val="24"/>
        </w:rPr>
        <w:t>Понятие организации как объекта менеджмента. Виды и формы организаций. Типы ОСУ</w:t>
      </w:r>
      <w:r w:rsidR="00FB4C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E3E29" w:rsidRDefault="007E3E29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CFE" w:rsidRPr="00A37E83" w:rsidRDefault="00B32364" w:rsidP="00A37E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ab/>
      </w:r>
      <w:r w:rsidR="00372CFE" w:rsidRPr="00A37E8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Чтобы некую группу считать организацией</w:t>
      </w:r>
      <w:r w:rsidR="00372CFE" w:rsidRPr="00A37E8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обязательны следующие </w:t>
      </w:r>
      <w:r w:rsidR="00372CFE" w:rsidRPr="00A37E8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требования</w:t>
      </w:r>
      <w:r w:rsidR="00372CFE" w:rsidRPr="00A37E8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372CFE" w:rsidRPr="00A37E83" w:rsidRDefault="00A37E83" w:rsidP="00A37E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>- н</w:t>
      </w:r>
      <w:r w:rsidR="00372CFE" w:rsidRPr="00A37E8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аличие, по крайней мере, двух людей, которые считают себя частью этой группы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372CFE" w:rsidRPr="00A37E83" w:rsidRDefault="00A37E83" w:rsidP="00A37E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>- н</w:t>
      </w:r>
      <w:r w:rsidR="00372CFE" w:rsidRPr="00A37E8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аличие, по крайней мере, одной цели (т.е. желаемого конечного результата), которую принимают как общую все члены данной группы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9467BA" w:rsidRPr="00A37E83" w:rsidRDefault="00A37E83" w:rsidP="00A37E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>- н</w:t>
      </w:r>
      <w:r w:rsidR="00372CFE" w:rsidRPr="00A37E8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аличие членов группы, которые намеренно работают вместе, чтобы достичь значимой для всех цели.</w:t>
      </w:r>
    </w:p>
    <w:p w:rsidR="00B32364" w:rsidRDefault="00B32364" w:rsidP="00A37E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="00372CFE" w:rsidRPr="00A37E8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Соединив в одно эти требования, мы получим следующее определение.</w:t>
      </w:r>
      <w:r w:rsidR="0027642D" w:rsidRPr="00A37E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72CFE" w:rsidRPr="00A37E83" w:rsidRDefault="00B32364" w:rsidP="00A37E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72CFE" w:rsidRPr="00B32364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Организация</w:t>
      </w:r>
      <w:r w:rsidR="00372CFE" w:rsidRPr="00B32364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 </w:t>
      </w:r>
      <w:r w:rsidR="00372CFE" w:rsidRPr="00B3236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-</w:t>
      </w:r>
      <w:r w:rsidR="00372CFE" w:rsidRPr="00A37E8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это группа людей, деятельность которых сознательно координируется для достижения общей цели.</w:t>
      </w:r>
      <w:r w:rsidR="00F77E77" w:rsidRPr="00A37E8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Различают формальную и неформальную организацию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см</w:t>
      </w:r>
      <w:proofErr w:type="gram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рисунок 1 и 2).</w:t>
      </w:r>
    </w:p>
    <w:p w:rsidR="0027642D" w:rsidRPr="00A37E83" w:rsidRDefault="00B32364" w:rsidP="00A37E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hyperlink r:id="rId24" w:tooltip="Неформальная организация" w:history="1">
        <w:r w:rsidR="0027642D" w:rsidRPr="00A37E83">
          <w:rPr>
            <w:rFonts w:ascii="Times New Roman" w:hAnsi="Times New Roman" w:cs="Times New Roman"/>
            <w:b/>
            <w:bCs/>
            <w:sz w:val="24"/>
            <w:szCs w:val="24"/>
            <w:lang w:eastAsia="ru-RU"/>
          </w:rPr>
          <w:t>Неформальная организация</w:t>
        </w:r>
      </w:hyperlink>
      <w:r w:rsidR="00683B7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683B76">
        <w:rPr>
          <w:rFonts w:ascii="Times New Roman" w:hAnsi="Times New Roman" w:cs="Times New Roman"/>
          <w:sz w:val="24"/>
          <w:szCs w:val="24"/>
          <w:lang w:val="en-US" w:eastAsia="ru-RU"/>
        </w:rPr>
        <w:t>-</w:t>
      </w:r>
      <w:r w:rsidR="0027642D" w:rsidRPr="00A37E83">
        <w:rPr>
          <w:rFonts w:ascii="Times New Roman" w:hAnsi="Times New Roman" w:cs="Times New Roman"/>
          <w:sz w:val="24"/>
          <w:szCs w:val="24"/>
          <w:lang w:eastAsia="ru-RU"/>
        </w:rPr>
        <w:t xml:space="preserve"> спонтанно возникающая группа людей, достаточно регулярно вступающих во взаимодействие друг с другом.</w:t>
      </w:r>
      <w:r w:rsidR="00A37E83" w:rsidRPr="00A37E8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37E83" w:rsidRPr="00B32364">
        <w:rPr>
          <w:rFonts w:ascii="Times New Roman" w:hAnsi="Times New Roman" w:cs="Times New Roman"/>
          <w:bCs/>
          <w:sz w:val="24"/>
          <w:szCs w:val="24"/>
          <w:lang w:eastAsia="ru-RU"/>
        </w:rPr>
        <w:t>Неформальные организации существуют внутри всех формальных организаций</w:t>
      </w:r>
      <w:r w:rsidR="00A37E83" w:rsidRPr="00B32364">
        <w:rPr>
          <w:rFonts w:ascii="Times New Roman" w:hAnsi="Times New Roman" w:cs="Times New Roman"/>
          <w:sz w:val="24"/>
          <w:szCs w:val="24"/>
          <w:lang w:eastAsia="ru-RU"/>
        </w:rPr>
        <w:t>, за иск</w:t>
      </w:r>
      <w:r w:rsidR="00A37E83" w:rsidRPr="00A37E83">
        <w:rPr>
          <w:rFonts w:ascii="Times New Roman" w:hAnsi="Times New Roman" w:cs="Times New Roman"/>
          <w:sz w:val="24"/>
          <w:szCs w:val="24"/>
          <w:lang w:eastAsia="ru-RU"/>
        </w:rPr>
        <w:t>лючением, может быть, очень маленьких (в частности, в форме межличностных неформальных групп).</w:t>
      </w:r>
    </w:p>
    <w:p w:rsidR="0027642D" w:rsidRPr="00A37E83" w:rsidRDefault="00B32364" w:rsidP="00A37E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hyperlink r:id="rId25" w:tooltip="Формальная организация" w:history="1">
        <w:r w:rsidR="0027642D" w:rsidRPr="00A37E83">
          <w:rPr>
            <w:rFonts w:ascii="Times New Roman" w:hAnsi="Times New Roman" w:cs="Times New Roman"/>
            <w:b/>
            <w:bCs/>
            <w:sz w:val="24"/>
            <w:szCs w:val="24"/>
            <w:lang w:eastAsia="ru-RU"/>
          </w:rPr>
          <w:t>Формальная организация</w:t>
        </w:r>
      </w:hyperlink>
      <w:r w:rsidR="00683B7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683B76">
        <w:rPr>
          <w:rFonts w:ascii="Times New Roman" w:hAnsi="Times New Roman" w:cs="Times New Roman"/>
          <w:sz w:val="24"/>
          <w:szCs w:val="24"/>
          <w:lang w:val="en-US" w:eastAsia="ru-RU"/>
        </w:rPr>
        <w:t>-</w:t>
      </w:r>
      <w:r w:rsidR="0027642D" w:rsidRPr="00A37E83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организация, обладающая правом юридического лица, </w:t>
      </w:r>
      <w:proofErr w:type="gramStart"/>
      <w:r w:rsidR="0027642D" w:rsidRPr="00A37E83">
        <w:rPr>
          <w:rFonts w:ascii="Times New Roman" w:hAnsi="Times New Roman" w:cs="Times New Roman"/>
          <w:sz w:val="24"/>
          <w:szCs w:val="24"/>
          <w:lang w:eastAsia="ru-RU"/>
        </w:rPr>
        <w:t>цели</w:t>
      </w:r>
      <w:proofErr w:type="gramEnd"/>
      <w:r w:rsidR="0027642D" w:rsidRPr="00A37E83">
        <w:rPr>
          <w:rFonts w:ascii="Times New Roman" w:hAnsi="Times New Roman" w:cs="Times New Roman"/>
          <w:sz w:val="24"/>
          <w:szCs w:val="24"/>
          <w:lang w:eastAsia="ru-RU"/>
        </w:rPr>
        <w:t xml:space="preserve"> деятельности которой закреплены в учредительных </w:t>
      </w:r>
      <w:r w:rsidR="00683B76">
        <w:rPr>
          <w:rFonts w:ascii="Times New Roman" w:hAnsi="Times New Roman" w:cs="Times New Roman"/>
          <w:sz w:val="24"/>
          <w:szCs w:val="24"/>
          <w:lang w:eastAsia="ru-RU"/>
        </w:rPr>
        <w:t xml:space="preserve">документах, а функционирование </w:t>
      </w:r>
      <w:r w:rsidR="00683B76">
        <w:rPr>
          <w:rFonts w:ascii="Times New Roman" w:hAnsi="Times New Roman" w:cs="Times New Roman"/>
          <w:sz w:val="24"/>
          <w:szCs w:val="24"/>
          <w:lang w:val="en-US" w:eastAsia="ru-RU"/>
        </w:rPr>
        <w:t>-</w:t>
      </w:r>
      <w:r w:rsidR="0027642D" w:rsidRPr="00A37E83">
        <w:rPr>
          <w:rFonts w:ascii="Times New Roman" w:hAnsi="Times New Roman" w:cs="Times New Roman"/>
          <w:sz w:val="24"/>
          <w:szCs w:val="24"/>
          <w:lang w:eastAsia="ru-RU"/>
        </w:rPr>
        <w:t xml:space="preserve"> в нормативных актах, соглашениях и положениях, регламентирующих права и ответственность каждого из участников организации.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642D" w:rsidRPr="00A37E83">
        <w:rPr>
          <w:rFonts w:ascii="Times New Roman" w:hAnsi="Times New Roman" w:cs="Times New Roman"/>
          <w:sz w:val="24"/>
          <w:szCs w:val="24"/>
          <w:lang w:eastAsia="ru-RU"/>
        </w:rPr>
        <w:t>Формальные организации подразделяются на коммерческие и некоммерческие организации.</w:t>
      </w:r>
    </w:p>
    <w:p w:rsidR="0027642D" w:rsidRPr="00A37E83" w:rsidRDefault="00B32364" w:rsidP="00A37E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="0027642D" w:rsidRPr="00A37E8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Коммерческие организации</w:t>
      </w:r>
      <w:r w:rsidR="00683B7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683B7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- </w:t>
      </w:r>
      <w:r w:rsidR="0027642D" w:rsidRPr="00A37E83">
        <w:rPr>
          <w:rFonts w:ascii="Times New Roman" w:hAnsi="Times New Roman" w:cs="Times New Roman"/>
          <w:sz w:val="24"/>
          <w:szCs w:val="24"/>
          <w:lang w:eastAsia="ru-RU"/>
        </w:rPr>
        <w:t>организации, деятельность которых направлена на систематическое получение прибыли от пользования имуществом, продажи товаров, выполнения работ или оказания услуг.</w:t>
      </w:r>
    </w:p>
    <w:p w:rsidR="0027642D" w:rsidRPr="00A37E83" w:rsidRDefault="00537387" w:rsidP="00A37E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1062355</wp:posOffset>
            </wp:positionH>
            <wp:positionV relativeFrom="paragraph">
              <wp:posOffset>466090</wp:posOffset>
            </wp:positionV>
            <wp:extent cx="4643120" cy="3832860"/>
            <wp:effectExtent l="19050" t="0" r="5080" b="0"/>
            <wp:wrapSquare wrapText="bothSides"/>
            <wp:docPr id="2" name="Рисунок 1" descr="http://www.grandars.ru/images/1/review/id/762/b8acb03e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randars.ru/images/1/review/id/762/b8acb03e0f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120" cy="383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23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="0027642D" w:rsidRPr="00A37E8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Некоммерческие организации</w:t>
      </w:r>
      <w:r w:rsidR="00683B7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683B7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- </w:t>
      </w:r>
      <w:r w:rsidR="0027642D" w:rsidRPr="00A37E83">
        <w:rPr>
          <w:rFonts w:ascii="Times New Roman" w:hAnsi="Times New Roman" w:cs="Times New Roman"/>
          <w:sz w:val="24"/>
          <w:szCs w:val="24"/>
          <w:lang w:eastAsia="ru-RU"/>
        </w:rPr>
        <w:t>организации, не имеющие в качестве основной цели своей деятельности извлечение прибыли и не распределяющие полученную прибыль между участниками организации.</w:t>
      </w:r>
    </w:p>
    <w:p w:rsidR="00372CFE" w:rsidRPr="00A37E83" w:rsidRDefault="00372CFE" w:rsidP="00A37E8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CFE" w:rsidRPr="00A37E83" w:rsidRDefault="00372CFE" w:rsidP="00A37E8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CFE" w:rsidRDefault="00372CFE" w:rsidP="00B323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CFE" w:rsidRDefault="00372CFE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CFE" w:rsidRDefault="00372CFE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CFE" w:rsidRDefault="00372CFE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CFE" w:rsidRDefault="00372CFE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CFE" w:rsidRDefault="00372CFE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CFE" w:rsidRDefault="00372CFE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364" w:rsidRDefault="00B32364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364" w:rsidRDefault="00B32364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364" w:rsidRDefault="00B32364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364" w:rsidRDefault="00B32364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364" w:rsidRDefault="00B32364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364" w:rsidRDefault="00B32364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364" w:rsidRDefault="00B32364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364" w:rsidRDefault="00B32364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364" w:rsidRDefault="00B32364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364" w:rsidRDefault="00B32364" w:rsidP="00B323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32364" w:rsidRPr="00B32364" w:rsidRDefault="00B32364" w:rsidP="00B323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2364">
        <w:rPr>
          <w:rFonts w:ascii="Times New Roman" w:hAnsi="Times New Roman" w:cs="Times New Roman"/>
          <w:sz w:val="24"/>
          <w:szCs w:val="24"/>
        </w:rPr>
        <w:t>Рисунок  1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364">
        <w:rPr>
          <w:rFonts w:ascii="Times New Roman" w:hAnsi="Times New Roman" w:cs="Times New Roman"/>
          <w:sz w:val="24"/>
          <w:szCs w:val="24"/>
        </w:rPr>
        <w:t>Виды организаций</w:t>
      </w:r>
    </w:p>
    <w:p w:rsidR="00B32364" w:rsidRDefault="00B32364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1224280</wp:posOffset>
            </wp:positionH>
            <wp:positionV relativeFrom="paragraph">
              <wp:posOffset>-77470</wp:posOffset>
            </wp:positionV>
            <wp:extent cx="4137025" cy="2778760"/>
            <wp:effectExtent l="19050" t="0" r="0" b="0"/>
            <wp:wrapSquare wrapText="bothSides"/>
            <wp:docPr id="4" name="Рисунок 2" descr="http://www.grandars.ru/images/1/review/id/762/49946e5e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randars.ru/images/1/review/id/762/49946e5ea4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025" cy="277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2364" w:rsidRDefault="00B32364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364" w:rsidRDefault="00B32364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364" w:rsidRDefault="00B32364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364" w:rsidRDefault="00B32364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364" w:rsidRDefault="00B32364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364" w:rsidRDefault="00B32364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364" w:rsidRDefault="00B32364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364" w:rsidRDefault="00B32364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364" w:rsidRDefault="00B32364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364" w:rsidRDefault="00B32364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364" w:rsidRDefault="00B32364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364" w:rsidRDefault="00B32364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364" w:rsidRPr="00FB4C36" w:rsidRDefault="00B32364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364" w:rsidRPr="00FB4C36" w:rsidRDefault="00B32364" w:rsidP="00B323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4C36">
        <w:rPr>
          <w:rFonts w:ascii="Times New Roman" w:hAnsi="Times New Roman" w:cs="Times New Roman"/>
          <w:sz w:val="24"/>
          <w:szCs w:val="24"/>
        </w:rPr>
        <w:t>Рисунок 2 –</w:t>
      </w:r>
      <w:r w:rsidR="00876D94" w:rsidRPr="00FB4C36">
        <w:rPr>
          <w:rFonts w:ascii="Times New Roman" w:hAnsi="Times New Roman" w:cs="Times New Roman"/>
          <w:sz w:val="24"/>
          <w:szCs w:val="24"/>
        </w:rPr>
        <w:t xml:space="preserve"> Формы</w:t>
      </w:r>
      <w:r w:rsidRPr="00FB4C36">
        <w:rPr>
          <w:rFonts w:ascii="Times New Roman" w:hAnsi="Times New Roman" w:cs="Times New Roman"/>
          <w:sz w:val="24"/>
          <w:szCs w:val="24"/>
        </w:rPr>
        <w:t xml:space="preserve"> организаций</w:t>
      </w:r>
    </w:p>
    <w:p w:rsidR="00B32364" w:rsidRPr="00FB4C36" w:rsidRDefault="00B32364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059" w:rsidRPr="009902E3" w:rsidRDefault="00876D94" w:rsidP="00876D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C36">
        <w:rPr>
          <w:rFonts w:ascii="Times New Roman" w:hAnsi="Times New Roman" w:cs="Times New Roman"/>
          <w:sz w:val="24"/>
          <w:szCs w:val="24"/>
        </w:rPr>
        <w:tab/>
      </w:r>
      <w:r w:rsidRPr="00FB4C36">
        <w:rPr>
          <w:rFonts w:ascii="Times New Roman" w:hAnsi="Times New Roman" w:cs="Times New Roman"/>
          <w:b/>
          <w:sz w:val="24"/>
          <w:szCs w:val="24"/>
        </w:rPr>
        <w:t>Среда</w:t>
      </w:r>
      <w:r w:rsidRPr="00FB4C36">
        <w:rPr>
          <w:rFonts w:ascii="Times New Roman" w:hAnsi="Times New Roman" w:cs="Times New Roman"/>
          <w:sz w:val="24"/>
          <w:szCs w:val="24"/>
        </w:rPr>
        <w:t xml:space="preserve"> - это совокупность объективных условий, в которых о</w:t>
      </w:r>
      <w:r w:rsidR="009D57CA" w:rsidRPr="00FB4C36">
        <w:rPr>
          <w:rFonts w:ascii="Times New Roman" w:hAnsi="Times New Roman" w:cs="Times New Roman"/>
          <w:sz w:val="24"/>
          <w:szCs w:val="24"/>
        </w:rPr>
        <w:t>существляется деятельность организации</w:t>
      </w:r>
      <w:r w:rsidRPr="00FB4C36">
        <w:rPr>
          <w:rFonts w:ascii="Times New Roman" w:hAnsi="Times New Roman" w:cs="Times New Roman"/>
          <w:sz w:val="24"/>
          <w:szCs w:val="24"/>
        </w:rPr>
        <w:t>. Различают внутрен</w:t>
      </w:r>
      <w:r w:rsidR="00133059">
        <w:rPr>
          <w:rFonts w:ascii="Times New Roman" w:hAnsi="Times New Roman" w:cs="Times New Roman"/>
          <w:sz w:val="24"/>
          <w:szCs w:val="24"/>
        </w:rPr>
        <w:t>нюю и внешнюю среду предприятия (</w:t>
      </w:r>
      <w:proofErr w:type="gramStart"/>
      <w:r w:rsidR="00133059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133059">
        <w:rPr>
          <w:rFonts w:ascii="Times New Roman" w:hAnsi="Times New Roman" w:cs="Times New Roman"/>
          <w:sz w:val="24"/>
          <w:szCs w:val="24"/>
        </w:rPr>
        <w:t xml:space="preserve"> рисунок 3).</w:t>
      </w:r>
    </w:p>
    <w:p w:rsidR="00876D94" w:rsidRPr="00FB4C36" w:rsidRDefault="00B32364" w:rsidP="00876D94">
      <w:pPr>
        <w:shd w:val="clear" w:color="auto" w:fill="F8F9F9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C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Внутренняя среда</w:t>
      </w:r>
      <w:r w:rsidRPr="00FB4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состоит из целей, людей, технологии, структуры, капитала и культуры. </w:t>
      </w:r>
    </w:p>
    <w:p w:rsidR="00876D94" w:rsidRPr="00FB4C36" w:rsidRDefault="00B32364" w:rsidP="00876D94">
      <w:pPr>
        <w:shd w:val="clear" w:color="auto" w:fill="F8F9F9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C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Внешнюю среду</w:t>
      </w:r>
      <w:r w:rsidRPr="00FB4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можно разделить </w:t>
      </w:r>
      <w:proofErr w:type="gramStart"/>
      <w:r w:rsidRPr="00FB4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B4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876D94" w:rsidRPr="00FB4C36" w:rsidRDefault="00876D94" w:rsidP="00876D94">
      <w:pPr>
        <w:shd w:val="clear" w:color="auto" w:fill="F8F9F9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32364" w:rsidRPr="00FB4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среду прямого воздействия: постав</w:t>
      </w:r>
      <w:r w:rsidRPr="00FB4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щики, потребители, конкуренты, </w:t>
      </w:r>
      <w:r w:rsidR="00B32364" w:rsidRPr="00FB4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законы и государственные органы</w:t>
      </w:r>
      <w:r w:rsidR="009D57CA" w:rsidRPr="00FB4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профсоюзы</w:t>
      </w:r>
      <w:r w:rsidR="00B32364" w:rsidRPr="00FB4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4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т.п.</w:t>
      </w:r>
    </w:p>
    <w:p w:rsidR="00B32364" w:rsidRPr="00FB4C36" w:rsidRDefault="00876D94" w:rsidP="00876D94">
      <w:pPr>
        <w:shd w:val="clear" w:color="auto" w:fill="F8F9F9"/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среду</w:t>
      </w:r>
      <w:r w:rsidR="00B32364" w:rsidRPr="00FB4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косвенного в</w:t>
      </w:r>
      <w:r w:rsidRPr="00FB4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оздействия: развитие экономики, политическая ситуация, НТП, международные связи, </w:t>
      </w:r>
      <w:r w:rsidR="00B32364" w:rsidRPr="00FB4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социального развития и т.п.</w:t>
      </w:r>
    </w:p>
    <w:p w:rsidR="00B32364" w:rsidRPr="00FB4C36" w:rsidRDefault="005275FC" w:rsidP="004C5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C36">
        <w:rPr>
          <w:rFonts w:ascii="Times New Roman" w:hAnsi="Times New Roman" w:cs="Times New Roman"/>
          <w:b/>
          <w:sz w:val="24"/>
          <w:szCs w:val="24"/>
        </w:rPr>
        <w:tab/>
      </w:r>
      <w:r w:rsidRPr="00FB4C36">
        <w:rPr>
          <w:rFonts w:ascii="Times New Roman" w:hAnsi="Times New Roman" w:cs="Times New Roman"/>
          <w:sz w:val="24"/>
          <w:szCs w:val="24"/>
        </w:rPr>
        <w:t>Все элеме</w:t>
      </w:r>
      <w:r w:rsidR="00507065">
        <w:rPr>
          <w:rFonts w:ascii="Times New Roman" w:hAnsi="Times New Roman" w:cs="Times New Roman"/>
          <w:sz w:val="24"/>
          <w:szCs w:val="24"/>
        </w:rPr>
        <w:t>н</w:t>
      </w:r>
      <w:r w:rsidRPr="00FB4C36">
        <w:rPr>
          <w:rFonts w:ascii="Times New Roman" w:hAnsi="Times New Roman" w:cs="Times New Roman"/>
          <w:sz w:val="24"/>
          <w:szCs w:val="24"/>
        </w:rPr>
        <w:t xml:space="preserve">ты внешней и внутренней среды </w:t>
      </w:r>
      <w:r w:rsidRPr="00FB4C36">
        <w:rPr>
          <w:rFonts w:ascii="Times New Roman" w:hAnsi="Times New Roman" w:cs="Times New Roman"/>
          <w:b/>
          <w:sz w:val="24"/>
          <w:szCs w:val="24"/>
        </w:rPr>
        <w:t>взаимосвязаны и взаимозависимы</w:t>
      </w:r>
      <w:r w:rsidRPr="00FB4C36">
        <w:rPr>
          <w:rFonts w:ascii="Times New Roman" w:hAnsi="Times New Roman" w:cs="Times New Roman"/>
          <w:sz w:val="24"/>
          <w:szCs w:val="24"/>
        </w:rPr>
        <w:t>. Преобладающее значение среди перечисленных элементов имеют цели, посредством которых и осуществляется взаимодействие всех элементов.</w:t>
      </w:r>
    </w:p>
    <w:p w:rsidR="005275FC" w:rsidRPr="00FB4C36" w:rsidRDefault="005275FC" w:rsidP="004C5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C36">
        <w:rPr>
          <w:rFonts w:ascii="Times New Roman" w:hAnsi="Times New Roman" w:cs="Times New Roman"/>
          <w:sz w:val="24"/>
          <w:szCs w:val="24"/>
        </w:rPr>
        <w:tab/>
      </w:r>
      <w:r w:rsidRPr="00FB4C36">
        <w:rPr>
          <w:rFonts w:ascii="Times New Roman" w:hAnsi="Times New Roman" w:cs="Times New Roman"/>
          <w:b/>
          <w:sz w:val="24"/>
          <w:szCs w:val="24"/>
        </w:rPr>
        <w:t xml:space="preserve">Цели </w:t>
      </w:r>
      <w:r w:rsidRPr="00FB4C36">
        <w:rPr>
          <w:rFonts w:ascii="Times New Roman" w:hAnsi="Times New Roman" w:cs="Times New Roman"/>
          <w:sz w:val="24"/>
          <w:szCs w:val="24"/>
        </w:rPr>
        <w:t>– это конкретные задачи организации, достижения которых являются для нее желательными и во имя чего совершается ее деятельность; это конкретное состояние, которого стремяться добиться группы, работая вместе.</w:t>
      </w:r>
    </w:p>
    <w:p w:rsidR="005275FC" w:rsidRPr="00FB4C36" w:rsidRDefault="00683B76" w:rsidP="004C5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C36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B4C36">
        <w:rPr>
          <w:rFonts w:ascii="Times New Roman" w:hAnsi="Times New Roman" w:cs="Times New Roman"/>
          <w:b/>
          <w:sz w:val="24"/>
          <w:szCs w:val="24"/>
        </w:rPr>
        <w:t>К целям предъявляют следующие требования</w:t>
      </w:r>
      <w:r w:rsidRPr="00FB4C36">
        <w:rPr>
          <w:rFonts w:ascii="Times New Roman" w:hAnsi="Times New Roman" w:cs="Times New Roman"/>
          <w:sz w:val="24"/>
          <w:szCs w:val="24"/>
        </w:rPr>
        <w:t>:</w:t>
      </w:r>
    </w:p>
    <w:p w:rsidR="00683B76" w:rsidRPr="00FB4C36" w:rsidRDefault="00683B76" w:rsidP="004C5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C36">
        <w:rPr>
          <w:rFonts w:ascii="Times New Roman" w:hAnsi="Times New Roman" w:cs="Times New Roman"/>
          <w:sz w:val="24"/>
          <w:szCs w:val="24"/>
        </w:rPr>
        <w:tab/>
        <w:t>- должны быть конкретными и измеримыми;</w:t>
      </w:r>
    </w:p>
    <w:p w:rsidR="00683B76" w:rsidRPr="00FB4C36" w:rsidRDefault="00683B76" w:rsidP="004C5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C36">
        <w:rPr>
          <w:rFonts w:ascii="Times New Roman" w:hAnsi="Times New Roman" w:cs="Times New Roman"/>
          <w:sz w:val="24"/>
          <w:szCs w:val="24"/>
        </w:rPr>
        <w:tab/>
        <w:t>- должны быть дифференцированы во времени;</w:t>
      </w:r>
    </w:p>
    <w:p w:rsidR="00B32364" w:rsidRPr="00FB4C36" w:rsidRDefault="00683B76" w:rsidP="004C5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C36">
        <w:rPr>
          <w:rFonts w:ascii="Times New Roman" w:hAnsi="Times New Roman" w:cs="Times New Roman"/>
          <w:sz w:val="24"/>
          <w:szCs w:val="24"/>
        </w:rPr>
        <w:tab/>
        <w:t>- должны быть достижимыми;</w:t>
      </w:r>
    </w:p>
    <w:p w:rsidR="00683B76" w:rsidRPr="00FB4C36" w:rsidRDefault="00683B76" w:rsidP="004C5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C36">
        <w:rPr>
          <w:rFonts w:ascii="Times New Roman" w:hAnsi="Times New Roman" w:cs="Times New Roman"/>
          <w:sz w:val="24"/>
          <w:szCs w:val="24"/>
        </w:rPr>
        <w:tab/>
        <w:t>- должны быть совместимыми и не противоречить друг другу.</w:t>
      </w:r>
    </w:p>
    <w:p w:rsidR="00FB4C36" w:rsidRPr="00FB4C36" w:rsidRDefault="00683B76" w:rsidP="004C5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C36">
        <w:rPr>
          <w:rFonts w:ascii="Times New Roman" w:hAnsi="Times New Roman" w:cs="Times New Roman"/>
          <w:sz w:val="24"/>
          <w:szCs w:val="24"/>
        </w:rPr>
        <w:tab/>
        <w:t xml:space="preserve">Для достижения поставленных целей и выполнения соответствующих задач менеджер должен создать </w:t>
      </w:r>
      <w:r w:rsidRPr="00FB4C36">
        <w:rPr>
          <w:rFonts w:ascii="Times New Roman" w:hAnsi="Times New Roman" w:cs="Times New Roman"/>
          <w:b/>
          <w:sz w:val="24"/>
          <w:szCs w:val="24"/>
        </w:rPr>
        <w:t>организационную структуру (организационную систему управления)</w:t>
      </w:r>
      <w:r w:rsidRPr="00FB4C36">
        <w:rPr>
          <w:rFonts w:ascii="Times New Roman" w:hAnsi="Times New Roman" w:cs="Times New Roman"/>
          <w:sz w:val="24"/>
          <w:szCs w:val="24"/>
        </w:rPr>
        <w:t xml:space="preserve"> предприятия. </w:t>
      </w:r>
    </w:p>
    <w:p w:rsidR="00683B76" w:rsidRDefault="00FB4C36" w:rsidP="004C5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C36">
        <w:rPr>
          <w:rFonts w:ascii="Times New Roman" w:hAnsi="Times New Roman" w:cs="Times New Roman"/>
          <w:sz w:val="24"/>
          <w:szCs w:val="24"/>
        </w:rPr>
        <w:tab/>
      </w:r>
      <w:r w:rsidR="00683B76" w:rsidRPr="00FB4C36">
        <w:rPr>
          <w:rFonts w:ascii="Times New Roman" w:hAnsi="Times New Roman" w:cs="Times New Roman"/>
          <w:sz w:val="24"/>
          <w:szCs w:val="24"/>
        </w:rPr>
        <w:t>В самом общем смысле</w:t>
      </w:r>
      <w:r w:rsidR="00507065">
        <w:rPr>
          <w:rFonts w:ascii="Times New Roman" w:hAnsi="Times New Roman" w:cs="Times New Roman"/>
          <w:sz w:val="24"/>
          <w:szCs w:val="24"/>
        </w:rPr>
        <w:t xml:space="preserve"> этого слова структура системы - </w:t>
      </w:r>
      <w:r w:rsidR="00683B76" w:rsidRPr="00FB4C36">
        <w:rPr>
          <w:rFonts w:ascii="Times New Roman" w:hAnsi="Times New Roman" w:cs="Times New Roman"/>
          <w:sz w:val="24"/>
          <w:szCs w:val="24"/>
        </w:rPr>
        <w:t xml:space="preserve"> это совокупность связей и отношений между ее элементами. В свою очередь, организационная система управления </w:t>
      </w:r>
      <w:r w:rsidR="00683B76" w:rsidRPr="00FB4C36">
        <w:rPr>
          <w:rFonts w:ascii="Times New Roman" w:hAnsi="Times New Roman" w:cs="Times New Roman"/>
          <w:b/>
          <w:sz w:val="24"/>
          <w:szCs w:val="24"/>
        </w:rPr>
        <w:t>представляет собой совокупность подразделений и должностей, связанных отношениями и подчинением.</w:t>
      </w:r>
      <w:r w:rsidR="00683B76" w:rsidRPr="00FB4C36">
        <w:rPr>
          <w:rFonts w:ascii="Times New Roman" w:hAnsi="Times New Roman" w:cs="Times New Roman"/>
          <w:sz w:val="24"/>
          <w:szCs w:val="24"/>
        </w:rPr>
        <w:t xml:space="preserve"> При создании структуры управления менеджер должен в максимально возможной степени учесть специфику деятельности предприятия и особенности его взаимодействия с внешней средой.</w:t>
      </w:r>
    </w:p>
    <w:p w:rsidR="00AA6711" w:rsidRDefault="00AA6711" w:rsidP="00AA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B4C36">
        <w:rPr>
          <w:rFonts w:ascii="Times New Roman" w:hAnsi="Times New Roman" w:cs="Times New Roman"/>
          <w:sz w:val="24"/>
          <w:szCs w:val="24"/>
        </w:rPr>
        <w:t>Поскольку разработка такой структуры связана с установлением перечня соответствующих подразделений и штата их работников, менеджер определяет взаимоотношения между ними, содержание и объем выполняемых ими работ, права и обязанност</w:t>
      </w:r>
      <w:r>
        <w:rPr>
          <w:rFonts w:ascii="Times New Roman" w:hAnsi="Times New Roman" w:cs="Times New Roman"/>
          <w:sz w:val="24"/>
          <w:szCs w:val="24"/>
        </w:rPr>
        <w:t xml:space="preserve">и каждого работника. </w:t>
      </w:r>
    </w:p>
    <w:p w:rsidR="00AA6711" w:rsidRPr="00FB4C36" w:rsidRDefault="00AA6711" w:rsidP="004C5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02E3" w:rsidRDefault="009902E3" w:rsidP="004C5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-77470</wp:posOffset>
            </wp:positionV>
            <wp:extent cx="6630670" cy="3740150"/>
            <wp:effectExtent l="19050" t="0" r="0" b="0"/>
            <wp:wrapSquare wrapText="bothSides"/>
            <wp:docPr id="1" name="Рисунок 1" descr="C:\Users\Olga\Desktop\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\Desktop\scale_1200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670" cy="374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4C36">
        <w:rPr>
          <w:rFonts w:ascii="Times New Roman" w:hAnsi="Times New Roman" w:cs="Times New Roman"/>
          <w:sz w:val="24"/>
          <w:szCs w:val="24"/>
        </w:rPr>
        <w:tab/>
      </w:r>
    </w:p>
    <w:p w:rsidR="009902E3" w:rsidRDefault="009902E3" w:rsidP="009902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 3 -  Среда организации</w:t>
      </w:r>
    </w:p>
    <w:p w:rsidR="009902E3" w:rsidRDefault="009902E3" w:rsidP="004C5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4C36" w:rsidRDefault="00AA6711" w:rsidP="004C5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 w:rsidR="00FB4C36">
        <w:rPr>
          <w:rFonts w:ascii="Times New Roman" w:hAnsi="Times New Roman" w:cs="Times New Roman"/>
          <w:sz w:val="24"/>
          <w:szCs w:val="24"/>
        </w:rPr>
        <w:t xml:space="preserve">С точки </w:t>
      </w:r>
      <w:r w:rsidR="00FB4C36" w:rsidRPr="00FB4C36">
        <w:rPr>
          <w:rFonts w:ascii="Times New Roman" w:hAnsi="Times New Roman" w:cs="Times New Roman"/>
          <w:sz w:val="24"/>
          <w:szCs w:val="24"/>
        </w:rPr>
        <w:t xml:space="preserve">зрения качества и эффективности управления выделяют следующие основные </w:t>
      </w:r>
      <w:r w:rsidR="00FB4C36" w:rsidRPr="00FB4C36">
        <w:rPr>
          <w:rFonts w:ascii="Times New Roman" w:hAnsi="Times New Roman" w:cs="Times New Roman"/>
          <w:b/>
          <w:sz w:val="24"/>
          <w:szCs w:val="24"/>
        </w:rPr>
        <w:t>т</w:t>
      </w:r>
      <w:r w:rsidR="00FB4C36">
        <w:rPr>
          <w:rFonts w:ascii="Times New Roman" w:hAnsi="Times New Roman" w:cs="Times New Roman"/>
          <w:b/>
          <w:sz w:val="24"/>
          <w:szCs w:val="24"/>
        </w:rPr>
        <w:t xml:space="preserve">ипы </w:t>
      </w:r>
      <w:r w:rsidR="00FB4C36" w:rsidRPr="00FB4C36">
        <w:rPr>
          <w:rFonts w:ascii="Times New Roman" w:hAnsi="Times New Roman" w:cs="Times New Roman"/>
          <w:b/>
          <w:sz w:val="24"/>
          <w:szCs w:val="24"/>
        </w:rPr>
        <w:t>структур управления</w:t>
      </w:r>
      <w:r w:rsidR="00FB4C36" w:rsidRPr="00FB4C36">
        <w:rPr>
          <w:rFonts w:ascii="Times New Roman" w:hAnsi="Times New Roman" w:cs="Times New Roman"/>
          <w:sz w:val="24"/>
          <w:szCs w:val="24"/>
        </w:rPr>
        <w:t xml:space="preserve"> предприятием: </w:t>
      </w:r>
    </w:p>
    <w:p w:rsidR="00FB4C36" w:rsidRDefault="00FB4C36" w:rsidP="004C5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FB4C36">
        <w:rPr>
          <w:rFonts w:ascii="Times New Roman" w:hAnsi="Times New Roman" w:cs="Times New Roman"/>
          <w:b/>
          <w:sz w:val="24"/>
          <w:szCs w:val="24"/>
        </w:rPr>
        <w:t>иерархический тип</w:t>
      </w:r>
      <w:r w:rsidRPr="00FB4C36">
        <w:rPr>
          <w:rFonts w:ascii="Times New Roman" w:hAnsi="Times New Roman" w:cs="Times New Roman"/>
          <w:sz w:val="24"/>
          <w:szCs w:val="24"/>
        </w:rPr>
        <w:t xml:space="preserve">, к которому относятся линейная организационная структура, функциональная структура, линейно-функциональная структура управления, штабная структура, линейноштабная организационная структура, дивизиональная структура управления; </w:t>
      </w:r>
    </w:p>
    <w:p w:rsidR="00683B76" w:rsidRPr="00FB4C36" w:rsidRDefault="00FB4C36" w:rsidP="004C5183">
      <w:pPr>
        <w:spacing w:after="0"/>
        <w:jc w:val="both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FB4C36">
        <w:rPr>
          <w:rFonts w:ascii="Times New Roman" w:hAnsi="Times New Roman" w:cs="Times New Roman"/>
          <w:b/>
          <w:sz w:val="24"/>
          <w:szCs w:val="24"/>
        </w:rPr>
        <w:t>органический тип</w:t>
      </w:r>
      <w:r w:rsidRPr="00FB4C36">
        <w:rPr>
          <w:rFonts w:ascii="Times New Roman" w:hAnsi="Times New Roman" w:cs="Times New Roman"/>
          <w:sz w:val="24"/>
          <w:szCs w:val="24"/>
        </w:rPr>
        <w:t xml:space="preserve">, включающий бригадную, или </w:t>
      </w:r>
      <w:proofErr w:type="gramStart"/>
      <w:r w:rsidRPr="00FB4C36">
        <w:rPr>
          <w:rFonts w:ascii="Times New Roman" w:hAnsi="Times New Roman" w:cs="Times New Roman"/>
          <w:sz w:val="24"/>
          <w:szCs w:val="24"/>
        </w:rPr>
        <w:t>кросс-функциональную</w:t>
      </w:r>
      <w:proofErr w:type="gramEnd"/>
      <w:r w:rsidRPr="00FB4C36">
        <w:rPr>
          <w:rFonts w:ascii="Times New Roman" w:hAnsi="Times New Roman" w:cs="Times New Roman"/>
          <w:sz w:val="24"/>
          <w:szCs w:val="24"/>
        </w:rPr>
        <w:t>, структуру управления; проектную структуру управления; матричную, или программно-целевую, структуру управления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2364" w:rsidRPr="00FB4C36" w:rsidRDefault="00FB4C36" w:rsidP="004C5183">
      <w:pPr>
        <w:spacing w:after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Рассмотреть</w:t>
      </w:r>
      <w:r w:rsidRPr="00FB4C36">
        <w:rPr>
          <w:rFonts w:ascii="Times New Roman" w:hAnsi="Times New Roman" w:cs="Times New Roman"/>
          <w:sz w:val="24"/>
          <w:szCs w:val="24"/>
        </w:rPr>
        <w:t xml:space="preserve"> их </w:t>
      </w:r>
      <w:r w:rsidR="00BB262D" w:rsidRPr="00BB262D">
        <w:rPr>
          <w:rFonts w:ascii="Times New Roman" w:hAnsi="Times New Roman" w:cs="Times New Roman"/>
          <w:b/>
          <w:sz w:val="24"/>
          <w:szCs w:val="24"/>
        </w:rPr>
        <w:t>преимущества и недостатки</w:t>
      </w:r>
      <w:r w:rsidR="00BB262D">
        <w:rPr>
          <w:rFonts w:ascii="Times New Roman" w:hAnsi="Times New Roman" w:cs="Times New Roman"/>
          <w:sz w:val="24"/>
          <w:szCs w:val="24"/>
        </w:rPr>
        <w:t xml:space="preserve"> </w:t>
      </w:r>
      <w:r w:rsidRPr="00FB4C36">
        <w:rPr>
          <w:rFonts w:ascii="Times New Roman" w:hAnsi="Times New Roman" w:cs="Times New Roman"/>
          <w:sz w:val="24"/>
          <w:szCs w:val="24"/>
        </w:rPr>
        <w:t>более подробно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4C36">
        <w:rPr>
          <w:rFonts w:ascii="Times New Roman" w:hAnsi="Times New Roman" w:cs="Times New Roman"/>
          <w:color w:val="C00000"/>
          <w:sz w:val="24"/>
          <w:szCs w:val="24"/>
        </w:rPr>
        <w:t>самостоятельно.</w:t>
      </w:r>
    </w:p>
    <w:p w:rsidR="00B32364" w:rsidRDefault="00FB4C36" w:rsidP="00587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FB4C36">
        <w:rPr>
          <w:rFonts w:ascii="Times New Roman" w:hAnsi="Times New Roman" w:cs="Times New Roman"/>
          <w:sz w:val="24"/>
          <w:szCs w:val="24"/>
        </w:rPr>
        <w:t xml:space="preserve">Важным фактором, влияющим на выбор типа организационной структуры управления, является </w:t>
      </w:r>
      <w:r w:rsidRPr="00BB262D">
        <w:rPr>
          <w:rFonts w:ascii="Times New Roman" w:hAnsi="Times New Roman" w:cs="Times New Roman"/>
          <w:b/>
          <w:sz w:val="24"/>
          <w:szCs w:val="24"/>
        </w:rPr>
        <w:t>норма управляемости</w:t>
      </w:r>
      <w:r>
        <w:rPr>
          <w:rFonts w:ascii="Times New Roman" w:hAnsi="Times New Roman" w:cs="Times New Roman"/>
          <w:sz w:val="24"/>
          <w:szCs w:val="24"/>
        </w:rPr>
        <w:t xml:space="preserve"> (диапазона контроля, сферы управления). Нормой управляемости называется</w:t>
      </w:r>
      <w:r w:rsidR="00BB262D">
        <w:rPr>
          <w:rFonts w:ascii="Times New Roman" w:hAnsi="Times New Roman" w:cs="Times New Roman"/>
          <w:sz w:val="24"/>
          <w:szCs w:val="24"/>
        </w:rPr>
        <w:t xml:space="preserve"> допустимое число исполнителей, подчиненных одному руководителю.</w:t>
      </w:r>
    </w:p>
    <w:p w:rsidR="00587A85" w:rsidRPr="00587A85" w:rsidRDefault="00587A85" w:rsidP="00587A85">
      <w:pPr>
        <w:pStyle w:val="a8"/>
        <w:shd w:val="clear" w:color="auto" w:fill="FFFFFF" w:themeFill="background1"/>
        <w:spacing w:before="0" w:beforeAutospacing="0" w:after="0" w:afterAutospacing="0" w:line="276" w:lineRule="auto"/>
        <w:ind w:firstLine="356"/>
        <w:jc w:val="both"/>
        <w:rPr>
          <w:color w:val="000000"/>
        </w:rPr>
      </w:pPr>
      <w:r>
        <w:rPr>
          <w:color w:val="000000"/>
        </w:rPr>
        <w:tab/>
      </w:r>
      <w:r w:rsidRPr="00BB262D">
        <w:rPr>
          <w:color w:val="000000"/>
        </w:rPr>
        <w:t>Многосторонность содержания структур управления предопре</w:t>
      </w:r>
      <w:r w:rsidRPr="00BB262D">
        <w:rPr>
          <w:color w:val="000000"/>
        </w:rPr>
        <w:softHyphen/>
        <w:t>деляет множественность принципов их формирования. Прежде всего, структура должна отраж</w:t>
      </w:r>
      <w:r w:rsidR="00507065">
        <w:rPr>
          <w:color w:val="000000"/>
        </w:rPr>
        <w:t xml:space="preserve">ать цели и задачи организации, </w:t>
      </w:r>
      <w:r w:rsidRPr="00BB262D">
        <w:rPr>
          <w:color w:val="000000"/>
        </w:rPr>
        <w:t xml:space="preserve"> </w:t>
      </w:r>
      <w:proofErr w:type="gramStart"/>
      <w:r w:rsidRPr="00BB262D">
        <w:rPr>
          <w:color w:val="000000"/>
        </w:rPr>
        <w:t>сле</w:t>
      </w:r>
      <w:r w:rsidRPr="00BB262D">
        <w:rPr>
          <w:color w:val="000000"/>
        </w:rPr>
        <w:softHyphen/>
        <w:t>довательно</w:t>
      </w:r>
      <w:proofErr w:type="gramEnd"/>
      <w:r w:rsidRPr="00BB262D">
        <w:rPr>
          <w:color w:val="000000"/>
        </w:rPr>
        <w:t xml:space="preserve"> подчиняться производству и меняться вместе с происходящими в нем изменениями.</w:t>
      </w:r>
    </w:p>
    <w:p w:rsidR="00BB262D" w:rsidRPr="00BB262D" w:rsidRDefault="00BB262D" w:rsidP="00587A85">
      <w:pPr>
        <w:pStyle w:val="a8"/>
        <w:shd w:val="clear" w:color="auto" w:fill="FFFFFF" w:themeFill="background1"/>
        <w:spacing w:before="0" w:beforeAutospacing="0" w:after="0" w:afterAutospacing="0" w:line="276" w:lineRule="auto"/>
        <w:ind w:firstLine="356"/>
        <w:jc w:val="both"/>
        <w:rPr>
          <w:color w:val="000000"/>
        </w:rPr>
      </w:pPr>
      <w:r>
        <w:rPr>
          <w:rFonts w:eastAsiaTheme="minorHAnsi"/>
          <w:b/>
          <w:lang w:eastAsia="en-US"/>
        </w:rPr>
        <w:tab/>
      </w:r>
      <w:r w:rsidRPr="00BB262D">
        <w:rPr>
          <w:b/>
          <w:color w:val="000000"/>
        </w:rPr>
        <w:t>Таким образом</w:t>
      </w:r>
      <w:r w:rsidRPr="00BB262D">
        <w:rPr>
          <w:color w:val="000000"/>
        </w:rPr>
        <w:t xml:space="preserve">, создание и деятельность каждой организации происходит с учетом места, времени и ситуации, </w:t>
      </w:r>
      <w:proofErr w:type="gramStart"/>
      <w:r w:rsidRPr="00BB262D">
        <w:rPr>
          <w:color w:val="000000"/>
        </w:rPr>
        <w:t>определяющих</w:t>
      </w:r>
      <w:proofErr w:type="gramEnd"/>
      <w:r w:rsidRPr="00BB262D">
        <w:rPr>
          <w:color w:val="000000"/>
        </w:rPr>
        <w:t xml:space="preserve"> не только вид организации, но и порядок ее функционирования.</w:t>
      </w:r>
    </w:p>
    <w:p w:rsidR="00BB262D" w:rsidRDefault="00BB262D" w:rsidP="009902E3">
      <w:pPr>
        <w:pStyle w:val="a8"/>
        <w:shd w:val="clear" w:color="auto" w:fill="FFFFFF" w:themeFill="background1"/>
        <w:spacing w:before="0" w:beforeAutospacing="0" w:after="0" w:afterAutospacing="0" w:line="276" w:lineRule="auto"/>
        <w:ind w:firstLine="356"/>
        <w:jc w:val="both"/>
        <w:rPr>
          <w:b/>
        </w:rPr>
      </w:pPr>
      <w:r>
        <w:rPr>
          <w:rFonts w:eastAsiaTheme="minorHAnsi"/>
          <w:b/>
          <w:lang w:eastAsia="en-US"/>
        </w:rPr>
        <w:tab/>
      </w:r>
    </w:p>
    <w:p w:rsidR="00E76E7C" w:rsidRDefault="00696A36" w:rsidP="004C518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4E54">
        <w:rPr>
          <w:rFonts w:ascii="Times New Roman" w:hAnsi="Times New Roman" w:cs="Times New Roman"/>
          <w:b/>
          <w:sz w:val="24"/>
          <w:szCs w:val="24"/>
        </w:rPr>
        <w:t>Список источников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81DA2" w:rsidRPr="00881DA2" w:rsidRDefault="00881DA2" w:rsidP="004C518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76E7C" w:rsidRPr="00881DA2" w:rsidRDefault="00881DA2" w:rsidP="004C5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Менеджмент</w:t>
      </w:r>
      <w:r w:rsidRPr="00881DA2">
        <w:rPr>
          <w:rFonts w:ascii="Times New Roman" w:hAnsi="Times New Roman" w:cs="Times New Roman"/>
          <w:sz w:val="24"/>
          <w:szCs w:val="24"/>
          <w:shd w:val="clear" w:color="auto" w:fill="FFFFFF"/>
        </w:rPr>
        <w:t>: учебник 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вузов / Н. И. Астахова [и др.]</w:t>
      </w:r>
      <w:r w:rsidRPr="00881DA2">
        <w:rPr>
          <w:rFonts w:ascii="Times New Roman" w:hAnsi="Times New Roman" w:cs="Times New Roman"/>
          <w:sz w:val="24"/>
          <w:szCs w:val="24"/>
          <w:shd w:val="clear" w:color="auto" w:fill="FFFFFF"/>
        </w:rPr>
        <w:t>; ответственные редакторы Н. И. Аста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хова, Г. И. Москвитин. — Москва</w:t>
      </w:r>
      <w:r w:rsidRPr="00881D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Издательство Юрайт, 2024. — 422 с. — (Высшее образование). —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ISBN 978-5-534-16387-2. — Текст</w:t>
      </w:r>
      <w:r w:rsidRPr="00881DA2">
        <w:rPr>
          <w:rFonts w:ascii="Times New Roman" w:hAnsi="Times New Roman" w:cs="Times New Roman"/>
          <w:sz w:val="24"/>
          <w:szCs w:val="24"/>
          <w:shd w:val="clear" w:color="auto" w:fill="FFFFFF"/>
        </w:rPr>
        <w:t>: электронный // Образовательная платформа Юрайт [сайт]. — URL: </w:t>
      </w:r>
      <w:hyperlink r:id="rId29" w:tgtFrame="_blank" w:history="1">
        <w:r w:rsidRPr="00881DA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bdr w:val="single" w:sz="2" w:space="0" w:color="E5E7EB" w:frame="1"/>
            <w:shd w:val="clear" w:color="auto" w:fill="FFFFFF"/>
          </w:rPr>
          <w:t>https://urait.ru/bcode/535896</w:t>
        </w:r>
      </w:hyperlink>
      <w:r w:rsidRPr="00881DA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E76E7C" w:rsidRPr="00881DA2" w:rsidSect="006F46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2A77"/>
    <w:multiLevelType w:val="multilevel"/>
    <w:tmpl w:val="9C889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736374"/>
    <w:multiLevelType w:val="multilevel"/>
    <w:tmpl w:val="4044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C661E7"/>
    <w:multiLevelType w:val="hybridMultilevel"/>
    <w:tmpl w:val="96386B86"/>
    <w:lvl w:ilvl="0" w:tplc="A8D22D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06E638E"/>
    <w:multiLevelType w:val="multilevel"/>
    <w:tmpl w:val="308258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775CEA"/>
    <w:multiLevelType w:val="multilevel"/>
    <w:tmpl w:val="6B9EFA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46AE"/>
    <w:rsid w:val="00020217"/>
    <w:rsid w:val="000C5CA6"/>
    <w:rsid w:val="000F699A"/>
    <w:rsid w:val="00123BBB"/>
    <w:rsid w:val="001259EB"/>
    <w:rsid w:val="00133059"/>
    <w:rsid w:val="00187D15"/>
    <w:rsid w:val="00191C1B"/>
    <w:rsid w:val="001A0E31"/>
    <w:rsid w:val="001C590E"/>
    <w:rsid w:val="001D10D4"/>
    <w:rsid w:val="001E593C"/>
    <w:rsid w:val="001E742E"/>
    <w:rsid w:val="001F43CE"/>
    <w:rsid w:val="00203045"/>
    <w:rsid w:val="00234CA2"/>
    <w:rsid w:val="0027642D"/>
    <w:rsid w:val="002D5580"/>
    <w:rsid w:val="002F28D4"/>
    <w:rsid w:val="002F41FB"/>
    <w:rsid w:val="003107A8"/>
    <w:rsid w:val="0031708A"/>
    <w:rsid w:val="003421A1"/>
    <w:rsid w:val="00350563"/>
    <w:rsid w:val="0036271B"/>
    <w:rsid w:val="00372CFE"/>
    <w:rsid w:val="00382C35"/>
    <w:rsid w:val="00391070"/>
    <w:rsid w:val="003A58B0"/>
    <w:rsid w:val="00406DC5"/>
    <w:rsid w:val="00420CB7"/>
    <w:rsid w:val="004306E5"/>
    <w:rsid w:val="00457116"/>
    <w:rsid w:val="00462A92"/>
    <w:rsid w:val="00463309"/>
    <w:rsid w:val="004830D6"/>
    <w:rsid w:val="004B3717"/>
    <w:rsid w:val="004B4C56"/>
    <w:rsid w:val="004C5183"/>
    <w:rsid w:val="004C5D60"/>
    <w:rsid w:val="004F5BBC"/>
    <w:rsid w:val="00507065"/>
    <w:rsid w:val="005275FC"/>
    <w:rsid w:val="00537387"/>
    <w:rsid w:val="00555CF8"/>
    <w:rsid w:val="0058179F"/>
    <w:rsid w:val="00587A85"/>
    <w:rsid w:val="0060201F"/>
    <w:rsid w:val="00651C37"/>
    <w:rsid w:val="006554C2"/>
    <w:rsid w:val="00671897"/>
    <w:rsid w:val="00683B76"/>
    <w:rsid w:val="00694719"/>
    <w:rsid w:val="00696A36"/>
    <w:rsid w:val="006D4BF6"/>
    <w:rsid w:val="006F46AE"/>
    <w:rsid w:val="007250F4"/>
    <w:rsid w:val="00725A25"/>
    <w:rsid w:val="00732A1C"/>
    <w:rsid w:val="0077333B"/>
    <w:rsid w:val="00785EAC"/>
    <w:rsid w:val="007A201B"/>
    <w:rsid w:val="007C391F"/>
    <w:rsid w:val="007E3E29"/>
    <w:rsid w:val="00806FEF"/>
    <w:rsid w:val="00876D94"/>
    <w:rsid w:val="00881DA2"/>
    <w:rsid w:val="00890386"/>
    <w:rsid w:val="008D3352"/>
    <w:rsid w:val="008F08F2"/>
    <w:rsid w:val="00910805"/>
    <w:rsid w:val="00915B72"/>
    <w:rsid w:val="0092619D"/>
    <w:rsid w:val="009467BA"/>
    <w:rsid w:val="00967E6B"/>
    <w:rsid w:val="009902E3"/>
    <w:rsid w:val="00991185"/>
    <w:rsid w:val="00993C64"/>
    <w:rsid w:val="009D2197"/>
    <w:rsid w:val="009D57CA"/>
    <w:rsid w:val="00A34E54"/>
    <w:rsid w:val="00A37E83"/>
    <w:rsid w:val="00A54C5F"/>
    <w:rsid w:val="00AA6711"/>
    <w:rsid w:val="00AC5603"/>
    <w:rsid w:val="00B11AFB"/>
    <w:rsid w:val="00B32364"/>
    <w:rsid w:val="00B8073D"/>
    <w:rsid w:val="00BB262D"/>
    <w:rsid w:val="00BE1594"/>
    <w:rsid w:val="00C460C3"/>
    <w:rsid w:val="00CA72BD"/>
    <w:rsid w:val="00CB2C72"/>
    <w:rsid w:val="00CF0A3E"/>
    <w:rsid w:val="00D4445B"/>
    <w:rsid w:val="00D73FB9"/>
    <w:rsid w:val="00DE5127"/>
    <w:rsid w:val="00E4498B"/>
    <w:rsid w:val="00E76E7C"/>
    <w:rsid w:val="00E82B0A"/>
    <w:rsid w:val="00E97D6C"/>
    <w:rsid w:val="00EC3905"/>
    <w:rsid w:val="00F206A1"/>
    <w:rsid w:val="00F24458"/>
    <w:rsid w:val="00F5797B"/>
    <w:rsid w:val="00F77E77"/>
    <w:rsid w:val="00F8473F"/>
    <w:rsid w:val="00FB4C36"/>
    <w:rsid w:val="00FC6789"/>
    <w:rsid w:val="00FF7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93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73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33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96A3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50563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BB2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3%D0%B8%D0%BB%D0%B1%D1%80%D0%B5%D1%82,_%D0%A4%D1%80%D1%8D%D0%BD%D0%BA_%D0%91%D0%B0%D0%BD%D0%BA%D0%B5%D1%80" TargetMode="External"/><Relationship Id="rId13" Type="http://schemas.openxmlformats.org/officeDocument/2006/relationships/hyperlink" Target="https://ru.wikipedia.org/wiki/%D0%92%D0%B5%D0%B1%D0%B5%D1%80,_%D0%9C%D0%B0%D0%BA%D1%81" TargetMode="External"/><Relationship Id="rId18" Type="http://schemas.openxmlformats.org/officeDocument/2006/relationships/hyperlink" Target="https://ru.wikipedia.org/wiki/%D0%90%D0%BA%D0%BE%D1%84%D1%84,_%D0%A0%D0%B0%D1%81%D1%81%D0%B5%D0%BB_%D0%9B%D0%B8%D0%BD%D0%BA%D0%BE%D0%BB%D1%8C%D0%BD" TargetMode="External"/><Relationship Id="rId26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hyperlink" Target="http://www.grandars.ru/college/ekonomika-firmy/menedzher.html" TargetMode="External"/><Relationship Id="rId7" Type="http://schemas.openxmlformats.org/officeDocument/2006/relationships/hyperlink" Target="https://ru.wikipedia.org/wiki/%D0%A2%D0%B5%D0%B9%D0%BB%D0%BE%D1%80,_%D0%A4%D1%80%D0%B5%D0%B4%D0%B5%D1%80%D0%B8%D0%BA_%D0%A3%D0%B8%D0%BD%D1%81%D0%BB%D0%BE%D1%83" TargetMode="External"/><Relationship Id="rId12" Type="http://schemas.openxmlformats.org/officeDocument/2006/relationships/hyperlink" Target="https://ru.wikipedia.org/wiki/%D0%A4%D0%B0%D0%B9%D0%BE%D0%BB%D1%8C,_%D0%90%D0%BD%D1%80%D0%B8" TargetMode="External"/><Relationship Id="rId17" Type="http://schemas.openxmlformats.org/officeDocument/2006/relationships/hyperlink" Target="https://ru.wikipedia.org/wiki/%D0%9C%D0%B0%D0%BA%D0%B3%D1%80%D0%B5%D0%B3%D0%BE%D1%80,_%D0%94%D1%83%D0%B3%D0%BB%D0%B0%D1%81" TargetMode="External"/><Relationship Id="rId25" Type="http://schemas.openxmlformats.org/officeDocument/2006/relationships/hyperlink" Target="http://www.grandars.ru/college/psihologiya/formalnye-i-neformalnye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C%D0%B0%D1%81%D0%BB%D0%BE%D1%83,_%D0%90%D0%B1%D1%80%D0%B0%D1%85%D0%B0%D0%BC_%D0%A5%D0%B0%D1%80%D0%BE%D0%BB%D1%8C%D0%B4" TargetMode="External"/><Relationship Id="rId20" Type="http://schemas.openxmlformats.org/officeDocument/2006/relationships/hyperlink" Target="http://www.grandars.ru/college/pravovedenie/trudovoe-pravo.html" TargetMode="External"/><Relationship Id="rId29" Type="http://schemas.openxmlformats.org/officeDocument/2006/relationships/hyperlink" Target="https://urait.ru/bcode/535896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ru.wikipedia.org/wiki/%D0%A4%D0%BE%D1%80%D0%B4,_%D0%93%D0%B5%D0%BD%D1%80%D0%B8" TargetMode="External"/><Relationship Id="rId24" Type="http://schemas.openxmlformats.org/officeDocument/2006/relationships/hyperlink" Target="http://www.grandars.ru/college/psihologiya/formalnye-i-neformalny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C%D1%8D%D0%B9%D0%BE,_%D0%AD%D0%BB%D1%82%D0%BE%D0%BD" TargetMode="External"/><Relationship Id="rId23" Type="http://schemas.openxmlformats.org/officeDocument/2006/relationships/hyperlink" Target="https://urait.ru/bcode/535896" TargetMode="External"/><Relationship Id="rId28" Type="http://schemas.openxmlformats.org/officeDocument/2006/relationships/image" Target="media/image4.jpeg"/><Relationship Id="rId10" Type="http://schemas.openxmlformats.org/officeDocument/2006/relationships/hyperlink" Target="https://ru.wikipedia.org/wiki/%D0%93%D0%B0%D0%BD%D1%82,_%D0%93%D0%B5%D0%BD%D1%80%D0%B8" TargetMode="External"/><Relationship Id="rId19" Type="http://schemas.openxmlformats.org/officeDocument/2006/relationships/hyperlink" Target="https://ru.wikipedia.org/wiki/%D0%91%D0%B5%D1%80%D1%82%D0%B0%D0%BB%D0%B0%D0%BD%D1%84%D0%B8,_%D0%9B%D1%8E%D0%B4%D0%B2%D0%B8%D0%B3_%D1%84%D0%BE%D0%BD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3%D0%B8%D0%BB%D0%B1%D1%80%D0%B5%D1%82,_%D0%9B%D0%B8%D0%BB%D0%B8%D0%B0%D0%BD" TargetMode="External"/><Relationship Id="rId14" Type="http://schemas.openxmlformats.org/officeDocument/2006/relationships/hyperlink" Target="https://ru.wikipedia.org/wiki/%D0%A4%D0%BE%D0%BB%D0%BB%D0%B5%D1%82,_%D0%9C%D1%8D%D1%80%D0%B8_%D0%9F%D0%B0%D1%80%D0%BA%D0%B5%D1%80" TargetMode="External"/><Relationship Id="rId22" Type="http://schemas.openxmlformats.org/officeDocument/2006/relationships/hyperlink" Target="http://www.grandars.ru/college/ekonomika-firmy/vlast.html" TargetMode="External"/><Relationship Id="rId27" Type="http://schemas.openxmlformats.org/officeDocument/2006/relationships/image" Target="media/image3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31763-3B5F-42D2-A687-7C748F0DD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6</Pages>
  <Words>2731</Words>
  <Characters>15569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Olga</cp:lastModifiedBy>
  <cp:revision>40</cp:revision>
  <dcterms:created xsi:type="dcterms:W3CDTF">2024-04-08T20:38:00Z</dcterms:created>
  <dcterms:modified xsi:type="dcterms:W3CDTF">2024-04-12T19:16:00Z</dcterms:modified>
</cp:coreProperties>
</file>