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C4F" w:rsidRPr="00D61C4F" w:rsidRDefault="00D61C4F" w:rsidP="00D61C4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bookmarkStart w:id="0" w:name="_GoBack"/>
      <w:bookmarkEnd w:id="0"/>
      <w:r w:rsidRPr="00D61C4F">
        <w:rPr>
          <w:rFonts w:ascii="Times New Roman" w:hAnsi="Times New Roman" w:cs="Times New Roman"/>
          <w:b/>
          <w:color w:val="000000"/>
          <w:sz w:val="32"/>
          <w:szCs w:val="32"/>
        </w:rPr>
        <w:t>Предмет и источники образовательного права</w:t>
      </w:r>
    </w:p>
    <w:p w:rsidR="00D61C4F" w:rsidRDefault="00D61C4F" w:rsidP="00D61C4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</w:p>
    <w:p w:rsidR="0079029C" w:rsidRPr="00D61C4F" w:rsidRDefault="00D61C4F" w:rsidP="00D61C4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61C4F">
        <w:rPr>
          <w:rFonts w:ascii="Times New Roman" w:hAnsi="Times New Roman" w:cs="Times New Roman"/>
          <w:color w:val="000000"/>
          <w:sz w:val="26"/>
          <w:szCs w:val="26"/>
        </w:rPr>
        <w:t>Правовые нормы, действующие в сфере образования, образуют новую ко</w:t>
      </w:r>
      <w:r w:rsidRPr="00D61C4F">
        <w:rPr>
          <w:rFonts w:ascii="Times New Roman" w:hAnsi="Times New Roman" w:cs="Times New Roman"/>
          <w:color w:val="000000"/>
          <w:sz w:val="26"/>
          <w:szCs w:val="26"/>
        </w:rPr>
        <w:t>м</w:t>
      </w:r>
      <w:r w:rsidRPr="00D61C4F">
        <w:rPr>
          <w:rFonts w:ascii="Times New Roman" w:hAnsi="Times New Roman" w:cs="Times New Roman"/>
          <w:color w:val="000000"/>
          <w:sz w:val="26"/>
          <w:szCs w:val="26"/>
        </w:rPr>
        <w:t>плексную отрасль права, которую принято называть </w:t>
      </w:r>
      <w:r w:rsidRPr="00D61C4F">
        <w:rPr>
          <w:rFonts w:ascii="Times New Roman" w:hAnsi="Times New Roman" w:cs="Times New Roman"/>
          <w:b/>
          <w:bCs/>
          <w:color w:val="000000"/>
          <w:sz w:val="26"/>
          <w:szCs w:val="26"/>
        </w:rPr>
        <w:t>образовательное право</w:t>
      </w:r>
      <w:r w:rsidRPr="00D61C4F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D61C4F" w:rsidRPr="00D61C4F" w:rsidRDefault="00D61C4F" w:rsidP="00D61C4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</w:pPr>
      <w:r w:rsidRPr="00D61C4F">
        <w:rPr>
          <w:rFonts w:ascii="Times New Roman" w:hAnsi="Times New Roman" w:cs="Times New Roman"/>
          <w:b/>
          <w:bCs/>
          <w:color w:val="000000"/>
          <w:sz w:val="26"/>
          <w:szCs w:val="26"/>
        </w:rPr>
        <w:t>Образовательное право – это комплексная отрасль права, система прав</w:t>
      </w:r>
      <w:r w:rsidRPr="00D61C4F">
        <w:rPr>
          <w:rFonts w:ascii="Times New Roman" w:hAnsi="Times New Roman" w:cs="Times New Roman"/>
          <w:b/>
          <w:bCs/>
          <w:color w:val="000000"/>
          <w:sz w:val="26"/>
          <w:szCs w:val="26"/>
        </w:rPr>
        <w:t>о</w:t>
      </w:r>
      <w:r w:rsidRPr="00D61C4F">
        <w:rPr>
          <w:rFonts w:ascii="Times New Roman" w:hAnsi="Times New Roman" w:cs="Times New Roman"/>
          <w:b/>
          <w:bCs/>
          <w:color w:val="000000"/>
          <w:sz w:val="26"/>
          <w:szCs w:val="26"/>
        </w:rPr>
        <w:t>вых норм различной отраслевой принадлежности, функционально взаимодейс</w:t>
      </w:r>
      <w:r w:rsidRPr="00D61C4F">
        <w:rPr>
          <w:rFonts w:ascii="Times New Roman" w:hAnsi="Times New Roman" w:cs="Times New Roman"/>
          <w:b/>
          <w:bCs/>
          <w:color w:val="000000"/>
          <w:sz w:val="26"/>
          <w:szCs w:val="26"/>
        </w:rPr>
        <w:t>т</w:t>
      </w:r>
      <w:r w:rsidRPr="00D61C4F">
        <w:rPr>
          <w:rFonts w:ascii="Times New Roman" w:hAnsi="Times New Roman" w:cs="Times New Roman"/>
          <w:b/>
          <w:bCs/>
          <w:color w:val="000000"/>
          <w:sz w:val="26"/>
          <w:szCs w:val="26"/>
        </w:rPr>
        <w:t>вующих в целях наиболее полного и эффективного регулирования педагогич</w:t>
      </w:r>
      <w:r w:rsidRPr="00D61C4F">
        <w:rPr>
          <w:rFonts w:ascii="Times New Roman" w:hAnsi="Times New Roman" w:cs="Times New Roman"/>
          <w:b/>
          <w:bCs/>
          <w:color w:val="000000"/>
          <w:sz w:val="26"/>
          <w:szCs w:val="26"/>
        </w:rPr>
        <w:t>е</w:t>
      </w:r>
      <w:r w:rsidRPr="00D61C4F">
        <w:rPr>
          <w:rFonts w:ascii="Times New Roman" w:hAnsi="Times New Roman" w:cs="Times New Roman"/>
          <w:b/>
          <w:bCs/>
          <w:color w:val="000000"/>
          <w:sz w:val="26"/>
          <w:szCs w:val="26"/>
        </w:rPr>
        <w:t>ских отношений, возникающих в рамках образовательного процесса между об</w:t>
      </w:r>
      <w:r w:rsidRPr="00D61C4F">
        <w:rPr>
          <w:rFonts w:ascii="Times New Roman" w:hAnsi="Times New Roman" w:cs="Times New Roman"/>
          <w:b/>
          <w:bCs/>
          <w:color w:val="000000"/>
          <w:sz w:val="26"/>
          <w:szCs w:val="26"/>
        </w:rPr>
        <w:t>у</w:t>
      </w:r>
      <w:r w:rsidRPr="00D61C4F">
        <w:rPr>
          <w:rFonts w:ascii="Times New Roman" w:hAnsi="Times New Roman" w:cs="Times New Roman"/>
          <w:b/>
          <w:bCs/>
          <w:color w:val="000000"/>
          <w:sz w:val="26"/>
          <w:szCs w:val="26"/>
        </w:rPr>
        <w:t>чающимся и образовательным учреждением (педагогом, воспитателем, препод</w:t>
      </w:r>
      <w:r w:rsidRPr="00D61C4F">
        <w:rPr>
          <w:rFonts w:ascii="Times New Roman" w:hAnsi="Times New Roman" w:cs="Times New Roman"/>
          <w:b/>
          <w:bCs/>
          <w:color w:val="000000"/>
          <w:sz w:val="26"/>
          <w:szCs w:val="26"/>
        </w:rPr>
        <w:t>а</w:t>
      </w:r>
      <w:r w:rsidRPr="00D61C4F">
        <w:rPr>
          <w:rFonts w:ascii="Times New Roman" w:hAnsi="Times New Roman" w:cs="Times New Roman"/>
          <w:b/>
          <w:bCs/>
          <w:color w:val="000000"/>
          <w:sz w:val="26"/>
          <w:szCs w:val="26"/>
        </w:rPr>
        <w:t>вателем).</w:t>
      </w:r>
    </w:p>
    <w:p w:rsidR="00D61C4F" w:rsidRPr="00D61C4F" w:rsidRDefault="00D61C4F" w:rsidP="00D61C4F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6"/>
          <w:szCs w:val="26"/>
        </w:rPr>
      </w:pPr>
      <w:r w:rsidRPr="00D61C4F">
        <w:rPr>
          <w:color w:val="000000"/>
          <w:sz w:val="26"/>
          <w:szCs w:val="26"/>
        </w:rPr>
        <w:t>Признавая образовательное право комплексной отраслью права, необходимо проанализировать специфику тех отношений, ко</w:t>
      </w:r>
      <w:r>
        <w:rPr>
          <w:color w:val="000000"/>
          <w:sz w:val="26"/>
          <w:szCs w:val="26"/>
        </w:rPr>
        <w:t>торые оно регулирует, т.е. предмета</w:t>
      </w:r>
      <w:r w:rsidRPr="00D61C4F">
        <w:rPr>
          <w:color w:val="000000"/>
          <w:sz w:val="26"/>
          <w:szCs w:val="26"/>
        </w:rPr>
        <w:t xml:space="preserve"> отрасли</w:t>
      </w:r>
      <w:r w:rsidRPr="00D61C4F">
        <w:rPr>
          <w:b/>
          <w:bCs/>
          <w:color w:val="000000"/>
          <w:sz w:val="26"/>
          <w:szCs w:val="26"/>
        </w:rPr>
        <w:t>. Предметом</w:t>
      </w:r>
      <w:r w:rsidRPr="00D61C4F">
        <w:rPr>
          <w:color w:val="000000"/>
          <w:sz w:val="26"/>
          <w:szCs w:val="26"/>
        </w:rPr>
        <w:t> образовательного права являются общественные отношения в системе образования.</w:t>
      </w:r>
    </w:p>
    <w:p w:rsidR="00D61C4F" w:rsidRPr="00D61C4F" w:rsidRDefault="00D61C4F" w:rsidP="00D61C4F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6"/>
          <w:szCs w:val="26"/>
        </w:rPr>
      </w:pPr>
      <w:r w:rsidRPr="00D61C4F">
        <w:rPr>
          <w:b/>
          <w:bCs/>
          <w:color w:val="000000"/>
          <w:sz w:val="26"/>
          <w:szCs w:val="26"/>
        </w:rPr>
        <w:t>Образовательные отношения – это совокупность сложных педагогических, трудовых, имущественных, управленческих, финансовых и иных отношений, складывающихся в системе образования и между образовательным учрежден</w:t>
      </w:r>
      <w:r w:rsidRPr="00D61C4F">
        <w:rPr>
          <w:b/>
          <w:bCs/>
          <w:color w:val="000000"/>
          <w:sz w:val="26"/>
          <w:szCs w:val="26"/>
        </w:rPr>
        <w:t>и</w:t>
      </w:r>
      <w:r w:rsidRPr="00D61C4F">
        <w:rPr>
          <w:b/>
          <w:bCs/>
          <w:color w:val="000000"/>
          <w:sz w:val="26"/>
          <w:szCs w:val="26"/>
        </w:rPr>
        <w:t>ем и другими организациями, а также между данными учреждениями и гражд</w:t>
      </w:r>
      <w:r w:rsidRPr="00D61C4F">
        <w:rPr>
          <w:b/>
          <w:bCs/>
          <w:color w:val="000000"/>
          <w:sz w:val="26"/>
          <w:szCs w:val="26"/>
        </w:rPr>
        <w:t>а</w:t>
      </w:r>
      <w:r w:rsidRPr="00D61C4F">
        <w:rPr>
          <w:b/>
          <w:bCs/>
          <w:color w:val="000000"/>
          <w:sz w:val="26"/>
          <w:szCs w:val="26"/>
        </w:rPr>
        <w:t>нами. </w:t>
      </w:r>
      <w:r w:rsidRPr="00D61C4F">
        <w:rPr>
          <w:color w:val="000000"/>
          <w:sz w:val="26"/>
          <w:szCs w:val="26"/>
        </w:rPr>
        <w:t>Выделяют следующие основные группы общественных отношений в сфере о</w:t>
      </w:r>
      <w:r w:rsidRPr="00D61C4F">
        <w:rPr>
          <w:color w:val="000000"/>
          <w:sz w:val="26"/>
          <w:szCs w:val="26"/>
        </w:rPr>
        <w:t>б</w:t>
      </w:r>
      <w:r w:rsidRPr="00D61C4F">
        <w:rPr>
          <w:color w:val="000000"/>
          <w:sz w:val="26"/>
          <w:szCs w:val="26"/>
        </w:rPr>
        <w:t>разования:</w:t>
      </w:r>
    </w:p>
    <w:p w:rsidR="00D61C4F" w:rsidRPr="00D61C4F" w:rsidRDefault="00D61C4F" w:rsidP="00D61C4F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6"/>
          <w:szCs w:val="26"/>
        </w:rPr>
      </w:pPr>
      <w:r w:rsidRPr="00D61C4F">
        <w:rPr>
          <w:b/>
          <w:bCs/>
          <w:color w:val="000000"/>
          <w:sz w:val="26"/>
          <w:szCs w:val="26"/>
        </w:rPr>
        <w:t>Педагогические отношения</w:t>
      </w:r>
      <w:r w:rsidRPr="00D61C4F">
        <w:rPr>
          <w:color w:val="000000"/>
          <w:sz w:val="26"/>
          <w:szCs w:val="26"/>
        </w:rPr>
        <w:t> – отношения, складывающиеся между педагогом и обучающимся в рамках образовательного процесса.</w:t>
      </w:r>
    </w:p>
    <w:p w:rsidR="00D61C4F" w:rsidRPr="00D61C4F" w:rsidRDefault="00D61C4F" w:rsidP="00D61C4F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6"/>
          <w:szCs w:val="26"/>
        </w:rPr>
      </w:pPr>
      <w:r w:rsidRPr="00D61C4F">
        <w:rPr>
          <w:b/>
          <w:bCs/>
          <w:color w:val="000000"/>
          <w:sz w:val="26"/>
          <w:szCs w:val="26"/>
        </w:rPr>
        <w:t>Трудовые отношения</w:t>
      </w:r>
      <w:r w:rsidRPr="00D61C4F">
        <w:rPr>
          <w:color w:val="000000"/>
          <w:sz w:val="26"/>
          <w:szCs w:val="26"/>
        </w:rPr>
        <w:t> - отношения между ОУ и специалистами (педагоги, п</w:t>
      </w:r>
      <w:r w:rsidRPr="00D61C4F">
        <w:rPr>
          <w:color w:val="000000"/>
          <w:sz w:val="26"/>
          <w:szCs w:val="26"/>
        </w:rPr>
        <w:t>о</w:t>
      </w:r>
      <w:r w:rsidRPr="00D61C4F">
        <w:rPr>
          <w:color w:val="000000"/>
          <w:sz w:val="26"/>
          <w:szCs w:val="26"/>
        </w:rPr>
        <w:t>вара, сантехники и др.)</w:t>
      </w:r>
      <w:r>
        <w:rPr>
          <w:color w:val="000000"/>
          <w:sz w:val="26"/>
          <w:szCs w:val="26"/>
        </w:rPr>
        <w:t>,</w:t>
      </w:r>
      <w:r w:rsidRPr="00D61C4F">
        <w:rPr>
          <w:color w:val="000000"/>
          <w:sz w:val="26"/>
          <w:szCs w:val="26"/>
        </w:rPr>
        <w:t xml:space="preserve"> регулируемые </w:t>
      </w:r>
      <w:r w:rsidRPr="00D61C4F">
        <w:rPr>
          <w:color w:val="000000"/>
          <w:sz w:val="26"/>
          <w:szCs w:val="26"/>
          <w:u w:val="single"/>
        </w:rPr>
        <w:t>трудовым правом.</w:t>
      </w:r>
    </w:p>
    <w:p w:rsidR="00D61C4F" w:rsidRPr="00D61C4F" w:rsidRDefault="00D61C4F" w:rsidP="00D61C4F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6"/>
          <w:szCs w:val="26"/>
        </w:rPr>
      </w:pPr>
      <w:r w:rsidRPr="00D61C4F">
        <w:rPr>
          <w:b/>
          <w:bCs/>
          <w:color w:val="000000"/>
          <w:sz w:val="26"/>
          <w:szCs w:val="26"/>
        </w:rPr>
        <w:t>Имущественные отношения</w:t>
      </w:r>
      <w:r w:rsidRPr="00D61C4F">
        <w:rPr>
          <w:color w:val="000000"/>
          <w:sz w:val="26"/>
          <w:szCs w:val="26"/>
        </w:rPr>
        <w:t> – это отношения, выражающие правовое пол</w:t>
      </w:r>
      <w:r w:rsidRPr="00D61C4F">
        <w:rPr>
          <w:color w:val="000000"/>
          <w:sz w:val="26"/>
          <w:szCs w:val="26"/>
        </w:rPr>
        <w:t>о</w:t>
      </w:r>
      <w:r w:rsidRPr="00D61C4F">
        <w:rPr>
          <w:color w:val="000000"/>
          <w:sz w:val="26"/>
          <w:szCs w:val="26"/>
        </w:rPr>
        <w:t>жение образовательного учреждения: основание возникновения и порядок осущест</w:t>
      </w:r>
      <w:r w:rsidRPr="00D61C4F">
        <w:rPr>
          <w:color w:val="000000"/>
          <w:sz w:val="26"/>
          <w:szCs w:val="26"/>
        </w:rPr>
        <w:t>в</w:t>
      </w:r>
      <w:r w:rsidRPr="00D61C4F">
        <w:rPr>
          <w:color w:val="000000"/>
          <w:sz w:val="26"/>
          <w:szCs w:val="26"/>
        </w:rPr>
        <w:t>ления права собственности, договорные и иные обязательственные, имущественные и связанные с ними личные неимущественные отношения ОУ с другими организациями и гражданами.</w:t>
      </w:r>
    </w:p>
    <w:p w:rsidR="00D61C4F" w:rsidRPr="00D61C4F" w:rsidRDefault="00D61C4F" w:rsidP="00D61C4F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6"/>
          <w:szCs w:val="26"/>
        </w:rPr>
      </w:pPr>
      <w:r w:rsidRPr="00D61C4F">
        <w:rPr>
          <w:b/>
          <w:bCs/>
          <w:color w:val="000000"/>
          <w:sz w:val="26"/>
          <w:szCs w:val="26"/>
        </w:rPr>
        <w:t>Управленческие отношения</w:t>
      </w:r>
      <w:r w:rsidRPr="00D61C4F">
        <w:rPr>
          <w:color w:val="000000"/>
          <w:sz w:val="26"/>
          <w:szCs w:val="26"/>
        </w:rPr>
        <w:t> – отношения между ОУ и органом управления образованием (лицензирование, аттестация, аккредитация и т.д.), между работником и администрацией.</w:t>
      </w:r>
    </w:p>
    <w:p w:rsidR="00D61C4F" w:rsidRPr="00D61C4F" w:rsidRDefault="00D61C4F" w:rsidP="00D61C4F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6"/>
          <w:szCs w:val="26"/>
        </w:rPr>
      </w:pPr>
      <w:r w:rsidRPr="00D61C4F">
        <w:rPr>
          <w:b/>
          <w:bCs/>
          <w:color w:val="000000"/>
          <w:sz w:val="26"/>
          <w:szCs w:val="26"/>
        </w:rPr>
        <w:lastRenderedPageBreak/>
        <w:t>Финансовые отношения</w:t>
      </w:r>
      <w:r w:rsidRPr="00D61C4F">
        <w:rPr>
          <w:color w:val="000000"/>
          <w:sz w:val="26"/>
          <w:szCs w:val="26"/>
        </w:rPr>
        <w:t> – это налоговые отношения, отношения по бюдже</w:t>
      </w:r>
      <w:r w:rsidRPr="00D61C4F">
        <w:rPr>
          <w:color w:val="000000"/>
          <w:sz w:val="26"/>
          <w:szCs w:val="26"/>
        </w:rPr>
        <w:t>т</w:t>
      </w:r>
      <w:r w:rsidRPr="00D61C4F">
        <w:rPr>
          <w:color w:val="000000"/>
          <w:sz w:val="26"/>
          <w:szCs w:val="26"/>
        </w:rPr>
        <w:t>ному финансированию и др.</w:t>
      </w:r>
    </w:p>
    <w:p w:rsidR="00D61C4F" w:rsidRPr="00D61C4F" w:rsidRDefault="00D61C4F" w:rsidP="00D61C4F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6"/>
          <w:szCs w:val="26"/>
        </w:rPr>
      </w:pPr>
      <w:r w:rsidRPr="00D61C4F">
        <w:rPr>
          <w:b/>
          <w:bCs/>
          <w:color w:val="000000"/>
          <w:sz w:val="26"/>
          <w:szCs w:val="26"/>
        </w:rPr>
        <w:t>Земельные отношения</w:t>
      </w:r>
      <w:r w:rsidRPr="00D61C4F">
        <w:rPr>
          <w:color w:val="000000"/>
          <w:sz w:val="26"/>
          <w:szCs w:val="26"/>
        </w:rPr>
        <w:t> – это отношения между ОУ как землепользователем и органами местного самоуправления, государственными органами, организациями и гражданами.</w:t>
      </w:r>
    </w:p>
    <w:p w:rsidR="00D61C4F" w:rsidRPr="00D61C4F" w:rsidRDefault="00D61C4F" w:rsidP="00D61C4F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6"/>
          <w:szCs w:val="26"/>
        </w:rPr>
      </w:pPr>
      <w:r w:rsidRPr="00D61C4F">
        <w:rPr>
          <w:color w:val="000000"/>
          <w:sz w:val="26"/>
          <w:szCs w:val="26"/>
        </w:rPr>
        <w:t>Отношения между органами государственной власти и образовательными у</w:t>
      </w:r>
      <w:r w:rsidRPr="00D61C4F">
        <w:rPr>
          <w:color w:val="000000"/>
          <w:sz w:val="26"/>
          <w:szCs w:val="26"/>
        </w:rPr>
        <w:t>ч</w:t>
      </w:r>
      <w:r w:rsidRPr="00D61C4F">
        <w:rPr>
          <w:color w:val="000000"/>
          <w:sz w:val="26"/>
          <w:szCs w:val="26"/>
        </w:rPr>
        <w:t>реждениями</w:t>
      </w:r>
      <w:r w:rsidRPr="00D61C4F">
        <w:rPr>
          <w:i/>
          <w:iCs/>
          <w:color w:val="000000"/>
          <w:sz w:val="26"/>
          <w:szCs w:val="26"/>
        </w:rPr>
        <w:t> </w:t>
      </w:r>
      <w:r w:rsidRPr="00D61C4F">
        <w:rPr>
          <w:color w:val="000000"/>
          <w:sz w:val="26"/>
          <w:szCs w:val="26"/>
        </w:rPr>
        <w:t>по поводу управления образованием (лицензирования их деятельности, аттестации, аккредитации и т.д.) регулируются нормами </w:t>
      </w:r>
      <w:r w:rsidRPr="00D61C4F">
        <w:rPr>
          <w:color w:val="000000"/>
          <w:sz w:val="26"/>
          <w:szCs w:val="26"/>
          <w:u w:val="single"/>
        </w:rPr>
        <w:t>административного права</w:t>
      </w:r>
      <w:r w:rsidRPr="00D61C4F">
        <w:rPr>
          <w:color w:val="000000"/>
          <w:sz w:val="26"/>
          <w:szCs w:val="26"/>
        </w:rPr>
        <w:t>.</w:t>
      </w:r>
    </w:p>
    <w:p w:rsidR="00D61C4F" w:rsidRPr="00D61C4F" w:rsidRDefault="00D61C4F" w:rsidP="00D61C4F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6"/>
          <w:szCs w:val="26"/>
        </w:rPr>
      </w:pPr>
      <w:r w:rsidRPr="00D61C4F">
        <w:rPr>
          <w:color w:val="000000"/>
          <w:sz w:val="26"/>
          <w:szCs w:val="26"/>
        </w:rPr>
        <w:t>По финансовому обеспечению деятельности образовательных учреждений о</w:t>
      </w:r>
      <w:r w:rsidRPr="00D61C4F">
        <w:rPr>
          <w:color w:val="000000"/>
          <w:sz w:val="26"/>
          <w:szCs w:val="26"/>
        </w:rPr>
        <w:t>т</w:t>
      </w:r>
      <w:r w:rsidRPr="00D61C4F">
        <w:rPr>
          <w:color w:val="000000"/>
          <w:sz w:val="26"/>
          <w:szCs w:val="26"/>
        </w:rPr>
        <w:t>ношения регулируются нормами </w:t>
      </w:r>
      <w:r w:rsidRPr="00D61C4F">
        <w:rPr>
          <w:color w:val="000000"/>
          <w:sz w:val="26"/>
          <w:szCs w:val="26"/>
          <w:u w:val="single"/>
        </w:rPr>
        <w:t>финансового права</w:t>
      </w:r>
      <w:r w:rsidRPr="00D61C4F">
        <w:rPr>
          <w:color w:val="000000"/>
          <w:sz w:val="26"/>
          <w:szCs w:val="26"/>
        </w:rPr>
        <w:t>.</w:t>
      </w:r>
    </w:p>
    <w:p w:rsidR="00D61C4F" w:rsidRPr="00D61C4F" w:rsidRDefault="00D61C4F" w:rsidP="00D61C4F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6"/>
          <w:szCs w:val="26"/>
        </w:rPr>
      </w:pPr>
      <w:r w:rsidRPr="00D61C4F">
        <w:rPr>
          <w:color w:val="000000"/>
          <w:sz w:val="26"/>
          <w:szCs w:val="26"/>
        </w:rPr>
        <w:t>Отношения, связанные с созданием образовательных учреждений, их реорган</w:t>
      </w:r>
      <w:r w:rsidRPr="00D61C4F">
        <w:rPr>
          <w:color w:val="000000"/>
          <w:sz w:val="26"/>
          <w:szCs w:val="26"/>
        </w:rPr>
        <w:t>и</w:t>
      </w:r>
      <w:r w:rsidRPr="00D61C4F">
        <w:rPr>
          <w:color w:val="000000"/>
          <w:sz w:val="26"/>
          <w:szCs w:val="26"/>
        </w:rPr>
        <w:t>зацией и ликвидацией регулируются нормами </w:t>
      </w:r>
      <w:r w:rsidRPr="00D61C4F">
        <w:rPr>
          <w:color w:val="000000"/>
          <w:sz w:val="26"/>
          <w:szCs w:val="26"/>
          <w:u w:val="single"/>
        </w:rPr>
        <w:t>гражданского права.</w:t>
      </w:r>
    </w:p>
    <w:p w:rsidR="00D61C4F" w:rsidRPr="00D61C4F" w:rsidRDefault="00D61C4F" w:rsidP="00D61C4F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6"/>
          <w:szCs w:val="26"/>
        </w:rPr>
      </w:pPr>
      <w:r w:rsidRPr="00D61C4F">
        <w:rPr>
          <w:color w:val="000000"/>
          <w:sz w:val="26"/>
          <w:szCs w:val="26"/>
        </w:rPr>
        <w:t>Отношения между образовательным учреждением и обучающимися (их зако</w:t>
      </w:r>
      <w:r w:rsidRPr="00D61C4F">
        <w:rPr>
          <w:color w:val="000000"/>
          <w:sz w:val="26"/>
          <w:szCs w:val="26"/>
        </w:rPr>
        <w:t>н</w:t>
      </w:r>
      <w:r w:rsidRPr="00D61C4F">
        <w:rPr>
          <w:color w:val="000000"/>
          <w:sz w:val="26"/>
          <w:szCs w:val="26"/>
        </w:rPr>
        <w:t>ными представителями) по поводу поступления, приёма в образовательное учрежд</w:t>
      </w:r>
      <w:r w:rsidRPr="00D61C4F">
        <w:rPr>
          <w:color w:val="000000"/>
          <w:sz w:val="26"/>
          <w:szCs w:val="26"/>
        </w:rPr>
        <w:t>е</w:t>
      </w:r>
      <w:r w:rsidRPr="00D61C4F">
        <w:rPr>
          <w:color w:val="000000"/>
          <w:sz w:val="26"/>
          <w:szCs w:val="26"/>
        </w:rPr>
        <w:t>ние, организации учебного процесса, аттестации и т.д. регулируются </w:t>
      </w:r>
      <w:r w:rsidRPr="00D61C4F">
        <w:rPr>
          <w:color w:val="000000"/>
          <w:sz w:val="26"/>
          <w:szCs w:val="26"/>
          <w:u w:val="single"/>
        </w:rPr>
        <w:t>Законом «Об образовании», Уставом ОУ, правилами внутреннего распорядка и др.</w:t>
      </w:r>
      <w:r w:rsidRPr="00D61C4F">
        <w:rPr>
          <w:color w:val="000000"/>
          <w:sz w:val="26"/>
          <w:szCs w:val="26"/>
        </w:rPr>
        <w:t> Эти отношения имеют внутреннее деление. Например, некоторые категории граждан имеют льготы при поступлении в учреждения профессионального образования или право на пол</w:t>
      </w:r>
      <w:r w:rsidRPr="00D61C4F">
        <w:rPr>
          <w:color w:val="000000"/>
          <w:sz w:val="26"/>
          <w:szCs w:val="26"/>
        </w:rPr>
        <w:t>у</w:t>
      </w:r>
      <w:r w:rsidRPr="00D61C4F">
        <w:rPr>
          <w:color w:val="000000"/>
          <w:sz w:val="26"/>
          <w:szCs w:val="26"/>
        </w:rPr>
        <w:t xml:space="preserve">чение социальных стипендий. Такие отношения включены в предмет </w:t>
      </w:r>
      <w:proofErr w:type="gramStart"/>
      <w:r w:rsidRPr="00D61C4F">
        <w:rPr>
          <w:color w:val="000000"/>
          <w:sz w:val="26"/>
          <w:szCs w:val="26"/>
        </w:rPr>
        <w:t>права социал</w:t>
      </w:r>
      <w:r w:rsidRPr="00D61C4F">
        <w:rPr>
          <w:color w:val="000000"/>
          <w:sz w:val="26"/>
          <w:szCs w:val="26"/>
        </w:rPr>
        <w:t>ь</w:t>
      </w:r>
      <w:r w:rsidRPr="00D61C4F">
        <w:rPr>
          <w:color w:val="000000"/>
          <w:sz w:val="26"/>
          <w:szCs w:val="26"/>
        </w:rPr>
        <w:t>ного обеспечения</w:t>
      </w:r>
      <w:proofErr w:type="gramEnd"/>
      <w:r w:rsidRPr="00D61C4F">
        <w:rPr>
          <w:color w:val="000000"/>
          <w:sz w:val="26"/>
          <w:szCs w:val="26"/>
        </w:rPr>
        <w:t>. Получили большое распространение отношения по возмездному оказанию образовательных услуг, которые регулируются нормами гражданского пр</w:t>
      </w:r>
      <w:r w:rsidRPr="00D61C4F">
        <w:rPr>
          <w:color w:val="000000"/>
          <w:sz w:val="26"/>
          <w:szCs w:val="26"/>
        </w:rPr>
        <w:t>а</w:t>
      </w:r>
      <w:r w:rsidRPr="00D61C4F">
        <w:rPr>
          <w:color w:val="000000"/>
          <w:sz w:val="26"/>
          <w:szCs w:val="26"/>
        </w:rPr>
        <w:t>ва.</w:t>
      </w:r>
    </w:p>
    <w:p w:rsidR="00D61C4F" w:rsidRPr="00D61C4F" w:rsidRDefault="00D61C4F" w:rsidP="00D61C4F">
      <w:pPr>
        <w:pStyle w:val="a6"/>
        <w:shd w:val="clear" w:color="auto" w:fill="FEFEFE"/>
        <w:spacing w:before="0" w:beforeAutospacing="0" w:after="0" w:afterAutospacing="0" w:line="360" w:lineRule="auto"/>
        <w:ind w:firstLine="709"/>
        <w:jc w:val="both"/>
        <w:rPr>
          <w:color w:val="222222"/>
          <w:sz w:val="26"/>
          <w:szCs w:val="26"/>
        </w:rPr>
      </w:pPr>
      <w:r w:rsidRPr="00D61C4F">
        <w:rPr>
          <w:rStyle w:val="a7"/>
          <w:color w:val="222222"/>
          <w:sz w:val="26"/>
          <w:szCs w:val="26"/>
        </w:rPr>
        <w:t>Источники образовательного права</w:t>
      </w:r>
    </w:p>
    <w:p w:rsidR="00D61C4F" w:rsidRPr="00D61C4F" w:rsidRDefault="00D61C4F" w:rsidP="00D61C4F">
      <w:pPr>
        <w:pStyle w:val="a6"/>
        <w:shd w:val="clear" w:color="auto" w:fill="FEFEFE"/>
        <w:spacing w:before="0" w:beforeAutospacing="0" w:after="0" w:afterAutospacing="0" w:line="360" w:lineRule="auto"/>
        <w:ind w:firstLine="709"/>
        <w:jc w:val="both"/>
        <w:rPr>
          <w:color w:val="222222"/>
          <w:sz w:val="26"/>
          <w:szCs w:val="26"/>
        </w:rPr>
      </w:pPr>
      <w:r w:rsidRPr="00D61C4F">
        <w:rPr>
          <w:color w:val="222222"/>
          <w:sz w:val="26"/>
          <w:szCs w:val="26"/>
        </w:rPr>
        <w:t>Законодательная основа правового регулирования отношений в сфере образ</w:t>
      </w:r>
      <w:r w:rsidRPr="00D61C4F">
        <w:rPr>
          <w:color w:val="222222"/>
          <w:sz w:val="26"/>
          <w:szCs w:val="26"/>
        </w:rPr>
        <w:t>о</w:t>
      </w:r>
      <w:r w:rsidRPr="00D61C4F">
        <w:rPr>
          <w:color w:val="222222"/>
          <w:sz w:val="26"/>
          <w:szCs w:val="26"/>
        </w:rPr>
        <w:t>вания представлена следующими нормативно-правовыми актами:</w:t>
      </w:r>
    </w:p>
    <w:p w:rsidR="00D61C4F" w:rsidRPr="00D61C4F" w:rsidRDefault="00D61C4F" w:rsidP="00D61C4F">
      <w:pPr>
        <w:pStyle w:val="a6"/>
        <w:shd w:val="clear" w:color="auto" w:fill="FEFEFE"/>
        <w:spacing w:before="0" w:beforeAutospacing="0" w:after="0" w:afterAutospacing="0" w:line="360" w:lineRule="auto"/>
        <w:ind w:firstLine="709"/>
        <w:jc w:val="both"/>
        <w:rPr>
          <w:color w:val="222222"/>
          <w:sz w:val="26"/>
          <w:szCs w:val="26"/>
        </w:rPr>
      </w:pPr>
      <w:r w:rsidRPr="00D61C4F">
        <w:rPr>
          <w:color w:val="222222"/>
          <w:sz w:val="26"/>
          <w:szCs w:val="26"/>
        </w:rPr>
        <w:t>1. Конституция Российской Федерации;</w:t>
      </w:r>
    </w:p>
    <w:p w:rsidR="00D61C4F" w:rsidRPr="00D61C4F" w:rsidRDefault="00463118" w:rsidP="00D61C4F">
      <w:pPr>
        <w:pStyle w:val="a6"/>
        <w:shd w:val="clear" w:color="auto" w:fill="FEFEFE"/>
        <w:spacing w:before="0" w:beforeAutospacing="0" w:after="0" w:afterAutospacing="0" w:line="360" w:lineRule="auto"/>
        <w:ind w:firstLine="709"/>
        <w:jc w:val="both"/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>2. Федеральный закон</w:t>
      </w:r>
      <w:r w:rsidR="00D61C4F" w:rsidRPr="00D61C4F">
        <w:rPr>
          <w:color w:val="222222"/>
          <w:sz w:val="26"/>
          <w:szCs w:val="26"/>
        </w:rPr>
        <w:t xml:space="preserve"> «Об образовании в РФ» – служит основой правового ст</w:t>
      </w:r>
      <w:r w:rsidR="00D61C4F" w:rsidRPr="00D61C4F">
        <w:rPr>
          <w:color w:val="222222"/>
          <w:sz w:val="26"/>
          <w:szCs w:val="26"/>
        </w:rPr>
        <w:t>а</w:t>
      </w:r>
      <w:r w:rsidR="00D61C4F" w:rsidRPr="00D61C4F">
        <w:rPr>
          <w:color w:val="222222"/>
          <w:sz w:val="26"/>
          <w:szCs w:val="26"/>
        </w:rPr>
        <w:t>туса человека в области образования;</w:t>
      </w:r>
    </w:p>
    <w:p w:rsidR="00D61C4F" w:rsidRPr="00D61C4F" w:rsidRDefault="00D61C4F" w:rsidP="00D61C4F">
      <w:pPr>
        <w:pStyle w:val="a6"/>
        <w:shd w:val="clear" w:color="auto" w:fill="FEFEFE"/>
        <w:spacing w:before="0" w:beforeAutospacing="0" w:after="0" w:afterAutospacing="0" w:line="360" w:lineRule="auto"/>
        <w:ind w:firstLine="709"/>
        <w:jc w:val="both"/>
        <w:rPr>
          <w:color w:val="222222"/>
          <w:sz w:val="26"/>
          <w:szCs w:val="26"/>
        </w:rPr>
      </w:pPr>
      <w:r w:rsidRPr="00D61C4F">
        <w:rPr>
          <w:color w:val="222222"/>
          <w:sz w:val="26"/>
          <w:szCs w:val="26"/>
        </w:rPr>
        <w:t>3. Указы Президента Российской Федерации, которые не могут противор</w:t>
      </w:r>
      <w:r w:rsidRPr="00D61C4F">
        <w:rPr>
          <w:color w:val="222222"/>
          <w:sz w:val="26"/>
          <w:szCs w:val="26"/>
        </w:rPr>
        <w:t>е</w:t>
      </w:r>
      <w:r w:rsidRPr="00D61C4F">
        <w:rPr>
          <w:color w:val="222222"/>
          <w:sz w:val="26"/>
          <w:szCs w:val="26"/>
        </w:rPr>
        <w:t>чить Конституции и Федеральным законам, принимаются для регулирования отнош</w:t>
      </w:r>
      <w:r w:rsidRPr="00D61C4F">
        <w:rPr>
          <w:color w:val="222222"/>
          <w:sz w:val="26"/>
          <w:szCs w:val="26"/>
        </w:rPr>
        <w:t>е</w:t>
      </w:r>
      <w:r w:rsidRPr="00D61C4F">
        <w:rPr>
          <w:color w:val="222222"/>
          <w:sz w:val="26"/>
          <w:szCs w:val="26"/>
        </w:rPr>
        <w:t>ний в сфере образования;</w:t>
      </w:r>
    </w:p>
    <w:p w:rsidR="00D61C4F" w:rsidRPr="00D61C4F" w:rsidRDefault="00463118" w:rsidP="00D61C4F">
      <w:pPr>
        <w:pStyle w:val="a6"/>
        <w:shd w:val="clear" w:color="auto" w:fill="FEFEFE"/>
        <w:spacing w:before="0" w:beforeAutospacing="0" w:after="0" w:afterAutospacing="0" w:line="360" w:lineRule="auto"/>
        <w:ind w:firstLine="709"/>
        <w:jc w:val="both"/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lastRenderedPageBreak/>
        <w:t>4</w:t>
      </w:r>
      <w:r w:rsidR="00D61C4F" w:rsidRPr="00D61C4F">
        <w:rPr>
          <w:color w:val="222222"/>
          <w:sz w:val="26"/>
          <w:szCs w:val="26"/>
        </w:rPr>
        <w:t>. Постановления Правительства Российской Федерации, утверждающие тип</w:t>
      </w:r>
      <w:r w:rsidR="00D61C4F" w:rsidRPr="00D61C4F">
        <w:rPr>
          <w:color w:val="222222"/>
          <w:sz w:val="26"/>
          <w:szCs w:val="26"/>
        </w:rPr>
        <w:t>о</w:t>
      </w:r>
      <w:r w:rsidR="00D61C4F" w:rsidRPr="00D61C4F">
        <w:rPr>
          <w:color w:val="222222"/>
          <w:sz w:val="26"/>
          <w:szCs w:val="26"/>
        </w:rPr>
        <w:t>вые положения о различ</w:t>
      </w:r>
      <w:r>
        <w:rPr>
          <w:color w:val="222222"/>
          <w:sz w:val="26"/>
          <w:szCs w:val="26"/>
        </w:rPr>
        <w:t>ных образовательных учреждениях;</w:t>
      </w:r>
    </w:p>
    <w:p w:rsidR="00D61C4F" w:rsidRPr="00D61C4F" w:rsidRDefault="00463118" w:rsidP="00D61C4F">
      <w:pPr>
        <w:pStyle w:val="a6"/>
        <w:shd w:val="clear" w:color="auto" w:fill="FEFEFE"/>
        <w:spacing w:before="0" w:beforeAutospacing="0" w:after="0" w:afterAutospacing="0" w:line="360" w:lineRule="auto"/>
        <w:ind w:firstLine="709"/>
        <w:jc w:val="both"/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>5</w:t>
      </w:r>
      <w:r w:rsidR="00D61C4F" w:rsidRPr="00D61C4F">
        <w:rPr>
          <w:color w:val="222222"/>
          <w:sz w:val="26"/>
          <w:szCs w:val="26"/>
        </w:rPr>
        <w:t>. Акты федеральных органов исполнительной власти, принятые по вопросам образования:</w:t>
      </w:r>
    </w:p>
    <w:p w:rsidR="00463118" w:rsidRDefault="00D61C4F" w:rsidP="00463118">
      <w:pPr>
        <w:pStyle w:val="a6"/>
        <w:shd w:val="clear" w:color="auto" w:fill="FEFEFE"/>
        <w:spacing w:before="0" w:beforeAutospacing="0" w:after="0" w:afterAutospacing="0" w:line="360" w:lineRule="auto"/>
        <w:ind w:firstLine="709"/>
        <w:jc w:val="both"/>
        <w:rPr>
          <w:color w:val="FFFFFF"/>
          <w:spacing w:val="2"/>
          <w:sz w:val="26"/>
          <w:szCs w:val="26"/>
        </w:rPr>
      </w:pPr>
      <w:r w:rsidRPr="00D61C4F">
        <w:rPr>
          <w:color w:val="222222"/>
          <w:sz w:val="26"/>
          <w:szCs w:val="26"/>
        </w:rPr>
        <w:t>А) нормативно-правовые акты</w:t>
      </w:r>
      <w:r w:rsidR="00463118">
        <w:rPr>
          <w:color w:val="222222"/>
          <w:sz w:val="26"/>
          <w:szCs w:val="26"/>
        </w:rPr>
        <w:t xml:space="preserve"> Министерства образования</w:t>
      </w:r>
      <w:r w:rsidRPr="00D61C4F">
        <w:rPr>
          <w:color w:val="222222"/>
          <w:sz w:val="26"/>
          <w:szCs w:val="26"/>
        </w:rPr>
        <w:t xml:space="preserve"> Российской Федер</w:t>
      </w:r>
      <w:r w:rsidRPr="00D61C4F">
        <w:rPr>
          <w:color w:val="222222"/>
          <w:sz w:val="26"/>
          <w:szCs w:val="26"/>
        </w:rPr>
        <w:t>а</w:t>
      </w:r>
      <w:r w:rsidRPr="00D61C4F">
        <w:rPr>
          <w:color w:val="222222"/>
          <w:sz w:val="26"/>
          <w:szCs w:val="26"/>
        </w:rPr>
        <w:t>ции и иных Министерств по вопросам образования, которые могут приниматься в следующих видах: постановления, приказы, распоряжения, правила, инструкции и положения</w:t>
      </w:r>
      <w:r w:rsidR="00463118">
        <w:rPr>
          <w:color w:val="222222"/>
          <w:sz w:val="26"/>
          <w:szCs w:val="26"/>
        </w:rPr>
        <w:t>;</w:t>
      </w:r>
      <w:r w:rsidR="00463118">
        <w:rPr>
          <w:color w:val="FFFFFF"/>
          <w:spacing w:val="2"/>
          <w:sz w:val="26"/>
          <w:szCs w:val="26"/>
        </w:rPr>
        <w:t xml:space="preserve"> </w:t>
      </w:r>
    </w:p>
    <w:p w:rsidR="00D61C4F" w:rsidRPr="00D61C4F" w:rsidRDefault="00463118" w:rsidP="00463118">
      <w:pPr>
        <w:pStyle w:val="a6"/>
        <w:shd w:val="clear" w:color="auto" w:fill="FEFEFE"/>
        <w:spacing w:before="0" w:beforeAutospacing="0" w:after="0" w:afterAutospacing="0" w:line="360" w:lineRule="auto"/>
        <w:ind w:firstLine="709"/>
        <w:jc w:val="both"/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>Б) р</w:t>
      </w:r>
      <w:r w:rsidR="00D61C4F" w:rsidRPr="00D61C4F">
        <w:rPr>
          <w:color w:val="222222"/>
          <w:sz w:val="26"/>
          <w:szCs w:val="26"/>
        </w:rPr>
        <w:t>азъяснительные документы Министерства образо</w:t>
      </w:r>
      <w:r>
        <w:rPr>
          <w:color w:val="222222"/>
          <w:sz w:val="26"/>
          <w:szCs w:val="26"/>
        </w:rPr>
        <w:t>вания</w:t>
      </w:r>
      <w:r w:rsidR="00D61C4F" w:rsidRPr="00D61C4F">
        <w:rPr>
          <w:color w:val="222222"/>
          <w:sz w:val="26"/>
          <w:szCs w:val="26"/>
        </w:rPr>
        <w:t xml:space="preserve"> Российской Фед</w:t>
      </w:r>
      <w:r w:rsidR="00D61C4F" w:rsidRPr="00D61C4F">
        <w:rPr>
          <w:color w:val="222222"/>
          <w:sz w:val="26"/>
          <w:szCs w:val="26"/>
        </w:rPr>
        <w:t>е</w:t>
      </w:r>
      <w:r w:rsidR="00D61C4F" w:rsidRPr="00D61C4F">
        <w:rPr>
          <w:color w:val="222222"/>
          <w:sz w:val="26"/>
          <w:szCs w:val="26"/>
        </w:rPr>
        <w:t>рации, которые не являются нормативными правовыми актами, и не могут с</w:t>
      </w:r>
      <w:r w:rsidR="00D61C4F" w:rsidRPr="00D61C4F">
        <w:rPr>
          <w:color w:val="222222"/>
          <w:sz w:val="26"/>
          <w:szCs w:val="26"/>
        </w:rPr>
        <w:t>о</w:t>
      </w:r>
      <w:r w:rsidR="00D61C4F" w:rsidRPr="00D61C4F">
        <w:rPr>
          <w:color w:val="222222"/>
          <w:sz w:val="26"/>
          <w:szCs w:val="26"/>
        </w:rPr>
        <w:t>держать общеобязательных предписаний, а могут выполнять информационную фун</w:t>
      </w:r>
      <w:r w:rsidR="00D61C4F" w:rsidRPr="00D61C4F">
        <w:rPr>
          <w:color w:val="222222"/>
          <w:sz w:val="26"/>
          <w:szCs w:val="26"/>
        </w:rPr>
        <w:t>к</w:t>
      </w:r>
      <w:r w:rsidR="00D61C4F" w:rsidRPr="00D61C4F">
        <w:rPr>
          <w:color w:val="222222"/>
          <w:sz w:val="26"/>
          <w:szCs w:val="26"/>
        </w:rPr>
        <w:t xml:space="preserve">цию, </w:t>
      </w:r>
      <w:proofErr w:type="gramStart"/>
      <w:r w:rsidR="00D61C4F" w:rsidRPr="00D61C4F">
        <w:rPr>
          <w:color w:val="222222"/>
          <w:sz w:val="26"/>
          <w:szCs w:val="26"/>
        </w:rPr>
        <w:t>к</w:t>
      </w:r>
      <w:proofErr w:type="gramEnd"/>
      <w:r w:rsidR="00D61C4F" w:rsidRPr="00D61C4F">
        <w:rPr>
          <w:color w:val="222222"/>
          <w:sz w:val="26"/>
          <w:szCs w:val="26"/>
        </w:rPr>
        <w:t xml:space="preserve"> ним о</w:t>
      </w:r>
      <w:r w:rsidR="00D61C4F" w:rsidRPr="00D61C4F">
        <w:rPr>
          <w:color w:val="222222"/>
          <w:sz w:val="26"/>
          <w:szCs w:val="26"/>
        </w:rPr>
        <w:t>т</w:t>
      </w:r>
      <w:r w:rsidR="00D61C4F" w:rsidRPr="00D61C4F">
        <w:rPr>
          <w:color w:val="222222"/>
          <w:sz w:val="26"/>
          <w:szCs w:val="26"/>
        </w:rPr>
        <w:t>носятся: письма, телеграммы, директивы и т.п.</w:t>
      </w:r>
    </w:p>
    <w:p w:rsidR="00D61C4F" w:rsidRPr="00D61C4F" w:rsidRDefault="00D61C4F" w:rsidP="00D61C4F">
      <w:pPr>
        <w:pStyle w:val="a6"/>
        <w:shd w:val="clear" w:color="auto" w:fill="FEFEFE"/>
        <w:spacing w:before="0" w:beforeAutospacing="0" w:after="0" w:afterAutospacing="0" w:line="360" w:lineRule="auto"/>
        <w:ind w:firstLine="709"/>
        <w:jc w:val="both"/>
        <w:rPr>
          <w:color w:val="222222"/>
          <w:sz w:val="26"/>
          <w:szCs w:val="26"/>
        </w:rPr>
      </w:pPr>
      <w:r w:rsidRPr="00D61C4F">
        <w:rPr>
          <w:color w:val="222222"/>
          <w:sz w:val="26"/>
          <w:szCs w:val="26"/>
        </w:rPr>
        <w:t>В) нормативно-правовые акты (приказы, распоряжения, правила, инструкции и положения) федеральных служб и аген</w:t>
      </w:r>
      <w:proofErr w:type="gramStart"/>
      <w:r w:rsidRPr="00D61C4F">
        <w:rPr>
          <w:color w:val="222222"/>
          <w:sz w:val="26"/>
          <w:szCs w:val="26"/>
        </w:rPr>
        <w:t>тств в с</w:t>
      </w:r>
      <w:proofErr w:type="gramEnd"/>
      <w:r w:rsidRPr="00D61C4F">
        <w:rPr>
          <w:color w:val="222222"/>
          <w:sz w:val="26"/>
          <w:szCs w:val="26"/>
        </w:rPr>
        <w:t xml:space="preserve">оставе </w:t>
      </w:r>
      <w:r w:rsidR="00463118">
        <w:rPr>
          <w:color w:val="222222"/>
          <w:sz w:val="26"/>
          <w:szCs w:val="26"/>
        </w:rPr>
        <w:t>Министерства образования</w:t>
      </w:r>
      <w:r w:rsidRPr="00D61C4F">
        <w:rPr>
          <w:color w:val="222222"/>
          <w:sz w:val="26"/>
          <w:szCs w:val="26"/>
        </w:rPr>
        <w:t xml:space="preserve"> Ро</w:t>
      </w:r>
      <w:r w:rsidRPr="00D61C4F">
        <w:rPr>
          <w:color w:val="222222"/>
          <w:sz w:val="26"/>
          <w:szCs w:val="26"/>
        </w:rPr>
        <w:t>с</w:t>
      </w:r>
      <w:r w:rsidRPr="00D61C4F">
        <w:rPr>
          <w:color w:val="222222"/>
          <w:sz w:val="26"/>
          <w:szCs w:val="26"/>
        </w:rPr>
        <w:t>сийской Федерации, которые принимаются в случаях, установленных указами През</w:t>
      </w:r>
      <w:r w:rsidRPr="00D61C4F">
        <w:rPr>
          <w:color w:val="222222"/>
          <w:sz w:val="26"/>
          <w:szCs w:val="26"/>
        </w:rPr>
        <w:t>и</w:t>
      </w:r>
      <w:r w:rsidRPr="00D61C4F">
        <w:rPr>
          <w:color w:val="222222"/>
          <w:sz w:val="26"/>
          <w:szCs w:val="26"/>
        </w:rPr>
        <w:t>дента Российской Федерации и постановлениями Правительства Российской Федер</w:t>
      </w:r>
      <w:r w:rsidRPr="00D61C4F">
        <w:rPr>
          <w:color w:val="222222"/>
          <w:sz w:val="26"/>
          <w:szCs w:val="26"/>
        </w:rPr>
        <w:t>а</w:t>
      </w:r>
      <w:r w:rsidR="00463118">
        <w:rPr>
          <w:color w:val="222222"/>
          <w:sz w:val="26"/>
          <w:szCs w:val="26"/>
        </w:rPr>
        <w:t>ции;</w:t>
      </w:r>
    </w:p>
    <w:p w:rsidR="00D61C4F" w:rsidRPr="00D61C4F" w:rsidRDefault="00463118" w:rsidP="00D61C4F">
      <w:pPr>
        <w:pStyle w:val="a6"/>
        <w:shd w:val="clear" w:color="auto" w:fill="FEFEFE"/>
        <w:spacing w:before="0" w:beforeAutospacing="0" w:after="0" w:afterAutospacing="0" w:line="360" w:lineRule="auto"/>
        <w:ind w:firstLine="709"/>
        <w:jc w:val="both"/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>6</w:t>
      </w:r>
      <w:r w:rsidR="00D61C4F" w:rsidRPr="00D61C4F">
        <w:rPr>
          <w:color w:val="222222"/>
          <w:sz w:val="26"/>
          <w:szCs w:val="26"/>
        </w:rPr>
        <w:t>. Нормативно-правовые акты субъектов Российской Федерации в области о</w:t>
      </w:r>
      <w:r w:rsidR="00D61C4F" w:rsidRPr="00D61C4F">
        <w:rPr>
          <w:color w:val="222222"/>
          <w:sz w:val="26"/>
          <w:szCs w:val="26"/>
        </w:rPr>
        <w:t>б</w:t>
      </w:r>
      <w:r w:rsidR="00D61C4F" w:rsidRPr="00D61C4F">
        <w:rPr>
          <w:color w:val="222222"/>
          <w:sz w:val="26"/>
          <w:szCs w:val="26"/>
        </w:rPr>
        <w:t>разования, не противоречащие федеральным зако</w:t>
      </w:r>
      <w:r>
        <w:rPr>
          <w:color w:val="222222"/>
          <w:sz w:val="26"/>
          <w:szCs w:val="26"/>
        </w:rPr>
        <w:t>нам в области образования;</w:t>
      </w:r>
    </w:p>
    <w:p w:rsidR="00D61C4F" w:rsidRPr="00D61C4F" w:rsidRDefault="00463118" w:rsidP="00D61C4F">
      <w:pPr>
        <w:pStyle w:val="a6"/>
        <w:shd w:val="clear" w:color="auto" w:fill="FEFEFE"/>
        <w:spacing w:before="0" w:beforeAutospacing="0" w:after="0" w:afterAutospacing="0" w:line="360" w:lineRule="auto"/>
        <w:ind w:firstLine="709"/>
        <w:jc w:val="both"/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>7</w:t>
      </w:r>
      <w:r w:rsidR="00D61C4F" w:rsidRPr="00D61C4F">
        <w:rPr>
          <w:color w:val="222222"/>
          <w:sz w:val="26"/>
          <w:szCs w:val="26"/>
        </w:rPr>
        <w:t>. Нормативно-правовые акты органов местного самоуправления в сфере обр</w:t>
      </w:r>
      <w:r w:rsidR="00D61C4F" w:rsidRPr="00D61C4F">
        <w:rPr>
          <w:color w:val="222222"/>
          <w:sz w:val="26"/>
          <w:szCs w:val="26"/>
        </w:rPr>
        <w:t>а</w:t>
      </w:r>
      <w:r w:rsidR="00D61C4F" w:rsidRPr="00D61C4F">
        <w:rPr>
          <w:color w:val="222222"/>
          <w:sz w:val="26"/>
          <w:szCs w:val="26"/>
        </w:rPr>
        <w:t>зования, принимаемые органами местного самоуправления в соответствии с их ко</w:t>
      </w:r>
      <w:r w:rsidR="00D61C4F" w:rsidRPr="00D61C4F">
        <w:rPr>
          <w:color w:val="222222"/>
          <w:sz w:val="26"/>
          <w:szCs w:val="26"/>
        </w:rPr>
        <w:t>м</w:t>
      </w:r>
      <w:r w:rsidR="00D61C4F" w:rsidRPr="00D61C4F">
        <w:rPr>
          <w:color w:val="222222"/>
          <w:sz w:val="26"/>
          <w:szCs w:val="26"/>
        </w:rPr>
        <w:t>петенцией и в рамках полномочий муниципальной власти в области образования для решения вопросов местного значения.</w:t>
      </w:r>
    </w:p>
    <w:p w:rsidR="00D61C4F" w:rsidRPr="00D61C4F" w:rsidRDefault="00D61C4F" w:rsidP="00D61C4F">
      <w:pPr>
        <w:pStyle w:val="a6"/>
        <w:shd w:val="clear" w:color="auto" w:fill="FEFEFE"/>
        <w:spacing w:before="0" w:beforeAutospacing="0" w:after="0" w:afterAutospacing="0" w:line="360" w:lineRule="auto"/>
        <w:ind w:firstLine="709"/>
        <w:jc w:val="both"/>
        <w:rPr>
          <w:color w:val="222222"/>
          <w:sz w:val="26"/>
          <w:szCs w:val="26"/>
        </w:rPr>
      </w:pPr>
      <w:r w:rsidRPr="00D61C4F">
        <w:rPr>
          <w:color w:val="222222"/>
          <w:sz w:val="26"/>
          <w:szCs w:val="26"/>
        </w:rPr>
        <w:t> </w:t>
      </w:r>
    </w:p>
    <w:p w:rsidR="00D61C4F" w:rsidRPr="00D61C4F" w:rsidRDefault="00D61C4F" w:rsidP="00D61C4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D61C4F" w:rsidRPr="00D61C4F" w:rsidSect="00D61C4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B7284"/>
    <w:multiLevelType w:val="hybridMultilevel"/>
    <w:tmpl w:val="F1922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204B9A"/>
    <w:multiLevelType w:val="hybridMultilevel"/>
    <w:tmpl w:val="6136D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BA08CB"/>
    <w:multiLevelType w:val="hybridMultilevel"/>
    <w:tmpl w:val="DFC2B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3B53C5"/>
    <w:multiLevelType w:val="hybridMultilevel"/>
    <w:tmpl w:val="B576F228"/>
    <w:lvl w:ilvl="0" w:tplc="A4A4D11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130094"/>
    <w:multiLevelType w:val="hybridMultilevel"/>
    <w:tmpl w:val="6F023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CD4AD6"/>
    <w:rsid w:val="000562E4"/>
    <w:rsid w:val="000A6651"/>
    <w:rsid w:val="000C7136"/>
    <w:rsid w:val="00285E22"/>
    <w:rsid w:val="00463118"/>
    <w:rsid w:val="0046602A"/>
    <w:rsid w:val="00534DA7"/>
    <w:rsid w:val="00691723"/>
    <w:rsid w:val="006D39F1"/>
    <w:rsid w:val="006D798B"/>
    <w:rsid w:val="006F0879"/>
    <w:rsid w:val="007342CD"/>
    <w:rsid w:val="0079029C"/>
    <w:rsid w:val="008200BD"/>
    <w:rsid w:val="008709C9"/>
    <w:rsid w:val="008C199D"/>
    <w:rsid w:val="009272D9"/>
    <w:rsid w:val="009D1987"/>
    <w:rsid w:val="00AD48ED"/>
    <w:rsid w:val="00C64556"/>
    <w:rsid w:val="00CA5FA9"/>
    <w:rsid w:val="00CD163C"/>
    <w:rsid w:val="00CD4AD6"/>
    <w:rsid w:val="00D173CA"/>
    <w:rsid w:val="00D61C4F"/>
    <w:rsid w:val="00EE6937"/>
    <w:rsid w:val="00F07DCA"/>
    <w:rsid w:val="00F143D1"/>
    <w:rsid w:val="00F83383"/>
    <w:rsid w:val="00F95A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3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4AD6"/>
    <w:pPr>
      <w:ind w:left="720"/>
      <w:contextualSpacing/>
    </w:pPr>
  </w:style>
  <w:style w:type="table" w:styleId="a4">
    <w:name w:val="Table Grid"/>
    <w:basedOn w:val="a1"/>
    <w:uiPriority w:val="59"/>
    <w:rsid w:val="00CD4A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CA5FA9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D61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D61C4F"/>
    <w:rPr>
      <w:b/>
      <w:bCs/>
    </w:rPr>
  </w:style>
  <w:style w:type="character" w:customStyle="1" w:styleId="gpwzix">
    <w:name w:val="gpwzix"/>
    <w:basedOn w:val="a0"/>
    <w:rsid w:val="00D61C4F"/>
  </w:style>
  <w:style w:type="paragraph" w:styleId="a8">
    <w:name w:val="Balloon Text"/>
    <w:basedOn w:val="a"/>
    <w:link w:val="a9"/>
    <w:uiPriority w:val="99"/>
    <w:semiHidden/>
    <w:unhideWhenUsed/>
    <w:rsid w:val="00D61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61C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8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46648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62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41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30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231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117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245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071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464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10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6329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8239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3609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6742345">
                                                                  <w:marLeft w:val="0"/>
                                                                  <w:marRight w:val="84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98924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039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0254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39293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077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5150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417980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976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3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64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455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933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672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155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8108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895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271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560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7354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74962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3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13</cp:revision>
  <dcterms:created xsi:type="dcterms:W3CDTF">2022-09-29T19:00:00Z</dcterms:created>
  <dcterms:modified xsi:type="dcterms:W3CDTF">2024-04-13T23:30:00Z</dcterms:modified>
</cp:coreProperties>
</file>