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243D" w:rsidRPr="00EF2829" w:rsidRDefault="0007243D" w:rsidP="0007243D">
      <w:pPr>
        <w:spacing w:after="0" w:line="240" w:lineRule="auto"/>
        <w:jc w:val="center"/>
        <w:rPr>
          <w:rFonts w:ascii="Times New Roman" w:hAnsi="Times New Roman" w:cs="Times New Roman"/>
          <w:sz w:val="30"/>
          <w:szCs w:val="30"/>
        </w:rPr>
      </w:pPr>
      <w:r w:rsidRPr="00EF2829">
        <w:rPr>
          <w:rFonts w:ascii="Times New Roman" w:hAnsi="Times New Roman" w:cs="Times New Roman"/>
          <w:b/>
          <w:bCs/>
          <w:sz w:val="30"/>
          <w:szCs w:val="30"/>
        </w:rPr>
        <w:t>Понятие и системы заработной платы</w:t>
      </w:r>
    </w:p>
    <w:p w:rsidR="0007243D" w:rsidRPr="00EF2829" w:rsidRDefault="0007243D" w:rsidP="0007243D">
      <w:pPr>
        <w:spacing w:after="0" w:line="240" w:lineRule="auto"/>
        <w:jc w:val="both"/>
        <w:rPr>
          <w:rFonts w:ascii="Times New Roman" w:hAnsi="Times New Roman" w:cs="Times New Roman"/>
          <w:sz w:val="26"/>
          <w:szCs w:val="26"/>
        </w:rPr>
      </w:pPr>
    </w:p>
    <w:p w:rsidR="0007243D" w:rsidRPr="00EF2829" w:rsidRDefault="0007243D" w:rsidP="0007243D">
      <w:pPr>
        <w:spacing w:after="0" w:line="240" w:lineRule="auto"/>
        <w:jc w:val="both"/>
        <w:rPr>
          <w:rFonts w:ascii="Times New Roman" w:hAnsi="Times New Roman" w:cs="Times New Roman"/>
          <w:sz w:val="26"/>
          <w:szCs w:val="26"/>
        </w:rPr>
      </w:pPr>
      <w:r w:rsidRPr="00EF2829">
        <w:rPr>
          <w:rFonts w:ascii="Times New Roman" w:hAnsi="Times New Roman" w:cs="Times New Roman"/>
          <w:b/>
          <w:bCs/>
          <w:i/>
          <w:iCs/>
          <w:sz w:val="26"/>
          <w:szCs w:val="26"/>
        </w:rPr>
        <w:t>Заработная плата</w:t>
      </w:r>
      <w:r w:rsidRPr="00EF2829">
        <w:rPr>
          <w:rFonts w:ascii="Times New Roman" w:hAnsi="Times New Roman" w:cs="Times New Roman"/>
          <w:i/>
          <w:iCs/>
          <w:sz w:val="26"/>
          <w:szCs w:val="26"/>
        </w:rPr>
        <w:t> — это вознаграждение за труд в зависимости от квалификации работника, сложности, количества, качества и условий выполняемой работы, а также выплаты компенсационного и стимулирующего характера.</w:t>
      </w:r>
    </w:p>
    <w:p w:rsidR="0007243D" w:rsidRPr="00EF2829" w:rsidRDefault="0007243D" w:rsidP="0007243D">
      <w:pPr>
        <w:spacing w:after="0" w:line="240" w:lineRule="auto"/>
        <w:jc w:val="both"/>
        <w:rPr>
          <w:rFonts w:ascii="Times New Roman" w:hAnsi="Times New Roman" w:cs="Times New Roman"/>
          <w:sz w:val="26"/>
          <w:szCs w:val="26"/>
        </w:rPr>
      </w:pPr>
      <w:r w:rsidRPr="00EF2829">
        <w:rPr>
          <w:rFonts w:ascii="Times New Roman" w:hAnsi="Times New Roman" w:cs="Times New Roman"/>
          <w:sz w:val="26"/>
          <w:szCs w:val="26"/>
        </w:rPr>
        <w:t>По своему правовому режиму заработная плата существенно отличается от вознаграждений, выплачиваемых на основании гражданско-правовых договоров. Так, например, по договору подряда размер вознаграждения определяется исключительно соглашением сторон, и государство не устанавливает для подрядчика каких-либо гарантий относительно его минимума. Далее, риск случайной гибели результата выполненных работ лежит на подрядчике, а следовательно, если результат случайно гибнет до его сдачи заказчику, подрядчик не вправе претендовать на вознаграждение. Работнику же заработная плата выплачивается независимо от того, сдан ли результат работ в целом – главное</w:t>
      </w:r>
      <w:r>
        <w:rPr>
          <w:rFonts w:ascii="Times New Roman" w:hAnsi="Times New Roman" w:cs="Times New Roman"/>
          <w:sz w:val="26"/>
          <w:szCs w:val="26"/>
        </w:rPr>
        <w:t>,</w:t>
      </w:r>
      <w:r w:rsidRPr="00EF2829">
        <w:rPr>
          <w:rFonts w:ascii="Times New Roman" w:hAnsi="Times New Roman" w:cs="Times New Roman"/>
          <w:sz w:val="26"/>
          <w:szCs w:val="26"/>
        </w:rPr>
        <w:t xml:space="preserve"> чтобы он выполнял порученную ему работу.</w:t>
      </w:r>
    </w:p>
    <w:p w:rsidR="0007243D" w:rsidRPr="00EF2829" w:rsidRDefault="0007243D" w:rsidP="0007243D">
      <w:pPr>
        <w:spacing w:after="0" w:line="240" w:lineRule="auto"/>
        <w:jc w:val="both"/>
        <w:rPr>
          <w:rFonts w:ascii="Times New Roman" w:hAnsi="Times New Roman" w:cs="Times New Roman"/>
          <w:sz w:val="26"/>
          <w:szCs w:val="26"/>
        </w:rPr>
      </w:pPr>
      <w:r w:rsidRPr="00EF2829">
        <w:rPr>
          <w:rFonts w:ascii="Times New Roman" w:hAnsi="Times New Roman" w:cs="Times New Roman"/>
          <w:sz w:val="26"/>
          <w:szCs w:val="26"/>
        </w:rPr>
        <w:t>Заработную плату можно условно подразделить на следующие части:</w:t>
      </w:r>
    </w:p>
    <w:p w:rsidR="0007243D" w:rsidRPr="00EF2829" w:rsidRDefault="0007243D" w:rsidP="0007243D">
      <w:pPr>
        <w:spacing w:after="0" w:line="240" w:lineRule="auto"/>
        <w:jc w:val="both"/>
        <w:rPr>
          <w:rFonts w:ascii="Times New Roman" w:hAnsi="Times New Roman" w:cs="Times New Roman"/>
          <w:sz w:val="26"/>
          <w:szCs w:val="26"/>
        </w:rPr>
      </w:pPr>
      <w:r w:rsidRPr="00EF2829">
        <w:rPr>
          <w:rFonts w:ascii="Times New Roman" w:hAnsi="Times New Roman" w:cs="Times New Roman"/>
          <w:sz w:val="26"/>
          <w:szCs w:val="26"/>
        </w:rPr>
        <w:t>- основная заработная плата;</w:t>
      </w:r>
    </w:p>
    <w:p w:rsidR="0007243D" w:rsidRPr="00EF2829" w:rsidRDefault="0007243D" w:rsidP="0007243D">
      <w:pPr>
        <w:spacing w:after="0" w:line="240" w:lineRule="auto"/>
        <w:jc w:val="both"/>
        <w:rPr>
          <w:rFonts w:ascii="Times New Roman" w:hAnsi="Times New Roman" w:cs="Times New Roman"/>
          <w:sz w:val="26"/>
          <w:szCs w:val="26"/>
        </w:rPr>
      </w:pPr>
      <w:r w:rsidRPr="00EF2829">
        <w:rPr>
          <w:rFonts w:ascii="Times New Roman" w:hAnsi="Times New Roman" w:cs="Times New Roman"/>
          <w:sz w:val="26"/>
          <w:szCs w:val="26"/>
        </w:rPr>
        <w:t>- гарантийные и компенсационные выплаты и доплаты;</w:t>
      </w:r>
    </w:p>
    <w:p w:rsidR="0007243D" w:rsidRPr="00EF2829" w:rsidRDefault="0007243D" w:rsidP="0007243D">
      <w:pPr>
        <w:spacing w:after="0" w:line="240" w:lineRule="auto"/>
        <w:jc w:val="both"/>
        <w:rPr>
          <w:rFonts w:ascii="Times New Roman" w:hAnsi="Times New Roman" w:cs="Times New Roman"/>
          <w:sz w:val="26"/>
          <w:szCs w:val="26"/>
        </w:rPr>
      </w:pPr>
      <w:r w:rsidRPr="00EF2829">
        <w:rPr>
          <w:rFonts w:ascii="Times New Roman" w:hAnsi="Times New Roman" w:cs="Times New Roman"/>
          <w:sz w:val="26"/>
          <w:szCs w:val="26"/>
        </w:rPr>
        <w:t>- премии, вознаграждения.</w:t>
      </w:r>
    </w:p>
    <w:p w:rsidR="0007243D" w:rsidRPr="00EF2829" w:rsidRDefault="0007243D" w:rsidP="0007243D">
      <w:pPr>
        <w:spacing w:after="0" w:line="240" w:lineRule="auto"/>
        <w:jc w:val="both"/>
        <w:rPr>
          <w:rFonts w:ascii="Times New Roman" w:hAnsi="Times New Roman" w:cs="Times New Roman"/>
          <w:sz w:val="26"/>
          <w:szCs w:val="26"/>
        </w:rPr>
      </w:pPr>
      <w:r w:rsidRPr="00EF2829">
        <w:rPr>
          <w:rFonts w:ascii="Times New Roman" w:hAnsi="Times New Roman" w:cs="Times New Roman"/>
          <w:i/>
          <w:iCs/>
          <w:sz w:val="26"/>
          <w:szCs w:val="26"/>
        </w:rPr>
        <w:t>Под основной заработной платой принято понимать:</w:t>
      </w:r>
    </w:p>
    <w:p w:rsidR="0007243D" w:rsidRPr="00EF2829" w:rsidRDefault="0007243D" w:rsidP="0007243D">
      <w:pPr>
        <w:spacing w:after="0" w:line="240" w:lineRule="auto"/>
        <w:jc w:val="both"/>
        <w:rPr>
          <w:rFonts w:ascii="Times New Roman" w:hAnsi="Times New Roman" w:cs="Times New Roman"/>
          <w:sz w:val="26"/>
          <w:szCs w:val="26"/>
        </w:rPr>
      </w:pPr>
      <w:r w:rsidRPr="00EF2829">
        <w:rPr>
          <w:rFonts w:ascii="Times New Roman" w:hAnsi="Times New Roman" w:cs="Times New Roman"/>
          <w:sz w:val="26"/>
          <w:szCs w:val="26"/>
        </w:rPr>
        <w:t>- выплаты за отработанное время, за количество и качество выполненных работ при повременной, сдельной и прогрессивной оплате;</w:t>
      </w:r>
    </w:p>
    <w:p w:rsidR="0007243D" w:rsidRPr="00EF2829" w:rsidRDefault="0007243D" w:rsidP="0007243D">
      <w:pPr>
        <w:spacing w:after="0" w:line="240" w:lineRule="auto"/>
        <w:jc w:val="both"/>
        <w:rPr>
          <w:rFonts w:ascii="Times New Roman" w:hAnsi="Times New Roman" w:cs="Times New Roman"/>
          <w:sz w:val="26"/>
          <w:szCs w:val="26"/>
        </w:rPr>
      </w:pPr>
      <w:r w:rsidRPr="00EF2829">
        <w:rPr>
          <w:rFonts w:ascii="Times New Roman" w:hAnsi="Times New Roman" w:cs="Times New Roman"/>
          <w:sz w:val="26"/>
          <w:szCs w:val="26"/>
        </w:rPr>
        <w:t>- доплаты в связи с отклонениями от нормальных условий работы, за сверхурочные работы, за работу в ночное время и праздничные дни и др. (работник имеет право на условия труда, отвечающие требованиям безопасности и гигиены);</w:t>
      </w:r>
    </w:p>
    <w:p w:rsidR="0007243D" w:rsidRPr="00EF2829" w:rsidRDefault="0007243D" w:rsidP="0007243D">
      <w:pPr>
        <w:spacing w:after="0" w:line="240" w:lineRule="auto"/>
        <w:jc w:val="both"/>
        <w:rPr>
          <w:rFonts w:ascii="Times New Roman" w:hAnsi="Times New Roman" w:cs="Times New Roman"/>
          <w:sz w:val="26"/>
          <w:szCs w:val="26"/>
        </w:rPr>
      </w:pPr>
      <w:r w:rsidRPr="00EF2829">
        <w:rPr>
          <w:rFonts w:ascii="Times New Roman" w:hAnsi="Times New Roman" w:cs="Times New Roman"/>
          <w:sz w:val="26"/>
          <w:szCs w:val="26"/>
        </w:rPr>
        <w:t>- оплата простоев не по вине работника</w:t>
      </w:r>
      <w:r>
        <w:rPr>
          <w:rFonts w:ascii="Times New Roman" w:hAnsi="Times New Roman" w:cs="Times New Roman"/>
          <w:sz w:val="26"/>
          <w:szCs w:val="26"/>
        </w:rPr>
        <w:t>.</w:t>
      </w:r>
    </w:p>
    <w:p w:rsidR="0007243D" w:rsidRPr="00EF2829" w:rsidRDefault="0007243D" w:rsidP="0007243D">
      <w:pPr>
        <w:spacing w:after="0" w:line="240" w:lineRule="auto"/>
        <w:jc w:val="both"/>
        <w:rPr>
          <w:rFonts w:ascii="Times New Roman" w:hAnsi="Times New Roman" w:cs="Times New Roman"/>
          <w:sz w:val="26"/>
          <w:szCs w:val="26"/>
        </w:rPr>
      </w:pPr>
      <w:r w:rsidRPr="00EF2829">
        <w:rPr>
          <w:rFonts w:ascii="Times New Roman" w:hAnsi="Times New Roman" w:cs="Times New Roman"/>
          <w:i/>
          <w:iCs/>
          <w:sz w:val="26"/>
          <w:szCs w:val="26"/>
        </w:rPr>
        <w:t>Гарантийные и компенсационные выплаты и доплаты:</w:t>
      </w:r>
    </w:p>
    <w:p w:rsidR="0007243D" w:rsidRPr="00EF2829" w:rsidRDefault="0007243D" w:rsidP="0007243D">
      <w:pPr>
        <w:spacing w:after="0" w:line="240" w:lineRule="auto"/>
        <w:jc w:val="both"/>
        <w:rPr>
          <w:rFonts w:ascii="Times New Roman" w:hAnsi="Times New Roman" w:cs="Times New Roman"/>
          <w:sz w:val="26"/>
          <w:szCs w:val="26"/>
        </w:rPr>
      </w:pPr>
      <w:r w:rsidRPr="00EF2829">
        <w:rPr>
          <w:rFonts w:ascii="Times New Roman" w:hAnsi="Times New Roman" w:cs="Times New Roman"/>
          <w:sz w:val="26"/>
          <w:szCs w:val="26"/>
        </w:rPr>
        <w:t>- оплата времени отпусков (работник имеет право на отдых, обеспеченный установлением предельной продолжительности рабочего времени, предоставлением выходных дней, а также оплачиваемых ежегодных отпусков);</w:t>
      </w:r>
    </w:p>
    <w:p w:rsidR="0007243D" w:rsidRPr="00EF2829" w:rsidRDefault="0007243D" w:rsidP="0007243D">
      <w:pPr>
        <w:spacing w:after="0" w:line="240" w:lineRule="auto"/>
        <w:jc w:val="both"/>
        <w:rPr>
          <w:rFonts w:ascii="Times New Roman" w:hAnsi="Times New Roman" w:cs="Times New Roman"/>
          <w:sz w:val="26"/>
          <w:szCs w:val="26"/>
        </w:rPr>
      </w:pPr>
      <w:r w:rsidRPr="00EF2829">
        <w:rPr>
          <w:rFonts w:ascii="Times New Roman" w:hAnsi="Times New Roman" w:cs="Times New Roman"/>
          <w:sz w:val="26"/>
          <w:szCs w:val="26"/>
        </w:rPr>
        <w:t>- оплата времени выполнения государственных и общественных обязанностей;</w:t>
      </w:r>
    </w:p>
    <w:p w:rsidR="0007243D" w:rsidRPr="00EF2829" w:rsidRDefault="0007243D" w:rsidP="0007243D">
      <w:pPr>
        <w:spacing w:after="0" w:line="240" w:lineRule="auto"/>
        <w:jc w:val="both"/>
        <w:rPr>
          <w:rFonts w:ascii="Times New Roman" w:hAnsi="Times New Roman" w:cs="Times New Roman"/>
          <w:sz w:val="26"/>
          <w:szCs w:val="26"/>
        </w:rPr>
      </w:pPr>
      <w:r w:rsidRPr="00EF2829">
        <w:rPr>
          <w:rFonts w:ascii="Times New Roman" w:hAnsi="Times New Roman" w:cs="Times New Roman"/>
          <w:sz w:val="26"/>
          <w:szCs w:val="26"/>
        </w:rPr>
        <w:t>- оплата перерывов вработе кормящих матерей;</w:t>
      </w:r>
    </w:p>
    <w:p w:rsidR="0007243D" w:rsidRPr="00EF2829" w:rsidRDefault="0007243D" w:rsidP="0007243D">
      <w:pPr>
        <w:spacing w:after="0" w:line="240" w:lineRule="auto"/>
        <w:jc w:val="both"/>
        <w:rPr>
          <w:rFonts w:ascii="Times New Roman" w:hAnsi="Times New Roman" w:cs="Times New Roman"/>
          <w:sz w:val="26"/>
          <w:szCs w:val="26"/>
        </w:rPr>
      </w:pPr>
      <w:r w:rsidRPr="00EF2829">
        <w:rPr>
          <w:rFonts w:ascii="Times New Roman" w:hAnsi="Times New Roman" w:cs="Times New Roman"/>
          <w:sz w:val="26"/>
          <w:szCs w:val="26"/>
        </w:rPr>
        <w:t>- оплата льготных часов подростков;</w:t>
      </w:r>
    </w:p>
    <w:p w:rsidR="0007243D" w:rsidRPr="00EF2829" w:rsidRDefault="0007243D" w:rsidP="0007243D">
      <w:pPr>
        <w:spacing w:after="0" w:line="240" w:lineRule="auto"/>
        <w:jc w:val="both"/>
        <w:rPr>
          <w:rFonts w:ascii="Times New Roman" w:hAnsi="Times New Roman" w:cs="Times New Roman"/>
          <w:sz w:val="26"/>
          <w:szCs w:val="26"/>
        </w:rPr>
      </w:pPr>
      <w:r w:rsidRPr="00EF2829">
        <w:rPr>
          <w:rFonts w:ascii="Times New Roman" w:hAnsi="Times New Roman" w:cs="Times New Roman"/>
          <w:sz w:val="26"/>
          <w:szCs w:val="26"/>
        </w:rPr>
        <w:t>- оплата выходного пособия при увольнении и др.</w:t>
      </w:r>
    </w:p>
    <w:p w:rsidR="0007243D" w:rsidRPr="00EF2829" w:rsidRDefault="0007243D" w:rsidP="0007243D">
      <w:pPr>
        <w:spacing w:after="0" w:line="240" w:lineRule="auto"/>
        <w:jc w:val="both"/>
        <w:rPr>
          <w:rFonts w:ascii="Times New Roman" w:hAnsi="Times New Roman" w:cs="Times New Roman"/>
          <w:sz w:val="26"/>
          <w:szCs w:val="26"/>
        </w:rPr>
      </w:pPr>
      <w:r w:rsidRPr="00EF2829">
        <w:rPr>
          <w:rFonts w:ascii="Times New Roman" w:hAnsi="Times New Roman" w:cs="Times New Roman"/>
          <w:sz w:val="26"/>
          <w:szCs w:val="26"/>
        </w:rPr>
        <w:t>Гарантийные выплаты носят специфический характер. Они не являются вознаграждением за труд по той причине, что не соизмеря</w:t>
      </w:r>
      <w:r w:rsidRPr="00EF2829">
        <w:rPr>
          <w:rFonts w:ascii="Times New Roman" w:hAnsi="Times New Roman" w:cs="Times New Roman"/>
          <w:sz w:val="26"/>
          <w:szCs w:val="26"/>
        </w:rPr>
        <w:softHyphen/>
        <w:t>ются с количеством и качеством фактически затраченного работником труда в тот период, за который они выплачены. Их целевое назначение — предотвратить возможные потери в заработке в связи с тем, что работник отвлекается от выполнения трудовых обязанностей.</w:t>
      </w:r>
    </w:p>
    <w:p w:rsidR="0007243D" w:rsidRPr="00EF2829" w:rsidRDefault="0007243D" w:rsidP="0007243D">
      <w:pPr>
        <w:spacing w:after="0" w:line="240" w:lineRule="auto"/>
        <w:jc w:val="both"/>
        <w:rPr>
          <w:rFonts w:ascii="Times New Roman" w:hAnsi="Times New Roman" w:cs="Times New Roman"/>
          <w:sz w:val="26"/>
          <w:szCs w:val="26"/>
        </w:rPr>
      </w:pPr>
      <w:r w:rsidRPr="00EF2829">
        <w:rPr>
          <w:rFonts w:ascii="Times New Roman" w:hAnsi="Times New Roman" w:cs="Times New Roman"/>
          <w:sz w:val="26"/>
          <w:szCs w:val="26"/>
        </w:rPr>
        <w:t>Гарантийные выплаты в большинстве своем составляют средний заработок работника или определенную его часть. В отдельных случа</w:t>
      </w:r>
      <w:r w:rsidRPr="00EF2829">
        <w:rPr>
          <w:rFonts w:ascii="Times New Roman" w:hAnsi="Times New Roman" w:cs="Times New Roman"/>
          <w:sz w:val="26"/>
          <w:szCs w:val="26"/>
        </w:rPr>
        <w:softHyphen/>
        <w:t>ях их расчет ведется из тарифной ставки или оклада работника. Так, средний заработок выплачивается работнику при выполнении государ</w:t>
      </w:r>
      <w:r w:rsidRPr="00EF2829">
        <w:rPr>
          <w:rFonts w:ascii="Times New Roman" w:hAnsi="Times New Roman" w:cs="Times New Roman"/>
          <w:sz w:val="26"/>
          <w:szCs w:val="26"/>
        </w:rPr>
        <w:softHyphen/>
        <w:t>ственных и общественных обязанностей.</w:t>
      </w:r>
    </w:p>
    <w:p w:rsidR="0007243D" w:rsidRPr="00EF2829" w:rsidRDefault="0007243D" w:rsidP="0007243D">
      <w:pPr>
        <w:spacing w:after="0" w:line="240" w:lineRule="auto"/>
        <w:jc w:val="both"/>
        <w:rPr>
          <w:rFonts w:ascii="Times New Roman" w:hAnsi="Times New Roman" w:cs="Times New Roman"/>
          <w:sz w:val="26"/>
          <w:szCs w:val="26"/>
        </w:rPr>
      </w:pPr>
      <w:r w:rsidRPr="00EF2829">
        <w:rPr>
          <w:rFonts w:ascii="Times New Roman" w:hAnsi="Times New Roman" w:cs="Times New Roman"/>
          <w:sz w:val="26"/>
          <w:szCs w:val="26"/>
        </w:rPr>
        <w:t>В отличие от гарантийных выплат, гарантийные доплаты работа</w:t>
      </w:r>
      <w:r w:rsidRPr="00EF2829">
        <w:rPr>
          <w:rFonts w:ascii="Times New Roman" w:hAnsi="Times New Roman" w:cs="Times New Roman"/>
          <w:sz w:val="26"/>
          <w:szCs w:val="26"/>
        </w:rPr>
        <w:softHyphen/>
        <w:t>ющие получают в период своей трудовой деятельности. Они суммируются с заработной платой, начисленной за фактически отра</w:t>
      </w:r>
      <w:r w:rsidRPr="00EF2829">
        <w:rPr>
          <w:rFonts w:ascii="Times New Roman" w:hAnsi="Times New Roman" w:cs="Times New Roman"/>
          <w:sz w:val="26"/>
          <w:szCs w:val="26"/>
        </w:rPr>
        <w:softHyphen/>
        <w:t xml:space="preserve">ботанное время или за фактически изготовленную </w:t>
      </w:r>
      <w:r w:rsidRPr="00EF2829">
        <w:rPr>
          <w:rFonts w:ascii="Times New Roman" w:hAnsi="Times New Roman" w:cs="Times New Roman"/>
          <w:sz w:val="26"/>
          <w:szCs w:val="26"/>
        </w:rPr>
        <w:lastRenderedPageBreak/>
        <w:t>продукцию. Производятся они в случаях, когда работник не может в силу тех или иных причин, указанных в законодательстве, в полном объеме вы</w:t>
      </w:r>
      <w:r w:rsidRPr="00EF2829">
        <w:rPr>
          <w:rFonts w:ascii="Times New Roman" w:hAnsi="Times New Roman" w:cs="Times New Roman"/>
          <w:sz w:val="26"/>
          <w:szCs w:val="26"/>
        </w:rPr>
        <w:softHyphen/>
        <w:t>полнить свои трудовые функции. Речь идет о доплатах: несовершенно</w:t>
      </w:r>
      <w:r w:rsidRPr="00EF2829">
        <w:rPr>
          <w:rFonts w:ascii="Times New Roman" w:hAnsi="Times New Roman" w:cs="Times New Roman"/>
          <w:sz w:val="26"/>
          <w:szCs w:val="26"/>
        </w:rPr>
        <w:softHyphen/>
        <w:t>летним работникам, которые имеют сокращенный рабочий день, при некоторых переводах на другую работу, доплатах работникам при невыполнении ими норм выработки, изготовлении бракованной продукции не по их вине до двух третей тарифной ставки, а в некоторых случаях и до более высокого уровня и некоторых других.</w:t>
      </w:r>
    </w:p>
    <w:p w:rsidR="0007243D" w:rsidRPr="00EF2829" w:rsidRDefault="0007243D" w:rsidP="0007243D">
      <w:pPr>
        <w:spacing w:after="0" w:line="240" w:lineRule="auto"/>
        <w:jc w:val="both"/>
        <w:rPr>
          <w:rFonts w:ascii="Times New Roman" w:hAnsi="Times New Roman" w:cs="Times New Roman"/>
          <w:sz w:val="26"/>
          <w:szCs w:val="26"/>
        </w:rPr>
      </w:pPr>
      <w:r w:rsidRPr="00EF2829">
        <w:rPr>
          <w:rFonts w:ascii="Times New Roman" w:hAnsi="Times New Roman" w:cs="Times New Roman"/>
          <w:sz w:val="26"/>
          <w:szCs w:val="26"/>
        </w:rPr>
        <w:t>Компенсационные выплаты производятся в предусмотренных за</w:t>
      </w:r>
      <w:r w:rsidRPr="00EF2829">
        <w:rPr>
          <w:rFonts w:ascii="Times New Roman" w:hAnsi="Times New Roman" w:cs="Times New Roman"/>
          <w:sz w:val="26"/>
          <w:szCs w:val="26"/>
        </w:rPr>
        <w:softHyphen/>
        <w:t>коном случаях для возмещения рабочим и служащим расходов, поне</w:t>
      </w:r>
      <w:r w:rsidRPr="00EF2829">
        <w:rPr>
          <w:rFonts w:ascii="Times New Roman" w:hAnsi="Times New Roman" w:cs="Times New Roman"/>
          <w:sz w:val="26"/>
          <w:szCs w:val="26"/>
        </w:rPr>
        <w:softHyphen/>
        <w:t>сенных ими в связи с выполнением трудовых обязанностей или в связи с необходимостью прибыть на работу в другую местность. К ним отно</w:t>
      </w:r>
      <w:r w:rsidRPr="00EF2829">
        <w:rPr>
          <w:rFonts w:ascii="Times New Roman" w:hAnsi="Times New Roman" w:cs="Times New Roman"/>
          <w:sz w:val="26"/>
          <w:szCs w:val="26"/>
        </w:rPr>
        <w:softHyphen/>
        <w:t>сятся: выплаты при командировках, переводе, приеме, направлении на работу в другую местность, за использование инструмента, принадле</w:t>
      </w:r>
      <w:r w:rsidRPr="00EF2829">
        <w:rPr>
          <w:rFonts w:ascii="Times New Roman" w:hAnsi="Times New Roman" w:cs="Times New Roman"/>
          <w:sz w:val="26"/>
          <w:szCs w:val="26"/>
        </w:rPr>
        <w:softHyphen/>
        <w:t xml:space="preserve">жащего работнику, за </w:t>
      </w:r>
      <w:proofErr w:type="spellStart"/>
      <w:r w:rsidRPr="00EF2829">
        <w:rPr>
          <w:rFonts w:ascii="Times New Roman" w:hAnsi="Times New Roman" w:cs="Times New Roman"/>
          <w:sz w:val="26"/>
          <w:szCs w:val="26"/>
        </w:rPr>
        <w:t>невыданную</w:t>
      </w:r>
      <w:proofErr w:type="spellEnd"/>
      <w:r w:rsidRPr="00EF2829">
        <w:rPr>
          <w:rFonts w:ascii="Times New Roman" w:hAnsi="Times New Roman" w:cs="Times New Roman"/>
          <w:sz w:val="26"/>
          <w:szCs w:val="26"/>
        </w:rPr>
        <w:t xml:space="preserve"> спецодежду и </w:t>
      </w:r>
      <w:proofErr w:type="spellStart"/>
      <w:r w:rsidRPr="00EF2829">
        <w:rPr>
          <w:rFonts w:ascii="Times New Roman" w:hAnsi="Times New Roman" w:cs="Times New Roman"/>
          <w:sz w:val="26"/>
          <w:szCs w:val="26"/>
        </w:rPr>
        <w:t>спецобувь</w:t>
      </w:r>
      <w:proofErr w:type="spellEnd"/>
      <w:r w:rsidRPr="00EF2829">
        <w:rPr>
          <w:rFonts w:ascii="Times New Roman" w:hAnsi="Times New Roman" w:cs="Times New Roman"/>
          <w:sz w:val="26"/>
          <w:szCs w:val="26"/>
        </w:rPr>
        <w:t xml:space="preserve"> и др.</w:t>
      </w:r>
    </w:p>
    <w:p w:rsidR="0007243D" w:rsidRPr="00EF2829" w:rsidRDefault="0007243D" w:rsidP="0007243D">
      <w:pPr>
        <w:spacing w:after="0" w:line="240" w:lineRule="auto"/>
        <w:jc w:val="both"/>
        <w:rPr>
          <w:rFonts w:ascii="Times New Roman" w:hAnsi="Times New Roman" w:cs="Times New Roman"/>
          <w:sz w:val="26"/>
          <w:szCs w:val="26"/>
        </w:rPr>
      </w:pPr>
      <w:r w:rsidRPr="00EF2829">
        <w:rPr>
          <w:rFonts w:ascii="Times New Roman" w:hAnsi="Times New Roman" w:cs="Times New Roman"/>
          <w:sz w:val="26"/>
          <w:szCs w:val="26"/>
        </w:rPr>
        <w:t>Все перечисленные выплаты рассчитываются на основе среднего заработка. Во всех случаях средний заработок на день его выплаты не может быть менее установленного Федеральным законом минимального размера оплаты труда.</w:t>
      </w:r>
    </w:p>
    <w:p w:rsidR="0007243D" w:rsidRPr="00EF2829" w:rsidRDefault="0007243D" w:rsidP="0007243D">
      <w:pPr>
        <w:spacing w:after="0" w:line="240" w:lineRule="auto"/>
        <w:jc w:val="both"/>
        <w:rPr>
          <w:rFonts w:ascii="Times New Roman" w:hAnsi="Times New Roman" w:cs="Times New Roman"/>
          <w:sz w:val="26"/>
          <w:szCs w:val="26"/>
        </w:rPr>
      </w:pPr>
      <w:r w:rsidRPr="00EF2829">
        <w:rPr>
          <w:rFonts w:ascii="Times New Roman" w:hAnsi="Times New Roman" w:cs="Times New Roman"/>
          <w:i/>
          <w:iCs/>
          <w:sz w:val="26"/>
          <w:szCs w:val="26"/>
        </w:rPr>
        <w:t>Премии и вознаграждения</w:t>
      </w:r>
      <w:r w:rsidRPr="00EF2829">
        <w:rPr>
          <w:rFonts w:ascii="Times New Roman" w:hAnsi="Times New Roman" w:cs="Times New Roman"/>
          <w:sz w:val="26"/>
          <w:szCs w:val="26"/>
        </w:rPr>
        <w:t> по результатам финансово-хозяйственной деятельности предприятия выплачиваются за счет прибыли, остающейся в распоряжении предприятия, за вычетом средств, направляемых на потребление. Периодичность выплаты вознаграждения определяется предприятием самостоятельно.</w:t>
      </w:r>
    </w:p>
    <w:p w:rsidR="0007243D" w:rsidRPr="00EF2829" w:rsidRDefault="0007243D" w:rsidP="0007243D">
      <w:pPr>
        <w:spacing w:after="0" w:line="240" w:lineRule="auto"/>
        <w:jc w:val="both"/>
        <w:rPr>
          <w:rFonts w:ascii="Times New Roman" w:hAnsi="Times New Roman" w:cs="Times New Roman"/>
          <w:sz w:val="26"/>
          <w:szCs w:val="26"/>
        </w:rPr>
      </w:pPr>
    </w:p>
    <w:p w:rsidR="0007243D" w:rsidRPr="00EF2829" w:rsidRDefault="0007243D" w:rsidP="0007243D">
      <w:pPr>
        <w:spacing w:after="0" w:line="240" w:lineRule="auto"/>
        <w:jc w:val="both"/>
        <w:rPr>
          <w:rFonts w:ascii="Times New Roman" w:hAnsi="Times New Roman" w:cs="Times New Roman"/>
          <w:sz w:val="26"/>
          <w:szCs w:val="26"/>
        </w:rPr>
      </w:pPr>
      <w:r w:rsidRPr="00EF2829">
        <w:rPr>
          <w:rFonts w:ascii="Times New Roman" w:hAnsi="Times New Roman" w:cs="Times New Roman"/>
          <w:sz w:val="26"/>
          <w:szCs w:val="26"/>
          <w:u w:val="single"/>
        </w:rPr>
        <w:t>В зависимости от способов исчисления размеров заработной платы</w:t>
      </w:r>
      <w:r w:rsidRPr="00EF2829">
        <w:rPr>
          <w:rFonts w:ascii="Times New Roman" w:hAnsi="Times New Roman" w:cs="Times New Roman"/>
          <w:sz w:val="26"/>
          <w:szCs w:val="26"/>
        </w:rPr>
        <w:t>, подлежащей выплате работникам, различают </w:t>
      </w:r>
      <w:r w:rsidRPr="00EF2829">
        <w:rPr>
          <w:rFonts w:ascii="Times New Roman" w:hAnsi="Times New Roman" w:cs="Times New Roman"/>
          <w:b/>
          <w:bCs/>
          <w:sz w:val="26"/>
          <w:szCs w:val="26"/>
        </w:rPr>
        <w:t>две основные системы заработной платы</w:t>
      </w:r>
      <w:r w:rsidRPr="00EF2829">
        <w:rPr>
          <w:rFonts w:ascii="Times New Roman" w:hAnsi="Times New Roman" w:cs="Times New Roman"/>
          <w:sz w:val="26"/>
          <w:szCs w:val="26"/>
        </w:rPr>
        <w:t>: </w:t>
      </w:r>
      <w:r w:rsidRPr="00EF2829">
        <w:rPr>
          <w:rFonts w:ascii="Times New Roman" w:hAnsi="Times New Roman" w:cs="Times New Roman"/>
          <w:i/>
          <w:iCs/>
          <w:sz w:val="26"/>
          <w:szCs w:val="26"/>
        </w:rPr>
        <w:t>повременную и сдельную, </w:t>
      </w:r>
      <w:r w:rsidRPr="00EF2829">
        <w:rPr>
          <w:rFonts w:ascii="Times New Roman" w:hAnsi="Times New Roman" w:cs="Times New Roman"/>
          <w:sz w:val="26"/>
          <w:szCs w:val="26"/>
        </w:rPr>
        <w:t>которые включают в себя как свои разновидности соответственно </w:t>
      </w:r>
      <w:r w:rsidRPr="00EF2829">
        <w:rPr>
          <w:rFonts w:ascii="Times New Roman" w:hAnsi="Times New Roman" w:cs="Times New Roman"/>
          <w:i/>
          <w:iCs/>
          <w:sz w:val="26"/>
          <w:szCs w:val="26"/>
        </w:rPr>
        <w:t>повременно-премиальную и сдельно-премиальную.</w:t>
      </w:r>
    </w:p>
    <w:p w:rsidR="0007243D" w:rsidRPr="00EF2829" w:rsidRDefault="0007243D" w:rsidP="0007243D">
      <w:pPr>
        <w:spacing w:after="0" w:line="240" w:lineRule="auto"/>
        <w:jc w:val="both"/>
        <w:rPr>
          <w:rFonts w:ascii="Times New Roman" w:hAnsi="Times New Roman" w:cs="Times New Roman"/>
          <w:sz w:val="26"/>
          <w:szCs w:val="26"/>
        </w:rPr>
      </w:pPr>
      <w:r w:rsidRPr="00EF2829">
        <w:rPr>
          <w:rFonts w:ascii="Times New Roman" w:hAnsi="Times New Roman" w:cs="Times New Roman"/>
          <w:sz w:val="26"/>
          <w:szCs w:val="26"/>
        </w:rPr>
        <w:t>Выбор системы оплаты труда зависит от особенностей технологического процесса, форм организации труда, требований, предъявляемых к качеству продукции или выполняемой работе, состояния нормирования труда и учета трудовых затрат.</w:t>
      </w:r>
    </w:p>
    <w:p w:rsidR="0007243D" w:rsidRPr="00EF2829" w:rsidRDefault="0007243D" w:rsidP="0007243D">
      <w:pPr>
        <w:spacing w:after="0" w:line="240" w:lineRule="auto"/>
        <w:jc w:val="both"/>
        <w:rPr>
          <w:rFonts w:ascii="Times New Roman" w:hAnsi="Times New Roman" w:cs="Times New Roman"/>
          <w:sz w:val="26"/>
          <w:szCs w:val="26"/>
        </w:rPr>
      </w:pPr>
      <w:r w:rsidRPr="00EF2829">
        <w:rPr>
          <w:rFonts w:ascii="Times New Roman" w:hAnsi="Times New Roman" w:cs="Times New Roman"/>
          <w:sz w:val="26"/>
          <w:szCs w:val="26"/>
        </w:rPr>
        <w:t>При </w:t>
      </w:r>
      <w:r w:rsidRPr="00EF2829">
        <w:rPr>
          <w:rFonts w:ascii="Times New Roman" w:hAnsi="Times New Roman" w:cs="Times New Roman"/>
          <w:i/>
          <w:iCs/>
          <w:sz w:val="26"/>
          <w:szCs w:val="26"/>
        </w:rPr>
        <w:t>повременной</w:t>
      </w:r>
      <w:r w:rsidRPr="00EF2829">
        <w:rPr>
          <w:rFonts w:ascii="Times New Roman" w:hAnsi="Times New Roman" w:cs="Times New Roman"/>
          <w:sz w:val="26"/>
          <w:szCs w:val="26"/>
        </w:rPr>
        <w:t> оплате труда величина заработка работника зависит от фактически отработанного им времени и его тарифной ставки (оклада). Для рабочих промышленных предприятий чаще всего устанавливаются часовые ставки. Дневные тарифные ставки применяются в тех отраслях промышленности, где основой нормирования труда выступают сменные нормы выработки (например, в угольной промышленности).</w:t>
      </w:r>
    </w:p>
    <w:p w:rsidR="0007243D" w:rsidRPr="00EF2829" w:rsidRDefault="0007243D" w:rsidP="0007243D">
      <w:pPr>
        <w:spacing w:after="0" w:line="240" w:lineRule="auto"/>
        <w:jc w:val="both"/>
        <w:rPr>
          <w:rFonts w:ascii="Times New Roman" w:hAnsi="Times New Roman" w:cs="Times New Roman"/>
          <w:sz w:val="26"/>
          <w:szCs w:val="26"/>
        </w:rPr>
      </w:pPr>
      <w:r w:rsidRPr="00EF2829">
        <w:rPr>
          <w:rFonts w:ascii="Times New Roman" w:hAnsi="Times New Roman" w:cs="Times New Roman"/>
          <w:sz w:val="26"/>
          <w:szCs w:val="26"/>
        </w:rPr>
        <w:t>При </w:t>
      </w:r>
      <w:r w:rsidRPr="00EF2829">
        <w:rPr>
          <w:rFonts w:ascii="Times New Roman" w:hAnsi="Times New Roman" w:cs="Times New Roman"/>
          <w:i/>
          <w:iCs/>
          <w:sz w:val="26"/>
          <w:szCs w:val="26"/>
        </w:rPr>
        <w:t>сдельной</w:t>
      </w:r>
      <w:r w:rsidRPr="00EF2829">
        <w:rPr>
          <w:rFonts w:ascii="Times New Roman" w:hAnsi="Times New Roman" w:cs="Times New Roman"/>
          <w:sz w:val="26"/>
          <w:szCs w:val="26"/>
        </w:rPr>
        <w:t> оплате труда заработок рабочего зависит (по общему правилу) от количества фактически изготовленной продукции и затрат времени на ее изготовление. Он исчисляется с помощью сдельных расценок, норм выработки, норм времени. Введение этой системы оплаты труда возможно в тех случаях, когда есть возможность установить количественные показатели выработки (выполняемых работ) и их учет, обеспечить должное нормирование труда и т. д.</w:t>
      </w:r>
    </w:p>
    <w:p w:rsidR="0007243D" w:rsidRPr="00EF2829" w:rsidRDefault="0007243D" w:rsidP="0007243D">
      <w:pPr>
        <w:spacing w:after="0" w:line="240" w:lineRule="auto"/>
        <w:jc w:val="both"/>
        <w:rPr>
          <w:rFonts w:ascii="Times New Roman" w:hAnsi="Times New Roman" w:cs="Times New Roman"/>
          <w:sz w:val="26"/>
          <w:szCs w:val="26"/>
        </w:rPr>
      </w:pPr>
      <w:r w:rsidRPr="00EF2829">
        <w:rPr>
          <w:rFonts w:ascii="Times New Roman" w:hAnsi="Times New Roman" w:cs="Times New Roman"/>
          <w:sz w:val="26"/>
          <w:szCs w:val="26"/>
        </w:rPr>
        <w:t>В зависимости от способа организации труда (работы) сдельная оплата труда бывает </w:t>
      </w:r>
      <w:r w:rsidRPr="00EF2829">
        <w:rPr>
          <w:rFonts w:ascii="Times New Roman" w:hAnsi="Times New Roman" w:cs="Times New Roman"/>
          <w:i/>
          <w:iCs/>
          <w:sz w:val="26"/>
          <w:szCs w:val="26"/>
        </w:rPr>
        <w:t>индивидуальной и коллективной</w:t>
      </w:r>
      <w:r w:rsidRPr="00EF2829">
        <w:rPr>
          <w:rFonts w:ascii="Times New Roman" w:hAnsi="Times New Roman" w:cs="Times New Roman"/>
          <w:sz w:val="26"/>
          <w:szCs w:val="26"/>
        </w:rPr>
        <w:t>. </w:t>
      </w:r>
      <w:r w:rsidRPr="00EF2829">
        <w:rPr>
          <w:rFonts w:ascii="Times New Roman" w:hAnsi="Times New Roman" w:cs="Times New Roman"/>
          <w:i/>
          <w:iCs/>
          <w:sz w:val="26"/>
          <w:szCs w:val="26"/>
        </w:rPr>
        <w:t>Индивидуальная</w:t>
      </w:r>
      <w:r w:rsidRPr="00EF2829">
        <w:rPr>
          <w:rFonts w:ascii="Times New Roman" w:hAnsi="Times New Roman" w:cs="Times New Roman"/>
          <w:sz w:val="26"/>
          <w:szCs w:val="26"/>
        </w:rPr>
        <w:t> оплата возможна на работах, где труд каждого рабочего подлежит точному учету. Вознаграждение зависит от количества изготовленной работником годной продукции и сдельной расценки на единицу изделия. Если рабочий выполняет несколько различных видов работ (операций), оплачивается каждый их вид по установленным на них расценкам.</w:t>
      </w:r>
    </w:p>
    <w:p w:rsidR="0007243D" w:rsidRPr="00EF2829" w:rsidRDefault="0007243D" w:rsidP="0007243D">
      <w:pPr>
        <w:spacing w:after="0" w:line="240" w:lineRule="auto"/>
        <w:jc w:val="both"/>
        <w:rPr>
          <w:rFonts w:ascii="Times New Roman" w:hAnsi="Times New Roman" w:cs="Times New Roman"/>
          <w:sz w:val="26"/>
          <w:szCs w:val="26"/>
        </w:rPr>
      </w:pPr>
      <w:r w:rsidRPr="00EF2829">
        <w:rPr>
          <w:rFonts w:ascii="Times New Roman" w:hAnsi="Times New Roman" w:cs="Times New Roman"/>
          <w:sz w:val="26"/>
          <w:szCs w:val="26"/>
        </w:rPr>
        <w:lastRenderedPageBreak/>
        <w:t>При </w:t>
      </w:r>
      <w:r w:rsidRPr="00EF2829">
        <w:rPr>
          <w:rFonts w:ascii="Times New Roman" w:hAnsi="Times New Roman" w:cs="Times New Roman"/>
          <w:i/>
          <w:iCs/>
          <w:sz w:val="26"/>
          <w:szCs w:val="26"/>
        </w:rPr>
        <w:t>коллективной</w:t>
      </w:r>
      <w:r w:rsidRPr="00EF2829">
        <w:rPr>
          <w:rFonts w:ascii="Times New Roman" w:hAnsi="Times New Roman" w:cs="Times New Roman"/>
          <w:sz w:val="26"/>
          <w:szCs w:val="26"/>
        </w:rPr>
        <w:t xml:space="preserve"> сдельной оплате труда вознаграждение каждого рабочего зависит от результатов работы всего коллектива (бригады, участка). Такая оплата основывается на пооперационных (индивидуальных) или на коллективных (комплексных) расценках. Коллективные сдельные расценки рассчитываются на основе пооперационных или комплексных (агрегатных) норм. Распределение коллективного заработка между отдельными работниками не должно быть уравнительным, необходимо учитывать личный вклад в общие результаты труда коллектива. </w:t>
      </w:r>
    </w:p>
    <w:p w:rsidR="0007243D" w:rsidRPr="00EF2829" w:rsidRDefault="0007243D" w:rsidP="0007243D">
      <w:pPr>
        <w:spacing w:after="0" w:line="240" w:lineRule="auto"/>
        <w:jc w:val="both"/>
        <w:rPr>
          <w:rFonts w:ascii="Times New Roman" w:hAnsi="Times New Roman" w:cs="Times New Roman"/>
          <w:sz w:val="26"/>
          <w:szCs w:val="26"/>
        </w:rPr>
      </w:pPr>
      <w:r w:rsidRPr="00EF2829">
        <w:rPr>
          <w:rFonts w:ascii="Times New Roman" w:hAnsi="Times New Roman" w:cs="Times New Roman"/>
          <w:sz w:val="26"/>
          <w:szCs w:val="26"/>
        </w:rPr>
        <w:t>Сдельная оплата труда имеет несколько разновидностей, которые отличаются друг от друга способом подсчета заработка. Помимо прямой сдельной оплаты есть </w:t>
      </w:r>
      <w:r w:rsidRPr="00EF2829">
        <w:rPr>
          <w:rFonts w:ascii="Times New Roman" w:hAnsi="Times New Roman" w:cs="Times New Roman"/>
          <w:i/>
          <w:iCs/>
          <w:sz w:val="26"/>
          <w:szCs w:val="26"/>
        </w:rPr>
        <w:t>косвенная, сдельно-прогрессивная, аккордная.</w:t>
      </w:r>
    </w:p>
    <w:p w:rsidR="0007243D" w:rsidRPr="00EF2829" w:rsidRDefault="0007243D" w:rsidP="0007243D">
      <w:pPr>
        <w:spacing w:after="0" w:line="240" w:lineRule="auto"/>
        <w:jc w:val="both"/>
        <w:rPr>
          <w:rFonts w:ascii="Times New Roman" w:hAnsi="Times New Roman" w:cs="Times New Roman"/>
          <w:sz w:val="26"/>
          <w:szCs w:val="26"/>
        </w:rPr>
      </w:pPr>
      <w:r w:rsidRPr="00EF2829">
        <w:rPr>
          <w:rFonts w:ascii="Times New Roman" w:hAnsi="Times New Roman" w:cs="Times New Roman"/>
          <w:sz w:val="26"/>
          <w:szCs w:val="26"/>
        </w:rPr>
        <w:t>При </w:t>
      </w:r>
      <w:r w:rsidRPr="00EF2829">
        <w:rPr>
          <w:rFonts w:ascii="Times New Roman" w:hAnsi="Times New Roman" w:cs="Times New Roman"/>
          <w:i/>
          <w:iCs/>
          <w:sz w:val="26"/>
          <w:szCs w:val="26"/>
        </w:rPr>
        <w:t>косвенной</w:t>
      </w:r>
      <w:r w:rsidRPr="00EF2829">
        <w:rPr>
          <w:rFonts w:ascii="Times New Roman" w:hAnsi="Times New Roman" w:cs="Times New Roman"/>
          <w:sz w:val="26"/>
          <w:szCs w:val="26"/>
        </w:rPr>
        <w:t> сдельной оплате труда, применяемой для вспомогательных рабочих, размер заработной платы зависит от результатов труда обслуживаемых ими основных рабочих. При </w:t>
      </w:r>
      <w:r w:rsidRPr="00EF2829">
        <w:rPr>
          <w:rFonts w:ascii="Times New Roman" w:hAnsi="Times New Roman" w:cs="Times New Roman"/>
          <w:i/>
          <w:iCs/>
          <w:sz w:val="26"/>
          <w:szCs w:val="26"/>
        </w:rPr>
        <w:t>сдельно-прогрессивной</w:t>
      </w:r>
      <w:r w:rsidRPr="00EF2829">
        <w:rPr>
          <w:rFonts w:ascii="Times New Roman" w:hAnsi="Times New Roman" w:cs="Times New Roman"/>
          <w:sz w:val="26"/>
          <w:szCs w:val="26"/>
        </w:rPr>
        <w:t> оплате труда заработная плата за выработку продукции в пределах установленной нормы начисляется при неизменной расценке (как при прямой сдельщине), а за продукцию, выработанную сверх исходной нормы, по прогрессивно-нарастающим расценкам. Сущность </w:t>
      </w:r>
      <w:r w:rsidRPr="00EF2829">
        <w:rPr>
          <w:rFonts w:ascii="Times New Roman" w:hAnsi="Times New Roman" w:cs="Times New Roman"/>
          <w:i/>
          <w:iCs/>
          <w:sz w:val="26"/>
          <w:szCs w:val="26"/>
        </w:rPr>
        <w:t>аккордной</w:t>
      </w:r>
      <w:r w:rsidRPr="00EF2829">
        <w:rPr>
          <w:rFonts w:ascii="Times New Roman" w:hAnsi="Times New Roman" w:cs="Times New Roman"/>
          <w:sz w:val="26"/>
          <w:szCs w:val="26"/>
        </w:rPr>
        <w:t> оплаты труда заключается в том, что для отдельного исполнителя или группы (звена, бригады) размер вознаграждения устанавливается не за одну производственную операцию, а за комплекс работ.</w:t>
      </w:r>
    </w:p>
    <w:p w:rsidR="0007243D" w:rsidRPr="00EF2829" w:rsidRDefault="0007243D" w:rsidP="0007243D">
      <w:pPr>
        <w:spacing w:after="0" w:line="240" w:lineRule="auto"/>
        <w:jc w:val="both"/>
        <w:rPr>
          <w:rFonts w:ascii="Times New Roman" w:hAnsi="Times New Roman" w:cs="Times New Roman"/>
          <w:sz w:val="26"/>
          <w:szCs w:val="26"/>
        </w:rPr>
      </w:pPr>
      <w:r w:rsidRPr="00EF2829">
        <w:rPr>
          <w:rFonts w:ascii="Times New Roman" w:hAnsi="Times New Roman" w:cs="Times New Roman"/>
          <w:sz w:val="26"/>
          <w:szCs w:val="26"/>
        </w:rPr>
        <w:t>Если сдельная или повременная система оплаты труда сочетается с премированием, она носит название сдельно-премиальной или повременно-премиальной.</w:t>
      </w:r>
    </w:p>
    <w:p w:rsidR="0007243D" w:rsidRPr="00EF2829" w:rsidRDefault="0007243D" w:rsidP="0007243D">
      <w:pPr>
        <w:spacing w:after="0" w:line="240" w:lineRule="auto"/>
        <w:jc w:val="both"/>
        <w:rPr>
          <w:rFonts w:ascii="Times New Roman" w:hAnsi="Times New Roman" w:cs="Times New Roman"/>
          <w:sz w:val="26"/>
          <w:szCs w:val="26"/>
        </w:rPr>
      </w:pPr>
      <w:r w:rsidRPr="00EF2829">
        <w:rPr>
          <w:rFonts w:ascii="Times New Roman" w:hAnsi="Times New Roman" w:cs="Times New Roman"/>
          <w:i/>
          <w:iCs/>
          <w:sz w:val="26"/>
          <w:szCs w:val="26"/>
        </w:rPr>
        <w:t>Под премированием понимается</w:t>
      </w:r>
      <w:r w:rsidRPr="00EF2829">
        <w:rPr>
          <w:rFonts w:ascii="Times New Roman" w:hAnsi="Times New Roman" w:cs="Times New Roman"/>
          <w:sz w:val="26"/>
          <w:szCs w:val="26"/>
        </w:rPr>
        <w:t> выплата работникам денежных сумм сверх основного заработка в целях поощрения достигнутых успехов по работе и стимулированию дальнейшего их возрастания. Вместе с тем премирование служит важным средством выражения признания и одобрения заслуг премируемого лица со стороны общества, трудового коллектива, стимулом для улучшения работы других членов коллектива.</w:t>
      </w:r>
    </w:p>
    <w:p w:rsidR="0007243D" w:rsidRPr="00EF2829" w:rsidRDefault="0007243D" w:rsidP="0007243D">
      <w:pPr>
        <w:spacing w:after="0" w:line="240" w:lineRule="auto"/>
        <w:jc w:val="both"/>
        <w:rPr>
          <w:rFonts w:ascii="Times New Roman" w:hAnsi="Times New Roman" w:cs="Times New Roman"/>
          <w:sz w:val="26"/>
          <w:szCs w:val="26"/>
        </w:rPr>
      </w:pPr>
      <w:r w:rsidRPr="00EF2829">
        <w:rPr>
          <w:rFonts w:ascii="Times New Roman" w:hAnsi="Times New Roman" w:cs="Times New Roman"/>
          <w:sz w:val="26"/>
          <w:szCs w:val="26"/>
        </w:rPr>
        <w:t>Общее понятие «премирование работников» принято подразделять на два более узких: </w:t>
      </w:r>
      <w:r w:rsidRPr="00EF2829">
        <w:rPr>
          <w:rFonts w:ascii="Times New Roman" w:hAnsi="Times New Roman" w:cs="Times New Roman"/>
          <w:i/>
          <w:iCs/>
          <w:sz w:val="26"/>
          <w:szCs w:val="26"/>
        </w:rPr>
        <w:t>премирование как поощрение</w:t>
      </w:r>
      <w:r w:rsidRPr="00EF2829">
        <w:rPr>
          <w:rFonts w:ascii="Times New Roman" w:hAnsi="Times New Roman" w:cs="Times New Roman"/>
          <w:sz w:val="26"/>
          <w:szCs w:val="26"/>
        </w:rPr>
        <w:t>, предусматриваемое системой оплаты труда, и </w:t>
      </w:r>
      <w:r w:rsidRPr="00EF2829">
        <w:rPr>
          <w:rFonts w:ascii="Times New Roman" w:hAnsi="Times New Roman" w:cs="Times New Roman"/>
          <w:i/>
          <w:iCs/>
          <w:sz w:val="26"/>
          <w:szCs w:val="26"/>
        </w:rPr>
        <w:t>премирование как поощрение (награждение) отличившихся работников вне системы оплаты труда</w:t>
      </w:r>
      <w:r w:rsidRPr="00EF2829">
        <w:rPr>
          <w:rFonts w:ascii="Times New Roman" w:hAnsi="Times New Roman" w:cs="Times New Roman"/>
          <w:sz w:val="26"/>
          <w:szCs w:val="26"/>
        </w:rPr>
        <w:t>, о котором идет речь в ст. 191 ТК РФ.</w:t>
      </w:r>
    </w:p>
    <w:p w:rsidR="0007243D" w:rsidRDefault="0007243D" w:rsidP="0007243D">
      <w:pPr>
        <w:spacing w:after="0" w:line="240" w:lineRule="auto"/>
        <w:jc w:val="both"/>
        <w:rPr>
          <w:rFonts w:ascii="Times New Roman" w:hAnsi="Times New Roman" w:cs="Times New Roman"/>
          <w:sz w:val="26"/>
          <w:szCs w:val="26"/>
        </w:rPr>
      </w:pPr>
      <w:r w:rsidRPr="00EF2829">
        <w:rPr>
          <w:rFonts w:ascii="Times New Roman" w:hAnsi="Times New Roman" w:cs="Times New Roman"/>
          <w:sz w:val="26"/>
          <w:szCs w:val="26"/>
        </w:rPr>
        <w:t>Премиальная система оплаты труда предполагает выплату премии определенному кругу лиц на основании заранее установленных конкретных показателей и условий премирования. Круг лиц, подлежащих поощрению, показатели и условия премирования, размеры премий (конкретные по каждой профессии, должности или их предельные размеры) предусматриваются, как правило, в положениях о премировании. На основании таких премиальных положений у работников при выполнении ими показателей и условий премирования возникает право требовать выплату премии, у предприятия — обязанность уплатить премиальную сумму. Именно такие премии являются составной частью сдельно-премиальной и повременно-премиальной систем оплаты труда.</w:t>
      </w:r>
    </w:p>
    <w:p w:rsidR="00AE0357" w:rsidRDefault="00AE0357" w:rsidP="0007243D">
      <w:pPr>
        <w:spacing w:after="0" w:line="240" w:lineRule="auto"/>
        <w:jc w:val="both"/>
        <w:rPr>
          <w:rFonts w:ascii="Times New Roman" w:hAnsi="Times New Roman" w:cs="Times New Roman"/>
          <w:sz w:val="26"/>
          <w:szCs w:val="26"/>
        </w:rPr>
      </w:pPr>
    </w:p>
    <w:p w:rsidR="00AE0357" w:rsidRDefault="00AE0357" w:rsidP="0007243D">
      <w:pPr>
        <w:spacing w:after="0" w:line="240" w:lineRule="auto"/>
        <w:jc w:val="both"/>
        <w:rPr>
          <w:rFonts w:ascii="Times New Roman" w:hAnsi="Times New Roman" w:cs="Times New Roman"/>
          <w:sz w:val="26"/>
          <w:szCs w:val="26"/>
        </w:rPr>
      </w:pPr>
    </w:p>
    <w:p w:rsidR="005F5143" w:rsidRDefault="005F5143" w:rsidP="0007243D">
      <w:pPr>
        <w:spacing w:after="0" w:line="240" w:lineRule="auto"/>
        <w:jc w:val="both"/>
        <w:rPr>
          <w:rFonts w:ascii="Times New Roman" w:hAnsi="Times New Roman" w:cs="Times New Roman"/>
          <w:sz w:val="26"/>
          <w:szCs w:val="26"/>
        </w:rPr>
      </w:pPr>
    </w:p>
    <w:p w:rsidR="005F5143" w:rsidRDefault="005F5143" w:rsidP="0007243D">
      <w:pPr>
        <w:spacing w:after="0" w:line="240" w:lineRule="auto"/>
        <w:jc w:val="both"/>
        <w:rPr>
          <w:rFonts w:ascii="Times New Roman" w:hAnsi="Times New Roman" w:cs="Times New Roman"/>
          <w:sz w:val="26"/>
          <w:szCs w:val="26"/>
        </w:rPr>
      </w:pPr>
    </w:p>
    <w:p w:rsidR="005F5143" w:rsidRDefault="005F5143" w:rsidP="0007243D">
      <w:pPr>
        <w:spacing w:after="0" w:line="240" w:lineRule="auto"/>
        <w:jc w:val="both"/>
        <w:rPr>
          <w:rFonts w:ascii="Times New Roman" w:hAnsi="Times New Roman" w:cs="Times New Roman"/>
          <w:sz w:val="26"/>
          <w:szCs w:val="26"/>
        </w:rPr>
      </w:pPr>
    </w:p>
    <w:p w:rsidR="00AE0357" w:rsidRDefault="00AE0357" w:rsidP="00AE0357">
      <w:pPr>
        <w:spacing w:after="0" w:line="240" w:lineRule="auto"/>
        <w:jc w:val="center"/>
        <w:rPr>
          <w:rFonts w:ascii="Times New Roman" w:hAnsi="Times New Roman" w:cs="Times New Roman"/>
          <w:b/>
          <w:sz w:val="30"/>
          <w:szCs w:val="30"/>
        </w:rPr>
      </w:pPr>
      <w:r>
        <w:rPr>
          <w:rFonts w:ascii="Times New Roman" w:hAnsi="Times New Roman" w:cs="Times New Roman"/>
          <w:b/>
          <w:sz w:val="30"/>
          <w:szCs w:val="30"/>
        </w:rPr>
        <w:lastRenderedPageBreak/>
        <w:t>Правовое регулирование заработной платы</w:t>
      </w:r>
    </w:p>
    <w:p w:rsidR="00AE0357" w:rsidRDefault="00AE0357" w:rsidP="00AE0357">
      <w:pPr>
        <w:spacing w:after="0" w:line="240" w:lineRule="auto"/>
        <w:jc w:val="center"/>
        <w:rPr>
          <w:rFonts w:ascii="Times New Roman" w:hAnsi="Times New Roman" w:cs="Times New Roman"/>
          <w:b/>
          <w:sz w:val="30"/>
          <w:szCs w:val="30"/>
        </w:rPr>
      </w:pPr>
    </w:p>
    <w:p w:rsidR="00AE0357" w:rsidRPr="00AE0357" w:rsidRDefault="00AE0357" w:rsidP="00AE0357">
      <w:pPr>
        <w:spacing w:after="0" w:line="240" w:lineRule="auto"/>
        <w:jc w:val="both"/>
        <w:rPr>
          <w:rFonts w:ascii="Times New Roman" w:hAnsi="Times New Roman" w:cs="Times New Roman"/>
          <w:sz w:val="26"/>
          <w:szCs w:val="26"/>
        </w:rPr>
      </w:pPr>
      <w:r w:rsidRPr="00AE0357">
        <w:rPr>
          <w:rFonts w:ascii="Times New Roman" w:hAnsi="Times New Roman" w:cs="Times New Roman"/>
          <w:sz w:val="26"/>
          <w:szCs w:val="26"/>
        </w:rPr>
        <w:t>Методами регулирования зарплаты с точки зрения права считается комплекс процедур, направленный на то, чтобы обеспечивать наемных работников достойным вознаграждением за их труд, а в случае несоблюдения их прав – гарантировать им правовую защиту. Это необходимо во всех случаях, если в компании действуют наемные сотрудники, работа которых должна своевременно оплачиваться.</w:t>
      </w:r>
    </w:p>
    <w:p w:rsidR="00AE0357" w:rsidRPr="00AE0357" w:rsidRDefault="00AE0357" w:rsidP="00AE0357">
      <w:pPr>
        <w:spacing w:after="0" w:line="240" w:lineRule="auto"/>
        <w:jc w:val="both"/>
        <w:rPr>
          <w:rFonts w:ascii="Times New Roman" w:hAnsi="Times New Roman" w:cs="Times New Roman"/>
          <w:sz w:val="26"/>
          <w:szCs w:val="26"/>
        </w:rPr>
      </w:pPr>
    </w:p>
    <w:p w:rsidR="00AE0357" w:rsidRPr="00AE0357" w:rsidRDefault="00AE0357" w:rsidP="00AE0357">
      <w:pPr>
        <w:spacing w:after="0" w:line="240" w:lineRule="auto"/>
        <w:jc w:val="both"/>
        <w:rPr>
          <w:rFonts w:ascii="Times New Roman" w:hAnsi="Times New Roman" w:cs="Times New Roman"/>
          <w:sz w:val="26"/>
          <w:szCs w:val="26"/>
        </w:rPr>
      </w:pPr>
      <w:r w:rsidRPr="00AE0357">
        <w:rPr>
          <w:rFonts w:ascii="Times New Roman" w:hAnsi="Times New Roman" w:cs="Times New Roman"/>
          <w:sz w:val="26"/>
          <w:szCs w:val="26"/>
        </w:rPr>
        <w:t>Принципы, на которых основана правовая подд</w:t>
      </w:r>
      <w:r>
        <w:rPr>
          <w:rFonts w:ascii="Times New Roman" w:hAnsi="Times New Roman" w:cs="Times New Roman"/>
          <w:sz w:val="26"/>
          <w:szCs w:val="26"/>
        </w:rPr>
        <w:t>ержка трудового вознаграждения:</w:t>
      </w:r>
    </w:p>
    <w:p w:rsidR="00AE0357" w:rsidRPr="00AE0357" w:rsidRDefault="00AE0357" w:rsidP="00AE0357">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Pr="00AE0357">
        <w:rPr>
          <w:rFonts w:ascii="Times New Roman" w:hAnsi="Times New Roman" w:cs="Times New Roman"/>
          <w:sz w:val="26"/>
          <w:szCs w:val="26"/>
        </w:rPr>
        <w:t>самый низкий показатель оплаты труда не может быть меньше МРОТ, утвержденного на государственном уровне;</w:t>
      </w:r>
    </w:p>
    <w:p w:rsidR="00AE0357" w:rsidRPr="00AE0357" w:rsidRDefault="00AE0357" w:rsidP="00AE0357">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Pr="00AE0357">
        <w:rPr>
          <w:rFonts w:ascii="Times New Roman" w:hAnsi="Times New Roman" w:cs="Times New Roman"/>
          <w:sz w:val="26"/>
          <w:szCs w:val="26"/>
        </w:rPr>
        <w:t>запрещается дискриминировать людей по оплате их труда (за равную занятость персонал равных квалификаций должен получать одинаково);</w:t>
      </w:r>
    </w:p>
    <w:p w:rsidR="00AE0357" w:rsidRPr="00AE0357" w:rsidRDefault="00AE0357" w:rsidP="00AE0357">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Pr="00AE0357">
        <w:rPr>
          <w:rFonts w:ascii="Times New Roman" w:hAnsi="Times New Roman" w:cs="Times New Roman"/>
          <w:sz w:val="26"/>
          <w:szCs w:val="26"/>
        </w:rPr>
        <w:t>размер заработной платы может меняться в зависимости от следующих факторов: специализация, конкретные трудовые функции (их объем и сложность), условия для их выполнения, качество работы;</w:t>
      </w:r>
    </w:p>
    <w:p w:rsidR="00AE0357" w:rsidRPr="00AE0357" w:rsidRDefault="00AE0357" w:rsidP="00AE0357">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Pr="00AE0357">
        <w:rPr>
          <w:rFonts w:ascii="Times New Roman" w:hAnsi="Times New Roman" w:cs="Times New Roman"/>
          <w:sz w:val="26"/>
          <w:szCs w:val="26"/>
        </w:rPr>
        <w:t>нюансы относительно расчета окладов, премиальных и иных отчислений регламентируются компаниями самостоятельно в соответствующих внутренних документах (кроме бюджетных организаций, где это происходит централизованно).</w:t>
      </w:r>
    </w:p>
    <w:p w:rsidR="00AE0357" w:rsidRDefault="00AE0357" w:rsidP="00AE0357">
      <w:pPr>
        <w:spacing w:after="0" w:line="240" w:lineRule="auto"/>
        <w:jc w:val="both"/>
        <w:rPr>
          <w:rFonts w:ascii="Times New Roman" w:hAnsi="Times New Roman" w:cs="Times New Roman"/>
          <w:sz w:val="26"/>
          <w:szCs w:val="26"/>
        </w:rPr>
      </w:pPr>
    </w:p>
    <w:p w:rsidR="00AE0357" w:rsidRPr="00AE0357" w:rsidRDefault="00AE0357" w:rsidP="00AE0357">
      <w:pPr>
        <w:spacing w:after="0" w:line="240" w:lineRule="auto"/>
        <w:jc w:val="both"/>
        <w:rPr>
          <w:rFonts w:ascii="Times New Roman" w:hAnsi="Times New Roman" w:cs="Times New Roman"/>
          <w:sz w:val="26"/>
          <w:szCs w:val="26"/>
        </w:rPr>
      </w:pPr>
      <w:r w:rsidRPr="00AE0357">
        <w:rPr>
          <w:rFonts w:ascii="Times New Roman" w:hAnsi="Times New Roman" w:cs="Times New Roman"/>
          <w:sz w:val="26"/>
          <w:szCs w:val="26"/>
        </w:rPr>
        <w:t>Применяются два варианта способов правового регулирования заработка гражданина: децентрализованный и централизованный.</w:t>
      </w:r>
    </w:p>
    <w:p w:rsidR="00AE0357" w:rsidRPr="00AE0357" w:rsidRDefault="00AE0357" w:rsidP="00AE0357">
      <w:pPr>
        <w:spacing w:after="0" w:line="240" w:lineRule="auto"/>
        <w:jc w:val="both"/>
        <w:rPr>
          <w:rFonts w:ascii="Times New Roman" w:hAnsi="Times New Roman" w:cs="Times New Roman"/>
          <w:sz w:val="26"/>
          <w:szCs w:val="26"/>
        </w:rPr>
      </w:pPr>
    </w:p>
    <w:p w:rsidR="00AE0357" w:rsidRPr="00AE0357" w:rsidRDefault="00AE0357" w:rsidP="00AE0357">
      <w:pPr>
        <w:spacing w:after="0" w:line="240" w:lineRule="auto"/>
        <w:jc w:val="both"/>
        <w:rPr>
          <w:rFonts w:ascii="Times New Roman" w:hAnsi="Times New Roman" w:cs="Times New Roman"/>
          <w:b/>
          <w:sz w:val="26"/>
          <w:szCs w:val="26"/>
          <w:u w:val="single"/>
        </w:rPr>
      </w:pPr>
      <w:r w:rsidRPr="00AE0357">
        <w:rPr>
          <w:rFonts w:ascii="Times New Roman" w:hAnsi="Times New Roman" w:cs="Times New Roman"/>
          <w:b/>
          <w:sz w:val="26"/>
          <w:szCs w:val="26"/>
          <w:u w:val="single"/>
        </w:rPr>
        <w:t>Централизованный</w:t>
      </w:r>
    </w:p>
    <w:p w:rsidR="00AE0357" w:rsidRPr="00AE0357" w:rsidRDefault="00AE0357" w:rsidP="00AE0357">
      <w:pPr>
        <w:spacing w:after="0" w:line="240" w:lineRule="auto"/>
        <w:jc w:val="both"/>
        <w:rPr>
          <w:rFonts w:ascii="Times New Roman" w:hAnsi="Times New Roman" w:cs="Times New Roman"/>
          <w:sz w:val="26"/>
          <w:szCs w:val="26"/>
        </w:rPr>
      </w:pPr>
      <w:r w:rsidRPr="00AE0357">
        <w:rPr>
          <w:rFonts w:ascii="Times New Roman" w:hAnsi="Times New Roman" w:cs="Times New Roman"/>
          <w:sz w:val="26"/>
          <w:szCs w:val="26"/>
        </w:rPr>
        <w:t xml:space="preserve">Централизованный способ регулирования заработной платы </w:t>
      </w:r>
      <w:r>
        <w:rPr>
          <w:rFonts w:ascii="Times New Roman" w:hAnsi="Times New Roman" w:cs="Times New Roman"/>
          <w:sz w:val="26"/>
          <w:szCs w:val="26"/>
        </w:rPr>
        <w:t>также называют государственным.</w:t>
      </w:r>
    </w:p>
    <w:p w:rsidR="00AE0357" w:rsidRPr="00AE0357" w:rsidRDefault="00AE0357" w:rsidP="00AE0357">
      <w:pPr>
        <w:spacing w:after="0" w:line="240" w:lineRule="auto"/>
        <w:jc w:val="both"/>
        <w:rPr>
          <w:rFonts w:ascii="Times New Roman" w:hAnsi="Times New Roman" w:cs="Times New Roman"/>
          <w:sz w:val="26"/>
          <w:szCs w:val="26"/>
        </w:rPr>
      </w:pPr>
      <w:r>
        <w:rPr>
          <w:rFonts w:ascii="Times New Roman" w:hAnsi="Times New Roman" w:cs="Times New Roman"/>
          <w:sz w:val="26"/>
          <w:szCs w:val="26"/>
        </w:rPr>
        <w:t>Ц</w:t>
      </w:r>
      <w:r w:rsidRPr="00AE0357">
        <w:rPr>
          <w:rFonts w:ascii="Times New Roman" w:hAnsi="Times New Roman" w:cs="Times New Roman"/>
          <w:sz w:val="26"/>
          <w:szCs w:val="26"/>
        </w:rPr>
        <w:t xml:space="preserve">ентрализованный </w:t>
      </w:r>
      <w:r>
        <w:rPr>
          <w:rFonts w:ascii="Times New Roman" w:hAnsi="Times New Roman" w:cs="Times New Roman"/>
          <w:sz w:val="26"/>
          <w:szCs w:val="26"/>
        </w:rPr>
        <w:t xml:space="preserve">способ </w:t>
      </w:r>
      <w:r w:rsidRPr="00AE0357">
        <w:rPr>
          <w:rFonts w:ascii="Times New Roman" w:hAnsi="Times New Roman" w:cs="Times New Roman"/>
          <w:sz w:val="26"/>
          <w:szCs w:val="26"/>
        </w:rPr>
        <w:t>охватывает регулирование дохода граждан в пределах территории страны, включая уровень субъектов РФ. Потребность в надзоре со стороны государства определена тем фактом, что формирование величины платы за труд имеет субъективный характер, не связанный на</w:t>
      </w:r>
      <w:r>
        <w:rPr>
          <w:rFonts w:ascii="Times New Roman" w:hAnsi="Times New Roman" w:cs="Times New Roman"/>
          <w:sz w:val="26"/>
          <w:szCs w:val="26"/>
        </w:rPr>
        <w:t>прямую с рыночным воздействием.</w:t>
      </w:r>
    </w:p>
    <w:p w:rsidR="00AE0357" w:rsidRPr="00AE0357" w:rsidRDefault="00AE0357" w:rsidP="00AE0357">
      <w:pPr>
        <w:spacing w:after="0" w:line="240" w:lineRule="auto"/>
        <w:jc w:val="both"/>
        <w:rPr>
          <w:rFonts w:ascii="Times New Roman" w:hAnsi="Times New Roman" w:cs="Times New Roman"/>
          <w:sz w:val="26"/>
          <w:szCs w:val="26"/>
        </w:rPr>
      </w:pPr>
      <w:r w:rsidRPr="00AE0357">
        <w:rPr>
          <w:rFonts w:ascii="Times New Roman" w:hAnsi="Times New Roman" w:cs="Times New Roman"/>
          <w:sz w:val="26"/>
          <w:szCs w:val="26"/>
        </w:rPr>
        <w:t>Государство регулирует вопросы трудового вознаграждения посредством Трудового Кодекса РФ, в основном, гарантии содержатся в главе 21. К ним относится ряд важнейших правоуст</w:t>
      </w:r>
      <w:r>
        <w:rPr>
          <w:rFonts w:ascii="Times New Roman" w:hAnsi="Times New Roman" w:cs="Times New Roman"/>
          <w:sz w:val="26"/>
          <w:szCs w:val="26"/>
        </w:rPr>
        <w:t>ановлений относительно зарплаты:</w:t>
      </w:r>
    </w:p>
    <w:p w:rsidR="00AE0357" w:rsidRPr="00AE0357" w:rsidRDefault="00AE0357" w:rsidP="00AE0357">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Pr="00AE0357">
        <w:rPr>
          <w:rFonts w:ascii="Times New Roman" w:hAnsi="Times New Roman" w:cs="Times New Roman"/>
          <w:sz w:val="26"/>
          <w:szCs w:val="26"/>
        </w:rPr>
        <w:t>Величина минимального размера оплаты труда (МРОТ), ниже которого нельзя назначать зарплату за месяц работы в нормальном в</w:t>
      </w:r>
      <w:r>
        <w:rPr>
          <w:rFonts w:ascii="Times New Roman" w:hAnsi="Times New Roman" w:cs="Times New Roman"/>
          <w:sz w:val="26"/>
          <w:szCs w:val="26"/>
        </w:rPr>
        <w:t>ременном режиме (ст. 133 ТК РФ);</w:t>
      </w:r>
    </w:p>
    <w:p w:rsidR="00AE0357" w:rsidRPr="00AE0357" w:rsidRDefault="00AE0357" w:rsidP="00AE0357">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Pr="00AE0357">
        <w:rPr>
          <w:rFonts w:ascii="Times New Roman" w:hAnsi="Times New Roman" w:cs="Times New Roman"/>
          <w:sz w:val="26"/>
          <w:szCs w:val="26"/>
        </w:rPr>
        <w:t>Величина наибольшей возможной суммы удержаний из месячной з</w:t>
      </w:r>
      <w:r>
        <w:rPr>
          <w:rFonts w:ascii="Times New Roman" w:hAnsi="Times New Roman" w:cs="Times New Roman"/>
          <w:sz w:val="26"/>
          <w:szCs w:val="26"/>
        </w:rPr>
        <w:t>аработной платы (ст. 137 ТК РФ);</w:t>
      </w:r>
    </w:p>
    <w:p w:rsidR="00AE0357" w:rsidRPr="00AE0357" w:rsidRDefault="00AE0357" w:rsidP="00AE0357">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Pr="00AE0357">
        <w:rPr>
          <w:rFonts w:ascii="Times New Roman" w:hAnsi="Times New Roman" w:cs="Times New Roman"/>
          <w:sz w:val="26"/>
          <w:szCs w:val="26"/>
        </w:rPr>
        <w:t>Тарифная система</w:t>
      </w:r>
      <w:r>
        <w:rPr>
          <w:rFonts w:ascii="Times New Roman" w:hAnsi="Times New Roman" w:cs="Times New Roman"/>
          <w:sz w:val="26"/>
          <w:szCs w:val="26"/>
        </w:rPr>
        <w:t xml:space="preserve"> оплаты за труд (ст. 143 ТК РФ);</w:t>
      </w:r>
    </w:p>
    <w:p w:rsidR="00AE0357" w:rsidRPr="00AE0357" w:rsidRDefault="00AE0357" w:rsidP="00AE0357">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Pr="00AE0357">
        <w:rPr>
          <w:rFonts w:ascii="Times New Roman" w:hAnsi="Times New Roman" w:cs="Times New Roman"/>
          <w:sz w:val="26"/>
          <w:szCs w:val="26"/>
        </w:rPr>
        <w:t>Порядок расчетов по зарплате</w:t>
      </w:r>
      <w:r>
        <w:rPr>
          <w:rFonts w:ascii="Times New Roman" w:hAnsi="Times New Roman" w:cs="Times New Roman"/>
          <w:sz w:val="26"/>
          <w:szCs w:val="26"/>
        </w:rPr>
        <w:t xml:space="preserve"> при увольнении (ст. 140 ТК РФ);</w:t>
      </w:r>
    </w:p>
    <w:p w:rsidR="00AE0357" w:rsidRPr="00AE0357" w:rsidRDefault="00AE0357" w:rsidP="00AE0357">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Pr="00AE0357">
        <w:rPr>
          <w:rFonts w:ascii="Times New Roman" w:hAnsi="Times New Roman" w:cs="Times New Roman"/>
          <w:sz w:val="26"/>
          <w:szCs w:val="26"/>
        </w:rPr>
        <w:t>Особенности оплаты труда в особых условиях:</w:t>
      </w:r>
    </w:p>
    <w:p w:rsidR="00AE0357" w:rsidRPr="00AE0357" w:rsidRDefault="00AE0357" w:rsidP="00AE0357">
      <w:pPr>
        <w:spacing w:after="0" w:line="240" w:lineRule="auto"/>
        <w:jc w:val="both"/>
        <w:rPr>
          <w:rFonts w:ascii="Times New Roman" w:hAnsi="Times New Roman" w:cs="Times New Roman"/>
          <w:sz w:val="26"/>
          <w:szCs w:val="26"/>
        </w:rPr>
      </w:pPr>
      <w:r w:rsidRPr="00AE0357">
        <w:rPr>
          <w:rFonts w:ascii="Times New Roman" w:hAnsi="Times New Roman" w:cs="Times New Roman"/>
          <w:sz w:val="26"/>
          <w:szCs w:val="26"/>
        </w:rPr>
        <w:t>вредных и/или опасных (ст. 147 ТК РФ);</w:t>
      </w:r>
    </w:p>
    <w:p w:rsidR="00AE0357" w:rsidRPr="00AE0357" w:rsidRDefault="00AE0357" w:rsidP="00AE0357">
      <w:pPr>
        <w:spacing w:after="0" w:line="240" w:lineRule="auto"/>
        <w:jc w:val="both"/>
        <w:rPr>
          <w:rFonts w:ascii="Times New Roman" w:hAnsi="Times New Roman" w:cs="Times New Roman"/>
          <w:sz w:val="26"/>
          <w:szCs w:val="26"/>
        </w:rPr>
      </w:pPr>
      <w:r w:rsidRPr="00AE0357">
        <w:rPr>
          <w:rFonts w:ascii="Times New Roman" w:hAnsi="Times New Roman" w:cs="Times New Roman"/>
          <w:sz w:val="26"/>
          <w:szCs w:val="26"/>
        </w:rPr>
        <w:t>суровых климатических (на Крайнем Севере и приравненным к нему территориям) (ст. 148 ТК РФ);</w:t>
      </w:r>
    </w:p>
    <w:p w:rsidR="00AE0357" w:rsidRPr="00AE0357" w:rsidRDefault="00AE0357" w:rsidP="00AE0357">
      <w:pPr>
        <w:spacing w:after="0" w:line="240" w:lineRule="auto"/>
        <w:jc w:val="both"/>
        <w:rPr>
          <w:rFonts w:ascii="Times New Roman" w:hAnsi="Times New Roman" w:cs="Times New Roman"/>
          <w:sz w:val="26"/>
          <w:szCs w:val="26"/>
        </w:rPr>
      </w:pPr>
      <w:r w:rsidRPr="00AE0357">
        <w:rPr>
          <w:rFonts w:ascii="Times New Roman" w:hAnsi="Times New Roman" w:cs="Times New Roman"/>
          <w:sz w:val="26"/>
          <w:szCs w:val="26"/>
        </w:rPr>
        <w:t>других, отличающихся от нормальных (ст. 149 ТК РФ);</w:t>
      </w:r>
    </w:p>
    <w:p w:rsidR="00AE0357" w:rsidRPr="00AE0357" w:rsidRDefault="00AE0357" w:rsidP="00AE0357">
      <w:pPr>
        <w:spacing w:after="0" w:line="240" w:lineRule="auto"/>
        <w:jc w:val="both"/>
        <w:rPr>
          <w:rFonts w:ascii="Times New Roman" w:hAnsi="Times New Roman" w:cs="Times New Roman"/>
          <w:sz w:val="26"/>
          <w:szCs w:val="26"/>
        </w:rPr>
      </w:pPr>
      <w:r w:rsidRPr="00AE0357">
        <w:rPr>
          <w:rFonts w:ascii="Times New Roman" w:hAnsi="Times New Roman" w:cs="Times New Roman"/>
          <w:sz w:val="26"/>
          <w:szCs w:val="26"/>
        </w:rPr>
        <w:t>сверхурочная работа (ст. 152 ТК РФ);</w:t>
      </w:r>
    </w:p>
    <w:p w:rsidR="00AE0357" w:rsidRPr="00AE0357" w:rsidRDefault="00AE0357" w:rsidP="00AE0357">
      <w:pPr>
        <w:spacing w:after="0" w:line="240" w:lineRule="auto"/>
        <w:jc w:val="both"/>
        <w:rPr>
          <w:rFonts w:ascii="Times New Roman" w:hAnsi="Times New Roman" w:cs="Times New Roman"/>
          <w:sz w:val="26"/>
          <w:szCs w:val="26"/>
        </w:rPr>
      </w:pPr>
      <w:r w:rsidRPr="00AE0357">
        <w:rPr>
          <w:rFonts w:ascii="Times New Roman" w:hAnsi="Times New Roman" w:cs="Times New Roman"/>
          <w:sz w:val="26"/>
          <w:szCs w:val="26"/>
        </w:rPr>
        <w:lastRenderedPageBreak/>
        <w:t>труд в ночные часы (ст. 154 ТК РФ);</w:t>
      </w:r>
    </w:p>
    <w:p w:rsidR="00AE0357" w:rsidRPr="00AE0357" w:rsidRDefault="00AE0357" w:rsidP="00AE0357">
      <w:pPr>
        <w:spacing w:after="0" w:line="240" w:lineRule="auto"/>
        <w:jc w:val="both"/>
        <w:rPr>
          <w:rFonts w:ascii="Times New Roman" w:hAnsi="Times New Roman" w:cs="Times New Roman"/>
          <w:sz w:val="26"/>
          <w:szCs w:val="26"/>
        </w:rPr>
      </w:pPr>
      <w:r w:rsidRPr="00AE0357">
        <w:rPr>
          <w:rFonts w:ascii="Times New Roman" w:hAnsi="Times New Roman" w:cs="Times New Roman"/>
          <w:sz w:val="26"/>
          <w:szCs w:val="26"/>
        </w:rPr>
        <w:t>работа в выход</w:t>
      </w:r>
      <w:r w:rsidR="00EB5036">
        <w:rPr>
          <w:rFonts w:ascii="Times New Roman" w:hAnsi="Times New Roman" w:cs="Times New Roman"/>
          <w:sz w:val="26"/>
          <w:szCs w:val="26"/>
        </w:rPr>
        <w:t>ные и праздники (ст. 153 ТК РФ);</w:t>
      </w:r>
    </w:p>
    <w:p w:rsidR="00AE0357" w:rsidRPr="00AE0357" w:rsidRDefault="00EB5036" w:rsidP="00AE0357">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AE0357" w:rsidRPr="00AE0357">
        <w:rPr>
          <w:rFonts w:ascii="Times New Roman" w:hAnsi="Times New Roman" w:cs="Times New Roman"/>
          <w:sz w:val="26"/>
          <w:szCs w:val="26"/>
        </w:rPr>
        <w:t>Оплата труда в особых производственных ситуациях:</w:t>
      </w:r>
    </w:p>
    <w:p w:rsidR="00AE0357" w:rsidRPr="00AE0357" w:rsidRDefault="00AE0357" w:rsidP="00AE0357">
      <w:pPr>
        <w:spacing w:after="0" w:line="240" w:lineRule="auto"/>
        <w:jc w:val="both"/>
        <w:rPr>
          <w:rFonts w:ascii="Times New Roman" w:hAnsi="Times New Roman" w:cs="Times New Roman"/>
          <w:sz w:val="26"/>
          <w:szCs w:val="26"/>
        </w:rPr>
      </w:pPr>
      <w:r w:rsidRPr="00AE0357">
        <w:rPr>
          <w:rFonts w:ascii="Times New Roman" w:hAnsi="Times New Roman" w:cs="Times New Roman"/>
          <w:sz w:val="26"/>
          <w:szCs w:val="26"/>
        </w:rPr>
        <w:t>при изготовлении бракованной продукции (ст. 156 ТК РФ);</w:t>
      </w:r>
    </w:p>
    <w:p w:rsidR="00AE0357" w:rsidRPr="00AE0357" w:rsidRDefault="00EB5036" w:rsidP="00AE0357">
      <w:pPr>
        <w:spacing w:after="0" w:line="240" w:lineRule="auto"/>
        <w:jc w:val="both"/>
        <w:rPr>
          <w:rFonts w:ascii="Times New Roman" w:hAnsi="Times New Roman" w:cs="Times New Roman"/>
          <w:sz w:val="26"/>
          <w:szCs w:val="26"/>
        </w:rPr>
      </w:pPr>
      <w:r>
        <w:rPr>
          <w:rFonts w:ascii="Times New Roman" w:hAnsi="Times New Roman" w:cs="Times New Roman"/>
          <w:sz w:val="26"/>
          <w:szCs w:val="26"/>
        </w:rPr>
        <w:t>при простоях (ст. 157 ТК РФ);</w:t>
      </w:r>
    </w:p>
    <w:p w:rsidR="00AE0357" w:rsidRPr="00AE0357" w:rsidRDefault="00EB5036" w:rsidP="00AE0357">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AE0357" w:rsidRPr="00AE0357">
        <w:rPr>
          <w:rFonts w:ascii="Times New Roman" w:hAnsi="Times New Roman" w:cs="Times New Roman"/>
          <w:sz w:val="26"/>
          <w:szCs w:val="26"/>
        </w:rPr>
        <w:t>Ответственность работодателя за допущенные нарушения прав персонала по оплате труда (ст. 142 ТК РФ).</w:t>
      </w:r>
    </w:p>
    <w:p w:rsidR="00AE0357" w:rsidRPr="00AE0357" w:rsidRDefault="00AE0357" w:rsidP="00AE0357">
      <w:pPr>
        <w:spacing w:after="0" w:line="240" w:lineRule="auto"/>
        <w:jc w:val="both"/>
        <w:rPr>
          <w:rFonts w:ascii="Times New Roman" w:hAnsi="Times New Roman" w:cs="Times New Roman"/>
          <w:sz w:val="26"/>
          <w:szCs w:val="26"/>
        </w:rPr>
      </w:pPr>
      <w:r w:rsidRPr="00AE0357">
        <w:rPr>
          <w:rFonts w:ascii="Times New Roman" w:hAnsi="Times New Roman" w:cs="Times New Roman"/>
          <w:sz w:val="26"/>
          <w:szCs w:val="26"/>
        </w:rPr>
        <w:t>Указанный метод определяет только наименьшее значение трудового вознаграждения граждан (ст. 133 ТК РФ) и устанавливает некоторые гарантии, касающиеся оплат</w:t>
      </w:r>
      <w:r w:rsidR="00EB5036">
        <w:rPr>
          <w:rFonts w:ascii="Times New Roman" w:hAnsi="Times New Roman" w:cs="Times New Roman"/>
          <w:sz w:val="26"/>
          <w:szCs w:val="26"/>
        </w:rPr>
        <w:t>ы, в том числе:</w:t>
      </w:r>
    </w:p>
    <w:p w:rsidR="00AE0357" w:rsidRPr="00AE0357" w:rsidRDefault="00EB5036" w:rsidP="00AE0357">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AE0357" w:rsidRPr="00AE0357">
        <w:rPr>
          <w:rFonts w:ascii="Times New Roman" w:hAnsi="Times New Roman" w:cs="Times New Roman"/>
          <w:sz w:val="26"/>
          <w:szCs w:val="26"/>
        </w:rPr>
        <w:t>запрет при установлении размера платы на проявления дискриминации в зависимости от национальных, половозрастных и иных факторов, не относящихся к качественным и количественным характеристикам производимых работ;</w:t>
      </w:r>
    </w:p>
    <w:p w:rsidR="00AE0357" w:rsidRPr="00AE0357" w:rsidRDefault="00EB5036" w:rsidP="00AE0357">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AE0357" w:rsidRPr="00AE0357">
        <w:rPr>
          <w:rFonts w:ascii="Times New Roman" w:hAnsi="Times New Roman" w:cs="Times New Roman"/>
          <w:sz w:val="26"/>
          <w:szCs w:val="26"/>
        </w:rPr>
        <w:t>обеспечение увеличения показателя фактического содержания заработка, в том числе за счет индексации по причине изменений рыночной сто</w:t>
      </w:r>
      <w:r>
        <w:rPr>
          <w:rFonts w:ascii="Times New Roman" w:hAnsi="Times New Roman" w:cs="Times New Roman"/>
          <w:sz w:val="26"/>
          <w:szCs w:val="26"/>
        </w:rPr>
        <w:t>имости товаров (ст. 134 ТК РФ);</w:t>
      </w:r>
    </w:p>
    <w:p w:rsidR="00AE0357" w:rsidRPr="00AE0357" w:rsidRDefault="00EB5036" w:rsidP="00AE0357">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AE0357" w:rsidRPr="00AE0357">
        <w:rPr>
          <w:rFonts w:ascii="Times New Roman" w:hAnsi="Times New Roman" w:cs="Times New Roman"/>
          <w:sz w:val="26"/>
          <w:szCs w:val="26"/>
        </w:rPr>
        <w:t>установление предельного значения налогов по базе налогооблагаемых доходов (заработка), причин и размеров удержаний из дохода по решению работодателя;</w:t>
      </w:r>
    </w:p>
    <w:p w:rsidR="00AE0357" w:rsidRPr="00AE0357" w:rsidRDefault="00EB5036" w:rsidP="00AE0357">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AE0357" w:rsidRPr="00AE0357">
        <w:rPr>
          <w:rFonts w:ascii="Times New Roman" w:hAnsi="Times New Roman" w:cs="Times New Roman"/>
          <w:sz w:val="26"/>
          <w:szCs w:val="26"/>
        </w:rPr>
        <w:t>ограничение вариантов уплаты вознаграждения в натуральном выражении;</w:t>
      </w:r>
    </w:p>
    <w:p w:rsidR="00AE0357" w:rsidRPr="00AE0357" w:rsidRDefault="00EB5036" w:rsidP="00AE0357">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AE0357" w:rsidRPr="00AE0357">
        <w:rPr>
          <w:rFonts w:ascii="Times New Roman" w:hAnsi="Times New Roman" w:cs="Times New Roman"/>
          <w:sz w:val="26"/>
          <w:szCs w:val="26"/>
        </w:rPr>
        <w:t>обеспечение гражданину возможности получить причитающийся ему доход за выполненный труд при прекращении функционирования организации-работодателя (неплатежеспособность, банкротство);</w:t>
      </w:r>
    </w:p>
    <w:p w:rsidR="00AE0357" w:rsidRPr="00AE0357" w:rsidRDefault="00EB5036" w:rsidP="00AE0357">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AE0357" w:rsidRPr="00AE0357">
        <w:rPr>
          <w:rFonts w:ascii="Times New Roman" w:hAnsi="Times New Roman" w:cs="Times New Roman"/>
          <w:sz w:val="26"/>
          <w:szCs w:val="26"/>
        </w:rPr>
        <w:t>контроль государства над выплатами (полнота, своевременность), соблюдением исполнения гарантий, касающихся вопросов платы за работу;</w:t>
      </w:r>
    </w:p>
    <w:p w:rsidR="00AE0357" w:rsidRPr="00AE0357" w:rsidRDefault="00EB5036" w:rsidP="00AE0357">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AE0357" w:rsidRPr="00AE0357">
        <w:rPr>
          <w:rFonts w:ascii="Times New Roman" w:hAnsi="Times New Roman" w:cs="Times New Roman"/>
          <w:sz w:val="26"/>
          <w:szCs w:val="26"/>
        </w:rPr>
        <w:t>ответственность предприятий за несоблюдение соглашений, требований законодательных и нормативных документов, в том числе Трудового кодекса РФ;</w:t>
      </w:r>
    </w:p>
    <w:p w:rsidR="00AE0357" w:rsidRPr="00AE0357" w:rsidRDefault="00EB5036" w:rsidP="00AE0357">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AE0357" w:rsidRPr="00AE0357">
        <w:rPr>
          <w:rFonts w:ascii="Times New Roman" w:hAnsi="Times New Roman" w:cs="Times New Roman"/>
          <w:sz w:val="26"/>
          <w:szCs w:val="26"/>
        </w:rPr>
        <w:t>сроки, периодичность уплаты заработка.</w:t>
      </w:r>
    </w:p>
    <w:p w:rsidR="00EB5036" w:rsidRDefault="00EB5036" w:rsidP="00AE0357">
      <w:pPr>
        <w:spacing w:after="0" w:line="240" w:lineRule="auto"/>
        <w:jc w:val="both"/>
        <w:rPr>
          <w:rFonts w:ascii="Times New Roman" w:hAnsi="Times New Roman" w:cs="Times New Roman"/>
          <w:sz w:val="26"/>
          <w:szCs w:val="26"/>
        </w:rPr>
      </w:pPr>
    </w:p>
    <w:p w:rsidR="00AE0357" w:rsidRPr="00AE0357" w:rsidRDefault="00AE0357" w:rsidP="00AE0357">
      <w:pPr>
        <w:spacing w:after="0" w:line="240" w:lineRule="auto"/>
        <w:jc w:val="both"/>
        <w:rPr>
          <w:rFonts w:ascii="Times New Roman" w:hAnsi="Times New Roman" w:cs="Times New Roman"/>
          <w:sz w:val="26"/>
          <w:szCs w:val="26"/>
        </w:rPr>
      </w:pPr>
      <w:r w:rsidRPr="00AE0357">
        <w:rPr>
          <w:rFonts w:ascii="Times New Roman" w:hAnsi="Times New Roman" w:cs="Times New Roman"/>
          <w:sz w:val="26"/>
          <w:szCs w:val="26"/>
        </w:rPr>
        <w:t>Принятые в организации условия выплаты гражданам трудового вознаграждения оформляются в виде коллективных договоров, распоряжений по оплате и премированию, которыми выполняется привязка заработка конкретного гражданина к результатам его деятельности.</w:t>
      </w:r>
    </w:p>
    <w:p w:rsidR="00AE0357" w:rsidRPr="00AE0357" w:rsidRDefault="00AE0357" w:rsidP="00AE0357">
      <w:pPr>
        <w:spacing w:after="0" w:line="240" w:lineRule="auto"/>
        <w:jc w:val="both"/>
        <w:rPr>
          <w:rFonts w:ascii="Times New Roman" w:hAnsi="Times New Roman" w:cs="Times New Roman"/>
          <w:sz w:val="26"/>
          <w:szCs w:val="26"/>
        </w:rPr>
      </w:pPr>
    </w:p>
    <w:p w:rsidR="00AE0357" w:rsidRPr="00EB5036" w:rsidRDefault="00AE0357" w:rsidP="00AE0357">
      <w:pPr>
        <w:spacing w:after="0" w:line="240" w:lineRule="auto"/>
        <w:jc w:val="both"/>
        <w:rPr>
          <w:rFonts w:ascii="Times New Roman" w:hAnsi="Times New Roman" w:cs="Times New Roman"/>
          <w:b/>
          <w:sz w:val="26"/>
          <w:szCs w:val="26"/>
          <w:u w:val="single"/>
        </w:rPr>
      </w:pPr>
      <w:r w:rsidRPr="00EB5036">
        <w:rPr>
          <w:rFonts w:ascii="Times New Roman" w:hAnsi="Times New Roman" w:cs="Times New Roman"/>
          <w:b/>
          <w:sz w:val="26"/>
          <w:szCs w:val="26"/>
          <w:u w:val="single"/>
        </w:rPr>
        <w:t>Децентрализованный</w:t>
      </w:r>
    </w:p>
    <w:p w:rsidR="00AE0357" w:rsidRPr="00AE0357" w:rsidRDefault="00AE0357" w:rsidP="00AE0357">
      <w:pPr>
        <w:spacing w:after="0" w:line="240" w:lineRule="auto"/>
        <w:jc w:val="both"/>
        <w:rPr>
          <w:rFonts w:ascii="Times New Roman" w:hAnsi="Times New Roman" w:cs="Times New Roman"/>
          <w:sz w:val="26"/>
          <w:szCs w:val="26"/>
        </w:rPr>
      </w:pPr>
      <w:r w:rsidRPr="00AE0357">
        <w:rPr>
          <w:rFonts w:ascii="Times New Roman" w:hAnsi="Times New Roman" w:cs="Times New Roman"/>
          <w:sz w:val="26"/>
          <w:szCs w:val="26"/>
        </w:rPr>
        <w:t>Децентрализованный метод заключается в регулировании заработка граждан через трудовые договоры, документы о социальном партнерстве или локальные норматив</w:t>
      </w:r>
      <w:r w:rsidR="00EB5036">
        <w:rPr>
          <w:rFonts w:ascii="Times New Roman" w:hAnsi="Times New Roman" w:cs="Times New Roman"/>
          <w:sz w:val="26"/>
          <w:szCs w:val="26"/>
        </w:rPr>
        <w:t>ные документы организации.</w:t>
      </w:r>
    </w:p>
    <w:p w:rsidR="00AE0357" w:rsidRPr="00AE0357" w:rsidRDefault="00AE0357" w:rsidP="00AE0357">
      <w:pPr>
        <w:spacing w:after="0" w:line="240" w:lineRule="auto"/>
        <w:jc w:val="both"/>
        <w:rPr>
          <w:rFonts w:ascii="Times New Roman" w:hAnsi="Times New Roman" w:cs="Times New Roman"/>
          <w:sz w:val="26"/>
          <w:szCs w:val="26"/>
        </w:rPr>
      </w:pPr>
      <w:r w:rsidRPr="00AE0357">
        <w:rPr>
          <w:rFonts w:ascii="Times New Roman" w:hAnsi="Times New Roman" w:cs="Times New Roman"/>
          <w:sz w:val="26"/>
          <w:szCs w:val="26"/>
        </w:rPr>
        <w:t xml:space="preserve">Децентрализованный метод для регулирования заработанного вознаграждения распространился благодаря изменениям в экономике страны, приведшим </w:t>
      </w:r>
      <w:r w:rsidR="00EB5036">
        <w:rPr>
          <w:rFonts w:ascii="Times New Roman" w:hAnsi="Times New Roman" w:cs="Times New Roman"/>
          <w:sz w:val="26"/>
          <w:szCs w:val="26"/>
        </w:rPr>
        <w:t>к возникновению многообразия раз</w:t>
      </w:r>
      <w:r w:rsidRPr="00AE0357">
        <w:rPr>
          <w:rFonts w:ascii="Times New Roman" w:hAnsi="Times New Roman" w:cs="Times New Roman"/>
          <w:sz w:val="26"/>
          <w:szCs w:val="26"/>
        </w:rPr>
        <w:t>ных форм собственности.</w:t>
      </w:r>
    </w:p>
    <w:p w:rsidR="00AE0357" w:rsidRPr="00AE0357" w:rsidRDefault="00AE0357" w:rsidP="00AE0357">
      <w:pPr>
        <w:spacing w:after="0" w:line="240" w:lineRule="auto"/>
        <w:jc w:val="both"/>
        <w:rPr>
          <w:rFonts w:ascii="Times New Roman" w:hAnsi="Times New Roman" w:cs="Times New Roman"/>
          <w:sz w:val="26"/>
          <w:szCs w:val="26"/>
        </w:rPr>
      </w:pPr>
      <w:r w:rsidRPr="00AE0357">
        <w:rPr>
          <w:rFonts w:ascii="Times New Roman" w:hAnsi="Times New Roman" w:cs="Times New Roman"/>
          <w:sz w:val="26"/>
          <w:szCs w:val="26"/>
        </w:rPr>
        <w:t>Регулирование на у</w:t>
      </w:r>
      <w:r w:rsidR="00EB5036">
        <w:rPr>
          <w:rFonts w:ascii="Times New Roman" w:hAnsi="Times New Roman" w:cs="Times New Roman"/>
          <w:sz w:val="26"/>
          <w:szCs w:val="26"/>
        </w:rPr>
        <w:t>ровне договоров разделяется на:</w:t>
      </w:r>
    </w:p>
    <w:p w:rsidR="00AE0357" w:rsidRPr="00AE0357" w:rsidRDefault="00EB5036" w:rsidP="00AE0357">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AE0357" w:rsidRPr="00AE0357">
        <w:rPr>
          <w:rFonts w:ascii="Times New Roman" w:hAnsi="Times New Roman" w:cs="Times New Roman"/>
          <w:sz w:val="26"/>
          <w:szCs w:val="26"/>
        </w:rPr>
        <w:t>коллективное, осуществляемое путем оформления коллективных соглашений, отраслевых, региональных договоров;</w:t>
      </w:r>
    </w:p>
    <w:p w:rsidR="00AE0357" w:rsidRDefault="00EB5036" w:rsidP="00AE0357">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AE0357" w:rsidRPr="00AE0357">
        <w:rPr>
          <w:rFonts w:ascii="Times New Roman" w:hAnsi="Times New Roman" w:cs="Times New Roman"/>
          <w:sz w:val="26"/>
          <w:szCs w:val="26"/>
        </w:rPr>
        <w:t>индивидуальное, действующее на основе трудового договора о величине и условиях осуществления оплаты за работу между сотрудником и предприятием-работодателем.</w:t>
      </w:r>
    </w:p>
    <w:p w:rsidR="00EB5036" w:rsidRPr="00AE0357" w:rsidRDefault="00EB5036" w:rsidP="00AE0357">
      <w:pPr>
        <w:spacing w:after="0" w:line="240" w:lineRule="auto"/>
        <w:jc w:val="both"/>
        <w:rPr>
          <w:rFonts w:ascii="Times New Roman" w:hAnsi="Times New Roman" w:cs="Times New Roman"/>
          <w:sz w:val="26"/>
          <w:szCs w:val="26"/>
        </w:rPr>
      </w:pPr>
    </w:p>
    <w:p w:rsidR="00AE0357" w:rsidRPr="00AE0357" w:rsidRDefault="00AE0357" w:rsidP="00AE0357">
      <w:pPr>
        <w:spacing w:after="0" w:line="240" w:lineRule="auto"/>
        <w:jc w:val="both"/>
        <w:rPr>
          <w:rFonts w:ascii="Times New Roman" w:hAnsi="Times New Roman" w:cs="Times New Roman"/>
          <w:sz w:val="26"/>
          <w:szCs w:val="26"/>
        </w:rPr>
      </w:pPr>
      <w:r w:rsidRPr="00AE0357">
        <w:rPr>
          <w:rFonts w:ascii="Times New Roman" w:hAnsi="Times New Roman" w:cs="Times New Roman"/>
          <w:sz w:val="26"/>
          <w:szCs w:val="26"/>
        </w:rPr>
        <w:lastRenderedPageBreak/>
        <w:t>Между действующими методами регулирования вознаграждения за осуществленный труд существует взаимосвязь. По соглашениям о социальном партнерстве критерии платы за тру</w:t>
      </w:r>
      <w:r w:rsidR="00EB5036">
        <w:rPr>
          <w:rFonts w:ascii="Times New Roman" w:hAnsi="Times New Roman" w:cs="Times New Roman"/>
          <w:sz w:val="26"/>
          <w:szCs w:val="26"/>
        </w:rPr>
        <w:t>д гражданина не могут быть хуже</w:t>
      </w:r>
      <w:r w:rsidRPr="00AE0357">
        <w:rPr>
          <w:rFonts w:ascii="Times New Roman" w:hAnsi="Times New Roman" w:cs="Times New Roman"/>
          <w:sz w:val="26"/>
          <w:szCs w:val="26"/>
        </w:rPr>
        <w:t xml:space="preserve"> по сравнению с предусматриваемыми в нормативных или законодате</w:t>
      </w:r>
      <w:r w:rsidR="00EB5036">
        <w:rPr>
          <w:rFonts w:ascii="Times New Roman" w:hAnsi="Times New Roman" w:cs="Times New Roman"/>
          <w:sz w:val="26"/>
          <w:szCs w:val="26"/>
        </w:rPr>
        <w:t>льных документах РФ величинами.</w:t>
      </w:r>
      <w:bookmarkStart w:id="0" w:name="_GoBack"/>
      <w:bookmarkEnd w:id="0"/>
    </w:p>
    <w:p w:rsidR="00AE0357" w:rsidRPr="00AE0357" w:rsidRDefault="00AE0357" w:rsidP="00AE0357">
      <w:pPr>
        <w:spacing w:after="0" w:line="240" w:lineRule="auto"/>
        <w:jc w:val="both"/>
        <w:rPr>
          <w:rFonts w:ascii="Times New Roman" w:hAnsi="Times New Roman" w:cs="Times New Roman"/>
          <w:sz w:val="26"/>
          <w:szCs w:val="26"/>
        </w:rPr>
      </w:pPr>
      <w:r w:rsidRPr="00AE0357">
        <w:rPr>
          <w:rFonts w:ascii="Times New Roman" w:hAnsi="Times New Roman" w:cs="Times New Roman"/>
          <w:sz w:val="26"/>
          <w:szCs w:val="26"/>
        </w:rPr>
        <w:t>Но соглашения о партнерстве влияют на документы о трудовом праве. Перед рассмотрением в Государственной Думе РФ ежегодного проекта федерального бюджета специальная комиссия по трудовым отношениям вносит предложения, касающиеся условий оплаты граждан, занятых в бюджетных организациях (ст. 135 ТК РФ). Указанные рекомендации используются структурами исполнительного и местного управления при расчете финансирования для бюджетных структур (культуры, образования, науки, здравоохранения).</w:t>
      </w:r>
    </w:p>
    <w:p w:rsidR="0007243D" w:rsidRPr="00EF2829" w:rsidRDefault="0007243D" w:rsidP="00AE0357">
      <w:pPr>
        <w:spacing w:after="0" w:line="240" w:lineRule="auto"/>
        <w:jc w:val="both"/>
        <w:rPr>
          <w:rFonts w:ascii="Times New Roman" w:hAnsi="Times New Roman" w:cs="Times New Roman"/>
          <w:sz w:val="26"/>
          <w:szCs w:val="26"/>
        </w:rPr>
      </w:pPr>
    </w:p>
    <w:p w:rsidR="0007243D" w:rsidRDefault="0007243D" w:rsidP="00AE0357">
      <w:pPr>
        <w:autoSpaceDE w:val="0"/>
        <w:autoSpaceDN w:val="0"/>
        <w:adjustRightInd w:val="0"/>
        <w:spacing w:after="0" w:line="240" w:lineRule="auto"/>
        <w:jc w:val="both"/>
        <w:rPr>
          <w:rFonts w:ascii="Times New Roman" w:eastAsia="Calibri" w:hAnsi="Times New Roman" w:cs="Times New Roman"/>
          <w:b/>
          <w:bCs/>
          <w:sz w:val="30"/>
          <w:szCs w:val="30"/>
          <w:lang w:eastAsia="ru-RU"/>
        </w:rPr>
      </w:pPr>
    </w:p>
    <w:p w:rsidR="0007243D" w:rsidRDefault="0007243D" w:rsidP="006673AB">
      <w:pPr>
        <w:autoSpaceDE w:val="0"/>
        <w:autoSpaceDN w:val="0"/>
        <w:adjustRightInd w:val="0"/>
        <w:spacing w:after="0" w:line="240" w:lineRule="auto"/>
        <w:jc w:val="center"/>
        <w:rPr>
          <w:rFonts w:ascii="Times New Roman" w:eastAsia="Calibri" w:hAnsi="Times New Roman" w:cs="Times New Roman"/>
          <w:b/>
          <w:bCs/>
          <w:sz w:val="30"/>
          <w:szCs w:val="30"/>
          <w:lang w:eastAsia="ru-RU"/>
        </w:rPr>
      </w:pPr>
    </w:p>
    <w:p w:rsidR="0007243D" w:rsidRDefault="0007243D" w:rsidP="006673AB">
      <w:pPr>
        <w:autoSpaceDE w:val="0"/>
        <w:autoSpaceDN w:val="0"/>
        <w:adjustRightInd w:val="0"/>
        <w:spacing w:after="0" w:line="240" w:lineRule="auto"/>
        <w:jc w:val="center"/>
        <w:rPr>
          <w:rFonts w:ascii="Times New Roman" w:eastAsia="Calibri" w:hAnsi="Times New Roman" w:cs="Times New Roman"/>
          <w:b/>
          <w:bCs/>
          <w:sz w:val="30"/>
          <w:szCs w:val="30"/>
          <w:lang w:eastAsia="ru-RU"/>
        </w:rPr>
      </w:pPr>
    </w:p>
    <w:p w:rsidR="0007243D" w:rsidRDefault="0007243D" w:rsidP="006673AB">
      <w:pPr>
        <w:autoSpaceDE w:val="0"/>
        <w:autoSpaceDN w:val="0"/>
        <w:adjustRightInd w:val="0"/>
        <w:spacing w:after="0" w:line="240" w:lineRule="auto"/>
        <w:jc w:val="center"/>
        <w:rPr>
          <w:rFonts w:ascii="Times New Roman" w:eastAsia="Calibri" w:hAnsi="Times New Roman" w:cs="Times New Roman"/>
          <w:b/>
          <w:bCs/>
          <w:sz w:val="30"/>
          <w:szCs w:val="30"/>
          <w:lang w:eastAsia="ru-RU"/>
        </w:rPr>
      </w:pPr>
    </w:p>
    <w:p w:rsidR="0007243D" w:rsidRDefault="0007243D" w:rsidP="006673AB">
      <w:pPr>
        <w:autoSpaceDE w:val="0"/>
        <w:autoSpaceDN w:val="0"/>
        <w:adjustRightInd w:val="0"/>
        <w:spacing w:after="0" w:line="240" w:lineRule="auto"/>
        <w:jc w:val="center"/>
        <w:rPr>
          <w:rFonts w:ascii="Times New Roman" w:eastAsia="Calibri" w:hAnsi="Times New Roman" w:cs="Times New Roman"/>
          <w:b/>
          <w:bCs/>
          <w:sz w:val="30"/>
          <w:szCs w:val="30"/>
          <w:lang w:eastAsia="ru-RU"/>
        </w:rPr>
      </w:pPr>
    </w:p>
    <w:p w:rsidR="0007243D" w:rsidRDefault="0007243D" w:rsidP="006673AB">
      <w:pPr>
        <w:autoSpaceDE w:val="0"/>
        <w:autoSpaceDN w:val="0"/>
        <w:adjustRightInd w:val="0"/>
        <w:spacing w:after="0" w:line="240" w:lineRule="auto"/>
        <w:jc w:val="center"/>
        <w:rPr>
          <w:rFonts w:ascii="Times New Roman" w:eastAsia="Calibri" w:hAnsi="Times New Roman" w:cs="Times New Roman"/>
          <w:b/>
          <w:bCs/>
          <w:sz w:val="30"/>
          <w:szCs w:val="30"/>
          <w:lang w:eastAsia="ru-RU"/>
        </w:rPr>
      </w:pPr>
    </w:p>
    <w:p w:rsidR="0007243D" w:rsidRDefault="0007243D" w:rsidP="006673AB">
      <w:pPr>
        <w:autoSpaceDE w:val="0"/>
        <w:autoSpaceDN w:val="0"/>
        <w:adjustRightInd w:val="0"/>
        <w:spacing w:after="0" w:line="240" w:lineRule="auto"/>
        <w:jc w:val="center"/>
        <w:rPr>
          <w:rFonts w:ascii="Times New Roman" w:eastAsia="Calibri" w:hAnsi="Times New Roman" w:cs="Times New Roman"/>
          <w:b/>
          <w:bCs/>
          <w:sz w:val="30"/>
          <w:szCs w:val="30"/>
          <w:lang w:eastAsia="ru-RU"/>
        </w:rPr>
      </w:pPr>
    </w:p>
    <w:sectPr w:rsidR="0007243D" w:rsidSect="00984A4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altName w:val="Calibri"/>
    <w:charset w:val="CC"/>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F867BB"/>
    <w:multiLevelType w:val="multilevel"/>
    <w:tmpl w:val="6206DE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3424CE5"/>
    <w:multiLevelType w:val="multilevel"/>
    <w:tmpl w:val="82849D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29D31DE"/>
    <w:multiLevelType w:val="multilevel"/>
    <w:tmpl w:val="B36CC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A577D03"/>
    <w:multiLevelType w:val="multilevel"/>
    <w:tmpl w:val="3FF88E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6964BF0"/>
    <w:multiLevelType w:val="multilevel"/>
    <w:tmpl w:val="F654A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40D6C79"/>
    <w:multiLevelType w:val="multilevel"/>
    <w:tmpl w:val="7D127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2"/>
  </w:num>
  <w:num w:numId="3">
    <w:abstractNumId w:val="1"/>
  </w:num>
  <w:num w:numId="4">
    <w:abstractNumId w:val="3"/>
  </w:num>
  <w:num w:numId="5">
    <w:abstractNumId w:val="0"/>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56DED"/>
    <w:rsid w:val="0007243D"/>
    <w:rsid w:val="005E07C9"/>
    <w:rsid w:val="005F5143"/>
    <w:rsid w:val="006673AB"/>
    <w:rsid w:val="008248DA"/>
    <w:rsid w:val="00984A46"/>
    <w:rsid w:val="00AE0357"/>
    <w:rsid w:val="00C56DED"/>
    <w:rsid w:val="00CE79FA"/>
    <w:rsid w:val="00EB503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4A4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673AB"/>
    <w:rPr>
      <w:color w:val="0563C1" w:themeColor="hyperlink"/>
      <w:u w:val="single"/>
    </w:rPr>
  </w:style>
  <w:style w:type="character" w:customStyle="1" w:styleId="UnresolvedMention">
    <w:name w:val="Unresolved Mention"/>
    <w:basedOn w:val="a0"/>
    <w:uiPriority w:val="99"/>
    <w:semiHidden/>
    <w:unhideWhenUsed/>
    <w:rsid w:val="006673AB"/>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796606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6</Pages>
  <Words>2221</Words>
  <Characters>12664</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14856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1</cp:lastModifiedBy>
  <cp:revision>5</cp:revision>
  <dcterms:created xsi:type="dcterms:W3CDTF">2021-03-09T21:18:00Z</dcterms:created>
  <dcterms:modified xsi:type="dcterms:W3CDTF">2024-04-13T23:50:00Z</dcterms:modified>
</cp:coreProperties>
</file>