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832" w:rsidRPr="009F2832" w:rsidRDefault="002C6303" w:rsidP="009F2832">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Понятие, типы и причины конфликтов</w:t>
      </w:r>
    </w:p>
    <w:p w:rsidR="009F2832" w:rsidRPr="009F2832" w:rsidRDefault="009F2832" w:rsidP="009F2832">
      <w:pPr>
        <w:spacing w:after="0" w:line="240" w:lineRule="auto"/>
        <w:jc w:val="both"/>
        <w:rPr>
          <w:rFonts w:ascii="Times New Roman" w:eastAsia="Times New Roman" w:hAnsi="Times New Roman" w:cs="Times New Roman"/>
          <w:sz w:val="26"/>
          <w:szCs w:val="26"/>
          <w:lang w:eastAsia="ru-RU"/>
        </w:rPr>
      </w:pP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b/>
          <w:bCs/>
          <w:i/>
          <w:iCs/>
          <w:color w:val="000000"/>
          <w:sz w:val="26"/>
          <w:szCs w:val="26"/>
          <w:lang w:eastAsia="ru-RU"/>
        </w:rPr>
        <w:t>1. Понятие и сущность конфликта.</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Взаимодей</w:t>
      </w:r>
      <w:r w:rsidR="002C6303">
        <w:rPr>
          <w:rFonts w:ascii="Times New Roman" w:eastAsia="Times New Roman" w:hAnsi="Times New Roman" w:cs="Times New Roman"/>
          <w:color w:val="000000"/>
          <w:sz w:val="26"/>
          <w:szCs w:val="26"/>
          <w:lang w:eastAsia="ru-RU"/>
        </w:rPr>
        <w:t xml:space="preserve">ствие людей в организации </w:t>
      </w:r>
      <w:proofErr w:type="gramStart"/>
      <w:r w:rsidR="002C6303">
        <w:rPr>
          <w:rFonts w:ascii="Times New Roman" w:eastAsia="Times New Roman" w:hAnsi="Times New Roman" w:cs="Times New Roman"/>
          <w:color w:val="000000"/>
          <w:sz w:val="26"/>
          <w:szCs w:val="26"/>
          <w:lang w:eastAsia="ru-RU"/>
        </w:rPr>
        <w:t xml:space="preserve">может </w:t>
      </w:r>
      <w:r w:rsidRPr="009F2832">
        <w:rPr>
          <w:rFonts w:ascii="Times New Roman" w:eastAsia="Times New Roman" w:hAnsi="Times New Roman" w:cs="Times New Roman"/>
          <w:color w:val="000000"/>
          <w:sz w:val="26"/>
          <w:szCs w:val="26"/>
          <w:lang w:eastAsia="ru-RU"/>
        </w:rPr>
        <w:t>быть</w:t>
      </w:r>
      <w:proofErr w:type="gramEnd"/>
      <w:r w:rsidRPr="009F2832">
        <w:rPr>
          <w:rFonts w:ascii="Times New Roman" w:eastAsia="Times New Roman" w:hAnsi="Times New Roman" w:cs="Times New Roman"/>
          <w:color w:val="000000"/>
          <w:sz w:val="26"/>
          <w:szCs w:val="26"/>
          <w:lang w:eastAsia="ru-RU"/>
        </w:rPr>
        <w:t xml:space="preserve"> как кооперативным (объединение человеческих усилий), так и конфликтным.</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Сегодняшние исследователи отмечают разнообразие конфликтов, их не только негативные, но и позитивные последствия. Во многих ситуациях управленческой деятельности конфликт помогает выяснить </w:t>
      </w:r>
      <w:r w:rsidRPr="009F2832">
        <w:rPr>
          <w:rFonts w:ascii="Times New Roman" w:eastAsia="Times New Roman" w:hAnsi="Times New Roman" w:cs="Times New Roman"/>
          <w:color w:val="000000"/>
          <w:sz w:val="26"/>
          <w:szCs w:val="26"/>
          <w:u w:val="single"/>
          <w:lang w:eastAsia="ru-RU"/>
        </w:rPr>
        <w:t>истину</w:t>
      </w:r>
      <w:r w:rsidRPr="009F2832">
        <w:rPr>
          <w:rFonts w:ascii="Times New Roman" w:eastAsia="Times New Roman" w:hAnsi="Times New Roman" w:cs="Times New Roman"/>
          <w:color w:val="000000"/>
          <w:sz w:val="26"/>
          <w:szCs w:val="26"/>
          <w:lang w:eastAsia="ru-RU"/>
        </w:rPr>
        <w:t> и позитивно </w:t>
      </w:r>
      <w:r w:rsidRPr="009F2832">
        <w:rPr>
          <w:rFonts w:ascii="Times New Roman" w:eastAsia="Times New Roman" w:hAnsi="Times New Roman" w:cs="Times New Roman"/>
          <w:color w:val="000000"/>
          <w:sz w:val="26"/>
          <w:szCs w:val="26"/>
          <w:u w:val="single"/>
          <w:lang w:eastAsia="ru-RU"/>
        </w:rPr>
        <w:t>решить проблему.</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u w:val="single"/>
          <w:lang w:eastAsia="ru-RU"/>
        </w:rPr>
        <w:t>Задача менеджера</w:t>
      </w:r>
      <w:r w:rsidRPr="009F2832">
        <w:rPr>
          <w:rFonts w:ascii="Times New Roman" w:eastAsia="Times New Roman" w:hAnsi="Times New Roman" w:cs="Times New Roman"/>
          <w:color w:val="000000"/>
          <w:sz w:val="26"/>
          <w:szCs w:val="26"/>
          <w:lang w:eastAsia="ru-RU"/>
        </w:rPr>
        <w:t> - решая конфликт, извлечь пользу для дела, для этого необходимо знать природу конфликта в организации, его причины, законности его протекания, типы, последствия, методы разрешения.</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u w:val="single"/>
          <w:lang w:eastAsia="ru-RU"/>
        </w:rPr>
        <w:t>Конфликт</w:t>
      </w:r>
      <w:r w:rsidRPr="009F2832">
        <w:rPr>
          <w:rFonts w:ascii="Times New Roman" w:eastAsia="Times New Roman" w:hAnsi="Times New Roman" w:cs="Times New Roman"/>
          <w:color w:val="000000"/>
          <w:sz w:val="26"/>
          <w:szCs w:val="26"/>
          <w:lang w:eastAsia="ru-RU"/>
        </w:rPr>
        <w:t> - (от лат. </w:t>
      </w:r>
      <w:proofErr w:type="spellStart"/>
      <w:r w:rsidRPr="009F2832">
        <w:rPr>
          <w:rFonts w:ascii="Times New Roman" w:eastAsia="Times New Roman" w:hAnsi="Times New Roman" w:cs="Times New Roman"/>
          <w:color w:val="000000"/>
          <w:sz w:val="26"/>
          <w:szCs w:val="26"/>
          <w:lang w:eastAsia="ru-RU"/>
        </w:rPr>
        <w:t>conflictus</w:t>
      </w:r>
      <w:proofErr w:type="spellEnd"/>
      <w:r w:rsidRPr="009F2832">
        <w:rPr>
          <w:rFonts w:ascii="Times New Roman" w:eastAsia="Times New Roman" w:hAnsi="Times New Roman" w:cs="Times New Roman"/>
          <w:color w:val="000000"/>
          <w:sz w:val="26"/>
          <w:szCs w:val="26"/>
          <w:lang w:eastAsia="ru-RU"/>
        </w:rPr>
        <w:t> - столкновение) противоречие, возникающее между людьми, коллективами в процессе их совместной трудовой деятельности из-за непонимания или противоположности интересов, отсутствия согласия между двумя или более сторонами.</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u w:val="single"/>
          <w:lang w:eastAsia="ru-RU"/>
        </w:rPr>
        <w:t>Конфликт</w:t>
      </w:r>
      <w:r w:rsidRPr="009F2832">
        <w:rPr>
          <w:rFonts w:ascii="Times New Roman" w:eastAsia="Times New Roman" w:hAnsi="Times New Roman" w:cs="Times New Roman"/>
          <w:color w:val="000000"/>
          <w:sz w:val="26"/>
          <w:szCs w:val="26"/>
          <w:lang w:eastAsia="ru-RU"/>
        </w:rPr>
        <w:t> - это столкновение взглядов, интересов, отсутствие согласия между участниками обмена мнениями.</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u w:val="single"/>
          <w:lang w:eastAsia="ru-RU"/>
        </w:rPr>
        <w:t>В основе любого конфликта</w:t>
      </w:r>
      <w:r w:rsidRPr="009F2832">
        <w:rPr>
          <w:rFonts w:ascii="Times New Roman" w:eastAsia="Times New Roman" w:hAnsi="Times New Roman" w:cs="Times New Roman"/>
          <w:color w:val="000000"/>
          <w:sz w:val="26"/>
          <w:szCs w:val="26"/>
          <w:lang w:eastAsia="ru-RU"/>
        </w:rPr>
        <w:t> лежит </w:t>
      </w:r>
      <w:r w:rsidRPr="009F2832">
        <w:rPr>
          <w:rFonts w:ascii="Times New Roman" w:eastAsia="Times New Roman" w:hAnsi="Times New Roman" w:cs="Times New Roman"/>
          <w:color w:val="000000"/>
          <w:sz w:val="26"/>
          <w:szCs w:val="26"/>
          <w:u w:val="single"/>
          <w:lang w:eastAsia="ru-RU"/>
        </w:rPr>
        <w:t>ситуация</w:t>
      </w:r>
      <w:r w:rsidRPr="009F2832">
        <w:rPr>
          <w:rFonts w:ascii="Times New Roman" w:eastAsia="Times New Roman" w:hAnsi="Times New Roman" w:cs="Times New Roman"/>
          <w:color w:val="000000"/>
          <w:sz w:val="26"/>
          <w:szCs w:val="26"/>
          <w:lang w:eastAsia="ru-RU"/>
        </w:rPr>
        <w:t>, включающая:</w:t>
      </w:r>
    </w:p>
    <w:p w:rsidR="009F2832" w:rsidRPr="009F2832" w:rsidRDefault="009F2832" w:rsidP="009F2832">
      <w:pPr>
        <w:numPr>
          <w:ilvl w:val="0"/>
          <w:numId w:val="1"/>
        </w:num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противоположные позиции сторон по какому-то вопросу;</w:t>
      </w:r>
    </w:p>
    <w:p w:rsidR="009F2832" w:rsidRPr="009F2832" w:rsidRDefault="009F2832" w:rsidP="009F2832">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противоположные цели или средства их достижения в данных обстоятельствах;</w:t>
      </w:r>
    </w:p>
    <w:p w:rsidR="009F2832" w:rsidRPr="009F2832" w:rsidRDefault="009F2832" w:rsidP="009F2832">
      <w:pPr>
        <w:numPr>
          <w:ilvl w:val="0"/>
          <w:numId w:val="3"/>
        </w:num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несовпадение интересов, желаний.</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Т.О. конфликтная ситуация предполагает наличие объекта конфликта (власть, ресурсы, слава) и субъектов конфликта (его участников).</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Но это только необходимые условия существования конфликта. Для того, чтобы он произошёл, нужно соответствующее действие со стороны оппонентов (столкновение, недоразумение, происшествие), называемое инцидентом.</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Следовательно, конфликт может возникнуть при условии, когда инцидент, будучи поводом, инициирует конфликтную ситуацию!</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b/>
          <w:bCs/>
          <w:i/>
          <w:iCs/>
          <w:color w:val="000000"/>
          <w:sz w:val="26"/>
          <w:szCs w:val="26"/>
          <w:lang w:eastAsia="ru-RU"/>
        </w:rPr>
        <w:t>2. Конструктивные и деструктивные конфликты.</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В развитии каждого конфликта можно фиксировать возникновение новой конфликтной ситуации, её исчезновение и прекращение инцидента. Любое изменение конфликтной ситуации приведет к прекращению данного конфликта, а, возможно, и к началу нового.</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Таким образом, конфликт может быть функциональным (конструктивным), полезным для членов трудового коллектива и организации в целом, так как стимулирует развитие организации, способствует предотвращению застоя, вскрывает источник разногласий и тем самым позволяет его устранить, сплачивает людей перед лицом внешних проблем и трудностей, позволяет приобрести опыт сотрудничества при решении спорных вопросов.</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Для отдельной личности функциональные последствия (позитивные) состоят в том, что изживается внутренняя напряженность, разрушается страх открыто высказывать своё мнение.</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lastRenderedPageBreak/>
        <w:t>Деструктивные (</w:t>
      </w:r>
      <w:proofErr w:type="spellStart"/>
      <w:r w:rsidRPr="009F2832">
        <w:rPr>
          <w:rFonts w:ascii="Times New Roman" w:eastAsia="Times New Roman" w:hAnsi="Times New Roman" w:cs="Times New Roman"/>
          <w:color w:val="000000"/>
          <w:sz w:val="26"/>
          <w:szCs w:val="26"/>
          <w:lang w:eastAsia="ru-RU"/>
        </w:rPr>
        <w:t>дисфункциональные</w:t>
      </w:r>
      <w:proofErr w:type="spellEnd"/>
      <w:r w:rsidRPr="009F2832">
        <w:rPr>
          <w:rFonts w:ascii="Times New Roman" w:eastAsia="Times New Roman" w:hAnsi="Times New Roman" w:cs="Times New Roman"/>
          <w:color w:val="000000"/>
          <w:sz w:val="26"/>
          <w:szCs w:val="26"/>
          <w:lang w:eastAsia="ru-RU"/>
        </w:rPr>
        <w:t>) конфликты снижают производительность труда, личную удовлетворённость и ликвидируют сотрудничество между членами коллектива.</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Результат конфликта в основном зависит от того, насколько эффективно им управляет менеджер. Поэтому нужно знать не только природу, но и типы конфликтов.</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b/>
          <w:bCs/>
          <w:i/>
          <w:iCs/>
          <w:color w:val="000000"/>
          <w:sz w:val="26"/>
          <w:szCs w:val="26"/>
          <w:lang w:eastAsia="ru-RU"/>
        </w:rPr>
        <w:t>3. Типы конфликтов</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В теории менеджмента исследованы несколько типов конфликтов:</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1. </w:t>
      </w:r>
      <w:proofErr w:type="spellStart"/>
      <w:r w:rsidRPr="009F2832">
        <w:rPr>
          <w:rFonts w:ascii="Times New Roman" w:eastAsia="Times New Roman" w:hAnsi="Times New Roman" w:cs="Times New Roman"/>
          <w:color w:val="000000"/>
          <w:sz w:val="26"/>
          <w:szCs w:val="26"/>
          <w:u w:val="single"/>
          <w:lang w:eastAsia="ru-RU"/>
        </w:rPr>
        <w:t>Внутриличностный</w:t>
      </w:r>
      <w:proofErr w:type="spellEnd"/>
      <w:r w:rsidRPr="009F2832">
        <w:rPr>
          <w:rFonts w:ascii="Times New Roman" w:eastAsia="Times New Roman" w:hAnsi="Times New Roman" w:cs="Times New Roman"/>
          <w:color w:val="000000"/>
          <w:sz w:val="26"/>
          <w:szCs w:val="26"/>
          <w:u w:val="single"/>
          <w:lang w:eastAsia="ru-RU"/>
        </w:rPr>
        <w:t xml:space="preserve"> конфликт</w:t>
      </w:r>
      <w:r w:rsidRPr="009F2832">
        <w:rPr>
          <w:rFonts w:ascii="Times New Roman" w:eastAsia="Times New Roman" w:hAnsi="Times New Roman" w:cs="Times New Roman"/>
          <w:color w:val="000000"/>
          <w:sz w:val="26"/>
          <w:szCs w:val="26"/>
          <w:lang w:eastAsia="ru-RU"/>
        </w:rPr>
        <w:t> - возникает тогда, когда к одному человеку</w:t>
      </w:r>
      <w:r w:rsidRPr="009F2832">
        <w:rPr>
          <w:rFonts w:ascii="Times New Roman" w:eastAsia="Times New Roman" w:hAnsi="Times New Roman" w:cs="Times New Roman"/>
          <w:color w:val="000000"/>
          <w:sz w:val="26"/>
          <w:szCs w:val="26"/>
          <w:lang w:eastAsia="ru-RU"/>
        </w:rPr>
        <w:br/>
        <w:t>предъявляются противоречивые требования.</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Например, заведующий секцией может потребовать, чтобы продавец все время находился на рабочем месте и «работал» с покупателями. Позже заведующий уже выражает недовольство тем, что продавец тратит слишком много времени на покупателей и не занимается подсортировкой товара.</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roofErr w:type="spellStart"/>
      <w:r w:rsidRPr="009F2832">
        <w:rPr>
          <w:rFonts w:ascii="Times New Roman" w:eastAsia="Times New Roman" w:hAnsi="Times New Roman" w:cs="Times New Roman"/>
          <w:color w:val="000000"/>
          <w:sz w:val="26"/>
          <w:szCs w:val="26"/>
          <w:lang w:eastAsia="ru-RU"/>
        </w:rPr>
        <w:t>Внутриличностный</w:t>
      </w:r>
      <w:proofErr w:type="spellEnd"/>
      <w:r w:rsidRPr="009F2832">
        <w:rPr>
          <w:rFonts w:ascii="Times New Roman" w:eastAsia="Times New Roman" w:hAnsi="Times New Roman" w:cs="Times New Roman"/>
          <w:color w:val="000000"/>
          <w:sz w:val="26"/>
          <w:szCs w:val="26"/>
          <w:lang w:eastAsia="ru-RU"/>
        </w:rPr>
        <w:t xml:space="preserve"> конфликт может также возникнуть в результате того, что производственные требования не согласуются с личностными потребностями или ценностями.</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Например, подчиненный планировал в субботу, в свой выходной, какие-то семейные мероприятия, а начальник в пятницу вечером объявил, что он в связи с производственной необходимостью должен в субботу работать.</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roofErr w:type="spellStart"/>
      <w:r w:rsidRPr="009F2832">
        <w:rPr>
          <w:rFonts w:ascii="Times New Roman" w:eastAsia="Times New Roman" w:hAnsi="Times New Roman" w:cs="Times New Roman"/>
          <w:color w:val="000000"/>
          <w:sz w:val="26"/>
          <w:szCs w:val="26"/>
          <w:lang w:eastAsia="ru-RU"/>
        </w:rPr>
        <w:t>Внутриличностный</w:t>
      </w:r>
      <w:proofErr w:type="spellEnd"/>
      <w:r w:rsidRPr="009F2832">
        <w:rPr>
          <w:rFonts w:ascii="Times New Roman" w:eastAsia="Times New Roman" w:hAnsi="Times New Roman" w:cs="Times New Roman"/>
          <w:color w:val="000000"/>
          <w:sz w:val="26"/>
          <w:szCs w:val="26"/>
          <w:lang w:eastAsia="ru-RU"/>
        </w:rPr>
        <w:t xml:space="preserve"> конфликт проявляется как ответ на рабочую перегрузку или недогрузку.</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2. </w:t>
      </w:r>
      <w:r w:rsidRPr="009F2832">
        <w:rPr>
          <w:rFonts w:ascii="Times New Roman" w:eastAsia="Times New Roman" w:hAnsi="Times New Roman" w:cs="Times New Roman"/>
          <w:color w:val="000000"/>
          <w:sz w:val="26"/>
          <w:szCs w:val="26"/>
          <w:u w:val="single"/>
          <w:lang w:eastAsia="ru-RU"/>
        </w:rPr>
        <w:t>Межличностный конфликт</w:t>
      </w:r>
      <w:r w:rsidRPr="009F2832">
        <w:rPr>
          <w:rFonts w:ascii="Times New Roman" w:eastAsia="Times New Roman" w:hAnsi="Times New Roman" w:cs="Times New Roman"/>
          <w:color w:val="000000"/>
          <w:sz w:val="26"/>
          <w:szCs w:val="26"/>
          <w:lang w:eastAsia="ru-RU"/>
        </w:rPr>
        <w:t> - самый распространённый тип конфликта, чаще всего это борьба руководителя за ограниченные ресурсы, рабочую силу, финансы и т.д. Каждый считает, что если ресурсы ограничены, то он должен убедить вышестоящее начальство выделить их именно ему, а не другому руководителю.</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Межличностный конфликт может также проявляться и как столкновение личностей, т.е. люди с разными характерами, несовместимыми темпераментами просто не в состоянии ладить друг с другом.</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3. </w:t>
      </w:r>
      <w:r w:rsidRPr="009F2832">
        <w:rPr>
          <w:rFonts w:ascii="Times New Roman" w:eastAsia="Times New Roman" w:hAnsi="Times New Roman" w:cs="Times New Roman"/>
          <w:color w:val="000000"/>
          <w:sz w:val="26"/>
          <w:szCs w:val="26"/>
          <w:u w:val="single"/>
          <w:lang w:eastAsia="ru-RU"/>
        </w:rPr>
        <w:t>Конфликт между личностью и группой</w:t>
      </w:r>
      <w:r w:rsidRPr="009F2832">
        <w:rPr>
          <w:rFonts w:ascii="Times New Roman" w:eastAsia="Times New Roman" w:hAnsi="Times New Roman" w:cs="Times New Roman"/>
          <w:color w:val="000000"/>
          <w:sz w:val="26"/>
          <w:szCs w:val="26"/>
          <w:lang w:eastAsia="ru-RU"/>
        </w:rPr>
        <w:t>.</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В связи с тем, что производственные группы устанавливают нормы поведения и выработки, бывает так, что ожидания группы находятся в противоречии с ожиданиями отдельной личности. В этом случае возникает конфликт. Другими словами, между личностью и группой появляется конфликт, если эта личность займёт позицию, отличающуюся от позиции группы (между руководителем и группой).</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4. </w:t>
      </w:r>
      <w:r w:rsidRPr="009F2832">
        <w:rPr>
          <w:rFonts w:ascii="Times New Roman" w:eastAsia="Times New Roman" w:hAnsi="Times New Roman" w:cs="Times New Roman"/>
          <w:color w:val="000000"/>
          <w:sz w:val="26"/>
          <w:szCs w:val="26"/>
          <w:u w:val="single"/>
          <w:lang w:eastAsia="ru-RU"/>
        </w:rPr>
        <w:t>Межгрупповой конфликт</w:t>
      </w:r>
      <w:r w:rsidRPr="009F2832">
        <w:rPr>
          <w:rFonts w:ascii="Times New Roman" w:eastAsia="Times New Roman" w:hAnsi="Times New Roman" w:cs="Times New Roman"/>
          <w:color w:val="000000"/>
          <w:sz w:val="26"/>
          <w:szCs w:val="26"/>
          <w:lang w:eastAsia="ru-RU"/>
        </w:rPr>
        <w:t>.</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Как известно, состоят из множества как формальных, так и неформальных групп. Между ними могут возникнуть конфликты. Ярким примером является конфликт между профсоюзом и администрацией.</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b/>
          <w:bCs/>
          <w:color w:val="000000"/>
          <w:sz w:val="26"/>
          <w:szCs w:val="26"/>
          <w:lang w:eastAsia="ru-RU"/>
        </w:rPr>
      </w:pP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b/>
          <w:bCs/>
          <w:color w:val="000000"/>
          <w:sz w:val="26"/>
          <w:szCs w:val="26"/>
          <w:lang w:eastAsia="ru-RU"/>
        </w:rPr>
      </w:pP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b/>
          <w:bCs/>
          <w:color w:val="000000"/>
          <w:sz w:val="26"/>
          <w:szCs w:val="26"/>
          <w:lang w:eastAsia="ru-RU"/>
        </w:rPr>
      </w:pP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b/>
          <w:bCs/>
          <w:color w:val="000000"/>
          <w:sz w:val="26"/>
          <w:szCs w:val="26"/>
          <w:lang w:eastAsia="ru-RU"/>
        </w:rPr>
      </w:pP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b/>
          <w:bCs/>
          <w:color w:val="000000"/>
          <w:sz w:val="26"/>
          <w:szCs w:val="26"/>
          <w:lang w:eastAsia="ru-RU"/>
        </w:rPr>
      </w:pP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b/>
          <w:bCs/>
          <w:color w:val="000000"/>
          <w:sz w:val="26"/>
          <w:szCs w:val="26"/>
          <w:lang w:eastAsia="ru-RU"/>
        </w:rPr>
      </w:pP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b/>
          <w:bCs/>
          <w:color w:val="000000"/>
          <w:sz w:val="26"/>
          <w:szCs w:val="26"/>
          <w:lang w:eastAsia="ru-RU"/>
        </w:rPr>
        <w:lastRenderedPageBreak/>
        <w:t>Причины конфликтов</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Каждый конфликт имеет свою причину (источник) возникновения.</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Причины, порождающие конфликты, можно сгруппировать:</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9F2832" w:rsidRPr="009F2832" w:rsidRDefault="009F2832" w:rsidP="009F2832">
      <w:pPr>
        <w:shd w:val="clear" w:color="auto" w:fill="FFFFFF"/>
        <w:spacing w:after="0" w:line="294" w:lineRule="atLeast"/>
        <w:jc w:val="center"/>
        <w:rPr>
          <w:rFonts w:ascii="Arial" w:eastAsia="Times New Roman" w:hAnsi="Arial" w:cs="Arial"/>
          <w:noProof/>
          <w:color w:val="000000"/>
          <w:sz w:val="21"/>
          <w:szCs w:val="21"/>
          <w:lang w:eastAsia="ru-RU"/>
        </w:rPr>
      </w:pPr>
      <w:r w:rsidRPr="009F2832">
        <w:rPr>
          <w:rFonts w:ascii="Arial" w:eastAsia="Times New Roman" w:hAnsi="Arial" w:cs="Arial"/>
          <w:noProof/>
          <w:color w:val="000000"/>
          <w:sz w:val="21"/>
          <w:szCs w:val="21"/>
          <w:lang w:eastAsia="ru-RU"/>
        </w:rPr>
        <w:drawing>
          <wp:inline distT="0" distB="0" distL="0" distR="0">
            <wp:extent cx="5676900" cy="4676775"/>
            <wp:effectExtent l="0" t="0" r="0" b="9525"/>
            <wp:docPr id="4" name="Рисунок 4" descr="Описание: hello_html_meb3c4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ello_html_meb3c4c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6900" cy="4676775"/>
                    </a:xfrm>
                    <a:prstGeom prst="rect">
                      <a:avLst/>
                    </a:prstGeom>
                    <a:noFill/>
                    <a:ln>
                      <a:noFill/>
                    </a:ln>
                  </pic:spPr>
                </pic:pic>
              </a:graphicData>
            </a:graphic>
          </wp:inline>
        </w:drawing>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b/>
          <w:bCs/>
          <w:i/>
          <w:iCs/>
          <w:color w:val="000000"/>
          <w:sz w:val="26"/>
          <w:szCs w:val="26"/>
          <w:lang w:eastAsia="ru-RU"/>
        </w:rPr>
        <w:t>4. Способы управления конфликтами</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Одна из сложнейших в практическом отношении задач, которая стоит перед руководителем, - разрешение конфликта.</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Здесь важны, как многосторонние знания, так и опыт, мастерство, искусство находить нестандартные решения.</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Разрешение конфликта возможно на двух уровнях:</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&gt; частичное, когда исключается только конфликтное поведение, но не устраняются глубинные психологические причины, внутренние побуждения к конфликту;</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Например, обычно, вводя административные запреты и санкции, руководитель добивается лишь частичного разрешения конфликта.</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&gt; полное, когда конфликт разрешается и на уровне реального поведения, и</w:t>
      </w:r>
      <w:r w:rsidRPr="009F2832">
        <w:rPr>
          <w:rFonts w:ascii="Times New Roman" w:eastAsia="Times New Roman" w:hAnsi="Times New Roman" w:cs="Times New Roman"/>
          <w:color w:val="000000"/>
          <w:sz w:val="26"/>
          <w:szCs w:val="26"/>
          <w:lang w:eastAsia="ru-RU"/>
        </w:rPr>
        <w:br/>
        <w:t>на психологическом (эмоциональном) уровне.</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Для успешного разрешения конфликтов руководителю, прежде всего, следует реалистически оценить конфликтную ситуацию, а это предполагает:</w:t>
      </w:r>
    </w:p>
    <w:p w:rsidR="009F2832" w:rsidRPr="009F2832" w:rsidRDefault="009F2832" w:rsidP="009F2832">
      <w:pPr>
        <w:numPr>
          <w:ilvl w:val="0"/>
          <w:numId w:val="4"/>
        </w:num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различать повод конфликта и его причины;</w:t>
      </w:r>
    </w:p>
    <w:p w:rsidR="009F2832" w:rsidRPr="009F2832" w:rsidRDefault="009F2832" w:rsidP="009F2832">
      <w:pPr>
        <w:numPr>
          <w:ilvl w:val="0"/>
          <w:numId w:val="4"/>
        </w:num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определить предмет разногласий (производство либо личные взаимоотношения конфликтных сторон);</w:t>
      </w:r>
    </w:p>
    <w:p w:rsidR="009F2832" w:rsidRPr="009F2832" w:rsidRDefault="009F2832" w:rsidP="009F2832">
      <w:pPr>
        <w:numPr>
          <w:ilvl w:val="0"/>
          <w:numId w:val="4"/>
        </w:num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lastRenderedPageBreak/>
        <w:t>уяснить мотивы вступления людей в конфликт. Для этого нужно знать жизненный путь работников, их взгляды и убеждения, основные интересы, запросы;</w:t>
      </w:r>
    </w:p>
    <w:p w:rsidR="009F2832" w:rsidRPr="009F2832" w:rsidRDefault="009F2832" w:rsidP="009F2832">
      <w:pPr>
        <w:numPr>
          <w:ilvl w:val="0"/>
          <w:numId w:val="4"/>
        </w:num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определить направленность конкретных действий участников конфликта, имея в виду, что в средствах, используемых сторонами, отражаются мотивы участия в конфликте.</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Существует не один способ управления конфликтной ситуацией.</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Все способы можно разделить на две категории: структурные и межличностные.</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b/>
          <w:bCs/>
          <w:i/>
          <w:iCs/>
          <w:color w:val="000000"/>
          <w:sz w:val="26"/>
          <w:szCs w:val="26"/>
          <w:u w:val="single"/>
          <w:lang w:eastAsia="ru-RU"/>
        </w:rPr>
        <w:t>К структурным относятся:</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 </w:t>
      </w:r>
      <w:r w:rsidRPr="009F2832">
        <w:rPr>
          <w:rFonts w:ascii="Times New Roman" w:eastAsia="Times New Roman" w:hAnsi="Times New Roman" w:cs="Times New Roman"/>
          <w:color w:val="000000"/>
          <w:sz w:val="26"/>
          <w:szCs w:val="26"/>
          <w:u w:val="single"/>
          <w:lang w:eastAsia="ru-RU"/>
        </w:rPr>
        <w:t>разъяснение требований к работе.</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Руководитель разъясняет, каких результатов ждут от каждого сотрудника и каждого подразделения;</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 </w:t>
      </w:r>
      <w:r w:rsidRPr="009F2832">
        <w:rPr>
          <w:rFonts w:ascii="Times New Roman" w:eastAsia="Times New Roman" w:hAnsi="Times New Roman" w:cs="Times New Roman"/>
          <w:color w:val="000000"/>
          <w:sz w:val="26"/>
          <w:szCs w:val="26"/>
          <w:u w:val="single"/>
          <w:lang w:eastAsia="ru-RU"/>
        </w:rPr>
        <w:t>координационные и интеграционные механизмы.</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Установление иерархии полномочий, что упорядочивает взаимодействие людей, принятие решений и информационные потоки внутри организации;</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 </w:t>
      </w:r>
      <w:r w:rsidRPr="009F2832">
        <w:rPr>
          <w:rFonts w:ascii="Times New Roman" w:eastAsia="Times New Roman" w:hAnsi="Times New Roman" w:cs="Times New Roman"/>
          <w:color w:val="000000"/>
          <w:sz w:val="26"/>
          <w:szCs w:val="26"/>
          <w:u w:val="single"/>
          <w:lang w:eastAsia="ru-RU"/>
        </w:rPr>
        <w:t>общеорганизационные комплексные цели.</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Эффективное осуществление этих целей требует совместных усилий двух или более сотрудников, отделов или групп;</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 </w:t>
      </w:r>
      <w:r w:rsidRPr="009F2832">
        <w:rPr>
          <w:rFonts w:ascii="Times New Roman" w:eastAsia="Times New Roman" w:hAnsi="Times New Roman" w:cs="Times New Roman"/>
          <w:color w:val="000000"/>
          <w:sz w:val="26"/>
          <w:szCs w:val="26"/>
          <w:u w:val="single"/>
          <w:lang w:eastAsia="ru-RU"/>
        </w:rPr>
        <w:t>структура системы вознаграждений.</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Она должна быть такой, чтобы, прежде всего, поощрялись люди, вносящие свой вклад в достижение организационных комплексных целей, помогающие другим группам организации. Вознаграждения могут быть в форме премий, благодарности, признания или повышения по службе.</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b/>
          <w:bCs/>
          <w:i/>
          <w:iCs/>
          <w:color w:val="000000"/>
          <w:sz w:val="26"/>
          <w:szCs w:val="26"/>
          <w:u w:val="single"/>
          <w:lang w:eastAsia="ru-RU"/>
        </w:rPr>
        <w:t>Из межличностных стилей разрешения конфликтов выделяют:</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i/>
          <w:iCs/>
          <w:color w:val="000000"/>
          <w:sz w:val="26"/>
          <w:szCs w:val="26"/>
          <w:lang w:eastAsia="ru-RU"/>
        </w:rPr>
        <w:t>- </w:t>
      </w:r>
      <w:r w:rsidRPr="009F2832">
        <w:rPr>
          <w:rFonts w:ascii="Times New Roman" w:eastAsia="Times New Roman" w:hAnsi="Times New Roman" w:cs="Times New Roman"/>
          <w:color w:val="000000"/>
          <w:sz w:val="26"/>
          <w:szCs w:val="26"/>
          <w:u w:val="single"/>
          <w:lang w:eastAsia="ru-RU"/>
        </w:rPr>
        <w:t>уклонение</w:t>
      </w:r>
      <w:r w:rsidRPr="009F2832">
        <w:rPr>
          <w:rFonts w:ascii="Times New Roman" w:eastAsia="Times New Roman" w:hAnsi="Times New Roman" w:cs="Times New Roman"/>
          <w:color w:val="000000"/>
          <w:sz w:val="26"/>
          <w:szCs w:val="26"/>
          <w:lang w:eastAsia="ru-RU"/>
        </w:rPr>
        <w:t> - в этом случае человек стремится выйти из конфликтной ситуации, не решая её, не вступает в обсуждение вопросов, чреватых разногласиями. Этот стиль выбирают в том случае, если предмет конфликта несущественен по сравнению с другими проблемами, нет сил и возможностей решить его в свою пользу и др.</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 </w:t>
      </w:r>
      <w:r w:rsidRPr="009F2832">
        <w:rPr>
          <w:rFonts w:ascii="Times New Roman" w:eastAsia="Times New Roman" w:hAnsi="Times New Roman" w:cs="Times New Roman"/>
          <w:color w:val="000000"/>
          <w:sz w:val="26"/>
          <w:szCs w:val="26"/>
          <w:u w:val="single"/>
          <w:lang w:eastAsia="ru-RU"/>
        </w:rPr>
        <w:t>сглаживание</w:t>
      </w:r>
      <w:r w:rsidRPr="009F2832">
        <w:rPr>
          <w:rFonts w:ascii="Times New Roman" w:eastAsia="Times New Roman" w:hAnsi="Times New Roman" w:cs="Times New Roman"/>
          <w:color w:val="000000"/>
          <w:sz w:val="26"/>
          <w:szCs w:val="26"/>
          <w:lang w:eastAsia="ru-RU"/>
        </w:rPr>
        <w:t> - при таком стиле человек убеждён, что нет необходимости раздражаться, апеллирует к потребности в солидарности. Этот стиль часто избирает либеральный руководитель.</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 </w:t>
      </w:r>
      <w:r w:rsidRPr="009F2832">
        <w:rPr>
          <w:rFonts w:ascii="Times New Roman" w:eastAsia="Times New Roman" w:hAnsi="Times New Roman" w:cs="Times New Roman"/>
          <w:color w:val="000000"/>
          <w:sz w:val="26"/>
          <w:szCs w:val="26"/>
          <w:u w:val="single"/>
          <w:lang w:eastAsia="ru-RU"/>
        </w:rPr>
        <w:t>принуждение</w:t>
      </w:r>
      <w:r w:rsidRPr="009F2832">
        <w:rPr>
          <w:rFonts w:ascii="Times New Roman" w:eastAsia="Times New Roman" w:hAnsi="Times New Roman" w:cs="Times New Roman"/>
          <w:color w:val="000000"/>
          <w:sz w:val="26"/>
          <w:szCs w:val="26"/>
          <w:lang w:eastAsia="ru-RU"/>
        </w:rPr>
        <w:t> - превалирует попытки заставить применять свою точку зрения любой ценой, используя для этого власть, путём принуждения. Такой стиль может быть эффективным, если руководитель имеет большую власть над подчиненными, при этом их инициатива подавляется, увеличивается вероятность принятия неверных решений, так как не предоставлены альтернативные варианты;</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 </w:t>
      </w:r>
      <w:r w:rsidRPr="009F2832">
        <w:rPr>
          <w:rFonts w:ascii="Times New Roman" w:eastAsia="Times New Roman" w:hAnsi="Times New Roman" w:cs="Times New Roman"/>
          <w:color w:val="000000"/>
          <w:sz w:val="26"/>
          <w:szCs w:val="26"/>
          <w:u w:val="single"/>
          <w:lang w:eastAsia="ru-RU"/>
        </w:rPr>
        <w:t>компромисс</w:t>
      </w:r>
      <w:r w:rsidRPr="009F2832">
        <w:rPr>
          <w:rFonts w:ascii="Times New Roman" w:eastAsia="Times New Roman" w:hAnsi="Times New Roman" w:cs="Times New Roman"/>
          <w:color w:val="000000"/>
          <w:sz w:val="26"/>
          <w:szCs w:val="26"/>
          <w:lang w:eastAsia="ru-RU"/>
        </w:rPr>
        <w:t> - этот стиль характеризуется принятием точки зрения другой стороны, но лишь до некоторой степени. Использование компромисса на ранней стадии конфликта может сократить поиск альтернатив, что может повысить вероятность принятия неверного решения.</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Решение проблемы - совместная выработка решения, удовлетворяющая интересы обеих сторон:</w:t>
      </w:r>
    </w:p>
    <w:p w:rsidR="009F2832" w:rsidRPr="009F2832" w:rsidRDefault="009F2832" w:rsidP="009F2832">
      <w:pPr>
        <w:numPr>
          <w:ilvl w:val="0"/>
          <w:numId w:val="5"/>
        </w:num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Определить проблему в категориях целей, а не решений.</w:t>
      </w:r>
    </w:p>
    <w:p w:rsidR="009F2832" w:rsidRPr="009F2832" w:rsidRDefault="009F2832" w:rsidP="009F2832">
      <w:pPr>
        <w:numPr>
          <w:ilvl w:val="0"/>
          <w:numId w:val="5"/>
        </w:num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Определить решения, приемлемые для всех сторон.</w:t>
      </w:r>
    </w:p>
    <w:p w:rsidR="009F2832" w:rsidRPr="009F2832" w:rsidRDefault="009F2832" w:rsidP="009F2832">
      <w:pPr>
        <w:numPr>
          <w:ilvl w:val="0"/>
          <w:numId w:val="5"/>
        </w:num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lastRenderedPageBreak/>
        <w:t>Сосредоточить внимание на проблеме, а не на личных качествах другой стороны.</w:t>
      </w:r>
    </w:p>
    <w:p w:rsidR="009F2832" w:rsidRPr="009F2832" w:rsidRDefault="009F2832" w:rsidP="009F2832">
      <w:pPr>
        <w:numPr>
          <w:ilvl w:val="0"/>
          <w:numId w:val="5"/>
        </w:num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Создать атмосферу доверия, увеличив взаимное влияние и обмен информацией.</w:t>
      </w:r>
    </w:p>
    <w:p w:rsidR="009F2832" w:rsidRPr="009F2832" w:rsidRDefault="009F2832" w:rsidP="009F2832">
      <w:pPr>
        <w:numPr>
          <w:ilvl w:val="0"/>
          <w:numId w:val="5"/>
        </w:num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Во время общения создать положительное отношение к друг другу, проявляя симпатию и выслушивая мнение другой стороны.</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F2832">
        <w:rPr>
          <w:rFonts w:ascii="Times New Roman" w:eastAsia="Times New Roman" w:hAnsi="Times New Roman" w:cs="Times New Roman"/>
          <w:color w:val="000000"/>
          <w:sz w:val="26"/>
          <w:szCs w:val="26"/>
          <w:lang w:eastAsia="ru-RU"/>
        </w:rPr>
        <w:t>В зависимости от точки зрения на конфликт, которой придерживается менеджер, и будет зависеть процедура его преодоления, выделяют две группы способов управления конфликтом:</w:t>
      </w:r>
    </w:p>
    <w:p w:rsidR="009F2832" w:rsidRPr="009F2832" w:rsidRDefault="009F2832" w:rsidP="009F283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9F2832" w:rsidRPr="009F2832" w:rsidRDefault="009F2832" w:rsidP="009F2832">
      <w:pPr>
        <w:shd w:val="clear" w:color="auto" w:fill="FFFFFF"/>
        <w:spacing w:after="0" w:line="294" w:lineRule="atLeast"/>
        <w:rPr>
          <w:rFonts w:ascii="Arial" w:eastAsia="Times New Roman" w:hAnsi="Arial" w:cs="Arial"/>
          <w:color w:val="000000"/>
          <w:sz w:val="21"/>
          <w:szCs w:val="21"/>
          <w:lang w:eastAsia="ru-RU"/>
        </w:rPr>
      </w:pPr>
      <w:r w:rsidRPr="009F2832">
        <w:rPr>
          <w:rFonts w:ascii="Arial" w:eastAsia="Times New Roman" w:hAnsi="Arial" w:cs="Arial"/>
          <w:noProof/>
          <w:color w:val="000000"/>
          <w:sz w:val="21"/>
          <w:szCs w:val="21"/>
          <w:lang w:eastAsia="ru-RU"/>
        </w:rPr>
        <w:drawing>
          <wp:inline distT="0" distB="0" distL="0" distR="0">
            <wp:extent cx="5934075" cy="3752850"/>
            <wp:effectExtent l="0" t="0" r="9525" b="0"/>
            <wp:docPr id="3" name="Рисунок 3" descr="Описание: hello_html_m4d59c1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ello_html_m4d59c1f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3752850"/>
                    </a:xfrm>
                    <a:prstGeom prst="rect">
                      <a:avLst/>
                    </a:prstGeom>
                    <a:noFill/>
                    <a:ln>
                      <a:noFill/>
                    </a:ln>
                  </pic:spPr>
                </pic:pic>
              </a:graphicData>
            </a:graphic>
          </wp:inline>
        </w:drawing>
      </w:r>
    </w:p>
    <w:p w:rsidR="009F2832" w:rsidRPr="009F2832" w:rsidRDefault="009F2832" w:rsidP="009F2832">
      <w:pPr>
        <w:spacing w:after="0" w:line="240" w:lineRule="auto"/>
        <w:rPr>
          <w:rFonts w:ascii="Arial" w:eastAsia="Times New Roman" w:hAnsi="Arial" w:cs="Arial"/>
          <w:b/>
          <w:bCs/>
          <w:i/>
          <w:iCs/>
          <w:color w:val="000000"/>
          <w:sz w:val="24"/>
          <w:szCs w:val="24"/>
          <w:shd w:val="clear" w:color="auto" w:fill="FFFFFF"/>
          <w:lang w:eastAsia="ru-RU"/>
        </w:rPr>
      </w:pPr>
    </w:p>
    <w:p w:rsidR="009F2832" w:rsidRDefault="009F2832" w:rsidP="009F2832">
      <w:pPr>
        <w:spacing w:after="0" w:line="240" w:lineRule="auto"/>
        <w:ind w:firstLine="709"/>
        <w:jc w:val="both"/>
        <w:rPr>
          <w:rFonts w:ascii="Times New Roman" w:eastAsia="Times New Roman" w:hAnsi="Times New Roman" w:cs="Times New Roman"/>
          <w:b/>
          <w:bCs/>
          <w:i/>
          <w:iCs/>
          <w:color w:val="000000"/>
          <w:sz w:val="26"/>
          <w:szCs w:val="26"/>
          <w:shd w:val="clear" w:color="auto" w:fill="FFFFFF"/>
          <w:lang w:eastAsia="ru-RU"/>
        </w:rPr>
      </w:pPr>
    </w:p>
    <w:p w:rsidR="009F2832" w:rsidRPr="009F2832" w:rsidRDefault="009F2832" w:rsidP="009F2832">
      <w:pPr>
        <w:spacing w:after="0" w:line="240" w:lineRule="auto"/>
        <w:jc w:val="both"/>
        <w:rPr>
          <w:rFonts w:ascii="Times New Roman" w:eastAsia="Times New Roman" w:hAnsi="Times New Roman" w:cs="Times New Roman"/>
          <w:sz w:val="26"/>
          <w:szCs w:val="26"/>
          <w:lang w:eastAsia="ru-RU"/>
        </w:rPr>
      </w:pPr>
      <w:bookmarkStart w:id="0" w:name="_GoBack"/>
      <w:bookmarkEnd w:id="0"/>
    </w:p>
    <w:p w:rsidR="00534B2E" w:rsidRDefault="00534B2E"/>
    <w:sectPr w:rsidR="00534B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13FF9"/>
    <w:multiLevelType w:val="multilevel"/>
    <w:tmpl w:val="E354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64783E"/>
    <w:multiLevelType w:val="multilevel"/>
    <w:tmpl w:val="61463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1C2A8C"/>
    <w:multiLevelType w:val="multilevel"/>
    <w:tmpl w:val="06B4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5C480D"/>
    <w:multiLevelType w:val="multilevel"/>
    <w:tmpl w:val="B812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2A506B"/>
    <w:multiLevelType w:val="multilevel"/>
    <w:tmpl w:val="A308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3A3FD0"/>
    <w:multiLevelType w:val="multilevel"/>
    <w:tmpl w:val="B430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B7217E"/>
    <w:multiLevelType w:val="multilevel"/>
    <w:tmpl w:val="21DC7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3"/>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DC2"/>
    <w:rsid w:val="002C6303"/>
    <w:rsid w:val="00534B2E"/>
    <w:rsid w:val="009F2832"/>
    <w:rsid w:val="00DF0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931F5D-083B-4E5B-8E17-26B29610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1336</Words>
  <Characters>7621</Characters>
  <Application>Microsoft Office Word</Application>
  <DocSecurity>0</DocSecurity>
  <Lines>63</Lines>
  <Paragraphs>17</Paragraphs>
  <ScaleCrop>false</ScaleCrop>
  <Company>SPecialiST RePack</Company>
  <LinksUpToDate>false</LinksUpToDate>
  <CharactersWithSpaces>8940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2022-03-16T09:08:00Z</dcterms:created>
  <dcterms:modified xsi:type="dcterms:W3CDTF">2024-04-12T22:12:00Z</dcterms:modified>
</cp:coreProperties>
</file>