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E41" w:rsidRPr="00313BE9" w:rsidRDefault="00826E41" w:rsidP="00080B33">
      <w:pPr>
        <w:spacing w:after="0"/>
        <w:ind w:firstLine="709"/>
        <w:jc w:val="both"/>
        <w:rPr>
          <w:rFonts w:ascii="Times New Roman" w:hAnsi="Times New Roman" w:cs="Times New Roman"/>
          <w:sz w:val="24"/>
          <w:szCs w:val="24"/>
        </w:rPr>
      </w:pPr>
      <w:r w:rsidRPr="00313BE9">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60235617" wp14:editId="46AA901D">
            <wp:simplePos x="0" y="0"/>
            <wp:positionH relativeFrom="column">
              <wp:posOffset>2063750</wp:posOffset>
            </wp:positionH>
            <wp:positionV relativeFrom="paragraph">
              <wp:posOffset>-454660</wp:posOffset>
            </wp:positionV>
            <wp:extent cx="1605915" cy="1073150"/>
            <wp:effectExtent l="0" t="0" r="0" b="0"/>
            <wp:wrapNone/>
            <wp:docPr id="1" name="Рисунок 1" descr="Логотип с названием -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с названием - зеле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5915" cy="1073150"/>
                    </a:xfrm>
                    <a:prstGeom prst="rect">
                      <a:avLst/>
                    </a:prstGeom>
                    <a:noFill/>
                  </pic:spPr>
                </pic:pic>
              </a:graphicData>
            </a:graphic>
            <wp14:sizeRelH relativeFrom="page">
              <wp14:pctWidth>0</wp14:pctWidth>
            </wp14:sizeRelH>
            <wp14:sizeRelV relativeFrom="page">
              <wp14:pctHeight>0</wp14:pctHeight>
            </wp14:sizeRelV>
          </wp:anchor>
        </w:drawing>
      </w:r>
      <w:r w:rsidR="00B7760E">
        <w:rPr>
          <w:rFonts w:ascii="Times New Roman" w:hAnsi="Times New Roman" w:cs="Times New Roman"/>
          <w:sz w:val="24"/>
          <w:szCs w:val="24"/>
        </w:rPr>
        <w:t xml:space="preserve">  </w:t>
      </w:r>
    </w:p>
    <w:p w:rsidR="00826E41" w:rsidRPr="00313BE9" w:rsidRDefault="00826E41" w:rsidP="00080B33">
      <w:pPr>
        <w:spacing w:after="0"/>
        <w:ind w:firstLine="709"/>
        <w:jc w:val="both"/>
        <w:rPr>
          <w:rFonts w:ascii="Times New Roman" w:hAnsi="Times New Roman" w:cs="Times New Roman"/>
          <w:sz w:val="24"/>
          <w:szCs w:val="24"/>
        </w:rPr>
      </w:pPr>
    </w:p>
    <w:p w:rsidR="00826E41" w:rsidRPr="00313BE9" w:rsidRDefault="00826E41" w:rsidP="00080B33">
      <w:pPr>
        <w:spacing w:after="0"/>
        <w:ind w:firstLine="709"/>
        <w:jc w:val="both"/>
        <w:rPr>
          <w:rFonts w:ascii="Times New Roman" w:hAnsi="Times New Roman" w:cs="Times New Roman"/>
          <w:sz w:val="24"/>
          <w:szCs w:val="24"/>
        </w:rPr>
      </w:pPr>
    </w:p>
    <w:p w:rsidR="00826E41" w:rsidRPr="00080B33" w:rsidRDefault="00826E41" w:rsidP="00080B33">
      <w:pPr>
        <w:spacing w:after="0"/>
        <w:ind w:firstLine="709"/>
        <w:jc w:val="center"/>
        <w:rPr>
          <w:rFonts w:ascii="Times New Roman" w:hAnsi="Times New Roman" w:cs="Times New Roman"/>
          <w:sz w:val="24"/>
          <w:szCs w:val="24"/>
        </w:rPr>
      </w:pPr>
      <w:r w:rsidRPr="00080B33">
        <w:rPr>
          <w:rFonts w:ascii="Times New Roman" w:hAnsi="Times New Roman" w:cs="Times New Roman"/>
          <w:sz w:val="24"/>
          <w:szCs w:val="24"/>
        </w:rPr>
        <w:t>МИНИСТЕРСТВО ОБРАЗОВАНИЯ АРХАНГЕЛЬСКОЙ ОБЛАСТИ</w:t>
      </w:r>
    </w:p>
    <w:p w:rsidR="00826E41" w:rsidRPr="00080B33" w:rsidRDefault="00826E41" w:rsidP="00080B33">
      <w:pPr>
        <w:spacing w:after="0"/>
        <w:ind w:firstLine="709"/>
        <w:jc w:val="center"/>
        <w:rPr>
          <w:rFonts w:ascii="Times New Roman" w:hAnsi="Times New Roman" w:cs="Times New Roman"/>
          <w:sz w:val="24"/>
          <w:szCs w:val="24"/>
        </w:rPr>
      </w:pPr>
      <w:r w:rsidRPr="00080B33">
        <w:rPr>
          <w:rFonts w:ascii="Times New Roman" w:hAnsi="Times New Roman" w:cs="Times New Roman"/>
          <w:sz w:val="24"/>
          <w:szCs w:val="24"/>
        </w:rPr>
        <w:t>государственное бюджетное профессиональное образовательное учреждение</w:t>
      </w:r>
    </w:p>
    <w:p w:rsidR="00826E41" w:rsidRPr="00080B33" w:rsidRDefault="00826E41" w:rsidP="00080B33">
      <w:pPr>
        <w:spacing w:after="0"/>
        <w:ind w:firstLine="709"/>
        <w:jc w:val="center"/>
        <w:rPr>
          <w:rFonts w:ascii="Times New Roman" w:hAnsi="Times New Roman" w:cs="Times New Roman"/>
          <w:sz w:val="24"/>
          <w:szCs w:val="24"/>
        </w:rPr>
      </w:pPr>
      <w:r w:rsidRPr="00080B33">
        <w:rPr>
          <w:rFonts w:ascii="Times New Roman" w:hAnsi="Times New Roman" w:cs="Times New Roman"/>
          <w:sz w:val="24"/>
          <w:szCs w:val="24"/>
        </w:rPr>
        <w:t>Архангельской области «Архангельский государственный многопрофильный колледж»</w:t>
      </w:r>
    </w:p>
    <w:p w:rsidR="00826E41" w:rsidRPr="00313BE9" w:rsidRDefault="00826E41" w:rsidP="00080B33">
      <w:pPr>
        <w:spacing w:after="0"/>
        <w:ind w:firstLine="709"/>
        <w:jc w:val="both"/>
        <w:rPr>
          <w:rFonts w:ascii="Times New Roman" w:hAnsi="Times New Roman" w:cs="Times New Roman"/>
          <w:color w:val="595959" w:themeColor="text1" w:themeTint="A6"/>
          <w:sz w:val="24"/>
          <w:szCs w:val="24"/>
        </w:rPr>
      </w:pPr>
    </w:p>
    <w:p w:rsidR="00826E41" w:rsidRPr="00313BE9" w:rsidRDefault="00826E41" w:rsidP="00080B33">
      <w:pPr>
        <w:spacing w:after="0"/>
        <w:ind w:firstLine="709"/>
        <w:jc w:val="both"/>
        <w:rPr>
          <w:rFonts w:ascii="Times New Roman" w:hAnsi="Times New Roman" w:cs="Times New Roman"/>
          <w:b/>
          <w:sz w:val="24"/>
          <w:szCs w:val="24"/>
        </w:rPr>
      </w:pPr>
      <w:r w:rsidRPr="00313BE9">
        <w:rPr>
          <w:rFonts w:ascii="Times New Roman" w:hAnsi="Times New Roman" w:cs="Times New Roman"/>
          <w:b/>
          <w:sz w:val="24"/>
          <w:szCs w:val="24"/>
        </w:rPr>
        <w:t xml:space="preserve">Модуль </w:t>
      </w:r>
      <w:r w:rsidR="00CE6289" w:rsidRPr="00313BE9">
        <w:rPr>
          <w:rFonts w:ascii="Times New Roman" w:hAnsi="Times New Roman" w:cs="Times New Roman"/>
          <w:b/>
          <w:sz w:val="24"/>
          <w:szCs w:val="24"/>
        </w:rPr>
        <w:t>5.</w:t>
      </w:r>
      <w:r w:rsidRPr="00313BE9">
        <w:rPr>
          <w:rFonts w:ascii="Times New Roman" w:hAnsi="Times New Roman" w:cs="Times New Roman"/>
          <w:b/>
          <w:sz w:val="24"/>
          <w:szCs w:val="24"/>
        </w:rPr>
        <w:t xml:space="preserve"> Технология и методика работы социального педагога</w:t>
      </w:r>
      <w:r w:rsidR="00CE6289" w:rsidRPr="00313BE9">
        <w:rPr>
          <w:rFonts w:ascii="Times New Roman" w:hAnsi="Times New Roman" w:cs="Times New Roman"/>
          <w:b/>
          <w:sz w:val="24"/>
          <w:szCs w:val="24"/>
        </w:rPr>
        <w:t xml:space="preserve"> с семьей</w:t>
      </w:r>
    </w:p>
    <w:p w:rsidR="00826E41" w:rsidRPr="00313BE9" w:rsidRDefault="00826E41" w:rsidP="00080B33">
      <w:pPr>
        <w:spacing w:after="0"/>
        <w:ind w:firstLine="709"/>
        <w:jc w:val="both"/>
        <w:rPr>
          <w:rFonts w:ascii="Times New Roman" w:hAnsi="Times New Roman" w:cs="Times New Roman"/>
          <w:b/>
          <w:sz w:val="24"/>
          <w:szCs w:val="24"/>
        </w:rPr>
      </w:pPr>
    </w:p>
    <w:p w:rsidR="008C65A9" w:rsidRDefault="00CE6289" w:rsidP="00080B33">
      <w:pPr>
        <w:spacing w:after="0"/>
        <w:ind w:firstLine="709"/>
        <w:jc w:val="both"/>
        <w:rPr>
          <w:rFonts w:ascii="Times New Roman" w:hAnsi="Times New Roman" w:cs="Times New Roman"/>
          <w:b/>
          <w:sz w:val="24"/>
          <w:szCs w:val="24"/>
        </w:rPr>
      </w:pPr>
      <w:r w:rsidRPr="00313BE9">
        <w:rPr>
          <w:rFonts w:ascii="Times New Roman" w:hAnsi="Times New Roman" w:cs="Times New Roman"/>
          <w:b/>
          <w:sz w:val="24"/>
          <w:szCs w:val="24"/>
        </w:rPr>
        <w:t>ТЕМА 5.</w:t>
      </w:r>
      <w:r w:rsidR="00B7760E">
        <w:rPr>
          <w:rFonts w:ascii="Times New Roman" w:hAnsi="Times New Roman" w:cs="Times New Roman"/>
          <w:b/>
          <w:sz w:val="24"/>
          <w:szCs w:val="24"/>
        </w:rPr>
        <w:t>1 БРАК И СЕМЬЯ КАК ФАКТОР СТАБИЛЬНОСТИ ОБЩЕСТВА</w:t>
      </w:r>
    </w:p>
    <w:p w:rsidR="008C65A9" w:rsidRDefault="008C65A9" w:rsidP="00080B33">
      <w:pPr>
        <w:spacing w:after="0"/>
        <w:ind w:firstLine="709"/>
        <w:jc w:val="both"/>
        <w:rPr>
          <w:rFonts w:ascii="Times New Roman" w:hAnsi="Times New Roman" w:cs="Times New Roman"/>
          <w:b/>
          <w:sz w:val="24"/>
          <w:szCs w:val="24"/>
        </w:rPr>
      </w:pPr>
    </w:p>
    <w:p w:rsidR="00826E41" w:rsidRPr="00080B33" w:rsidRDefault="008C65A9" w:rsidP="00080B33">
      <w:pPr>
        <w:spacing w:after="0" w:line="240" w:lineRule="auto"/>
        <w:ind w:firstLine="709"/>
        <w:jc w:val="both"/>
        <w:rPr>
          <w:rFonts w:ascii="Times New Roman" w:hAnsi="Times New Roman" w:cs="Times New Roman"/>
          <w:b/>
          <w:sz w:val="24"/>
          <w:szCs w:val="24"/>
        </w:rPr>
      </w:pPr>
      <w:r w:rsidRPr="008C65A9">
        <w:rPr>
          <w:rFonts w:ascii="Times New Roman" w:hAnsi="Times New Roman" w:cs="Times New Roman"/>
          <w:b/>
          <w:sz w:val="24"/>
          <w:szCs w:val="24"/>
        </w:rPr>
        <w:t xml:space="preserve">      </w:t>
      </w:r>
      <w:r w:rsidRPr="00080B33">
        <w:rPr>
          <w:rFonts w:ascii="Times New Roman" w:hAnsi="Times New Roman" w:cs="Times New Roman"/>
          <w:b/>
          <w:sz w:val="24"/>
          <w:szCs w:val="24"/>
        </w:rPr>
        <w:t xml:space="preserve">      </w:t>
      </w:r>
      <w:r w:rsidR="00826E41" w:rsidRPr="00080B33">
        <w:rPr>
          <w:rFonts w:ascii="Times New Roman" w:hAnsi="Times New Roman" w:cs="Times New Roman"/>
          <w:b/>
          <w:sz w:val="24"/>
          <w:szCs w:val="24"/>
        </w:rPr>
        <w:t>Основные вопросы темы:</w:t>
      </w:r>
    </w:p>
    <w:p w:rsidR="0097183C" w:rsidRPr="0097183C" w:rsidRDefault="0097183C" w:rsidP="00080B33">
      <w:pPr>
        <w:shd w:val="clear" w:color="auto" w:fill="FFFFFF"/>
        <w:spacing w:after="0" w:line="240" w:lineRule="auto"/>
        <w:ind w:left="225" w:right="300" w:firstLine="709"/>
        <w:jc w:val="both"/>
        <w:rPr>
          <w:rFonts w:ascii="Times New Roman" w:eastAsia="Times New Roman" w:hAnsi="Times New Roman" w:cs="Times New Roman"/>
          <w:sz w:val="24"/>
          <w:szCs w:val="24"/>
          <w:lang w:eastAsia="ru-RU"/>
        </w:rPr>
      </w:pPr>
      <w:r w:rsidRPr="0097183C">
        <w:rPr>
          <w:rFonts w:ascii="Times New Roman" w:eastAsia="Times New Roman" w:hAnsi="Times New Roman" w:cs="Times New Roman"/>
          <w:sz w:val="24"/>
          <w:szCs w:val="24"/>
          <w:lang w:eastAsia="ru-RU"/>
        </w:rPr>
        <w:t>1 Понятие семьи в научных исследованиях</w:t>
      </w:r>
    </w:p>
    <w:p w:rsidR="0097183C" w:rsidRPr="0097183C" w:rsidRDefault="00400685" w:rsidP="00080B33">
      <w:pPr>
        <w:shd w:val="clear" w:color="auto" w:fill="FFFFFF"/>
        <w:spacing w:after="0" w:line="240" w:lineRule="auto"/>
        <w:ind w:left="225" w:right="30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Социализирующие функции семьи</w:t>
      </w:r>
    </w:p>
    <w:p w:rsidR="0097183C" w:rsidRPr="0097183C" w:rsidRDefault="0097183C" w:rsidP="00400685">
      <w:pPr>
        <w:shd w:val="clear" w:color="auto" w:fill="FFFFFF"/>
        <w:spacing w:after="0" w:line="240" w:lineRule="auto"/>
        <w:ind w:left="225" w:right="300" w:firstLine="709"/>
        <w:jc w:val="both"/>
        <w:rPr>
          <w:rFonts w:ascii="Times New Roman" w:eastAsia="Times New Roman" w:hAnsi="Times New Roman" w:cs="Times New Roman"/>
          <w:sz w:val="24"/>
          <w:szCs w:val="24"/>
          <w:lang w:eastAsia="ru-RU"/>
        </w:rPr>
      </w:pPr>
      <w:r w:rsidRPr="0097183C">
        <w:rPr>
          <w:rFonts w:ascii="Times New Roman" w:eastAsia="Times New Roman" w:hAnsi="Times New Roman" w:cs="Times New Roman"/>
          <w:sz w:val="24"/>
          <w:szCs w:val="24"/>
          <w:lang w:eastAsia="ru-RU"/>
        </w:rPr>
        <w:t xml:space="preserve">3 </w:t>
      </w:r>
      <w:r w:rsidR="00400685" w:rsidRPr="00400685">
        <w:rPr>
          <w:rFonts w:ascii="Times New Roman" w:eastAsia="Times New Roman" w:hAnsi="Times New Roman" w:cs="Times New Roman"/>
          <w:sz w:val="24"/>
          <w:szCs w:val="24"/>
          <w:lang w:eastAsia="ru-RU"/>
        </w:rPr>
        <w:t>Современный брак и его формы. Многообразие</w:t>
      </w:r>
      <w:r w:rsidR="00400685" w:rsidRPr="00080B33">
        <w:rPr>
          <w:rFonts w:ascii="Times New Roman" w:hAnsi="Times New Roman" w:cs="Times New Roman"/>
          <w:b/>
          <w:sz w:val="24"/>
          <w:szCs w:val="24"/>
        </w:rPr>
        <w:t xml:space="preserve"> </w:t>
      </w:r>
      <w:r w:rsidR="00400685" w:rsidRPr="00400685">
        <w:rPr>
          <w:rFonts w:ascii="Times New Roman" w:hAnsi="Times New Roman" w:cs="Times New Roman"/>
          <w:sz w:val="24"/>
          <w:szCs w:val="24"/>
        </w:rPr>
        <w:t>брачной жизни в современном обществе</w:t>
      </w:r>
    </w:p>
    <w:p w:rsidR="0097183C" w:rsidRPr="00D545B1" w:rsidRDefault="0097183C" w:rsidP="00D545B1">
      <w:pPr>
        <w:pStyle w:val="a3"/>
        <w:numPr>
          <w:ilvl w:val="0"/>
          <w:numId w:val="6"/>
        </w:numPr>
        <w:shd w:val="clear" w:color="auto" w:fill="FFFFFF"/>
        <w:spacing w:before="100" w:beforeAutospacing="1" w:after="100" w:afterAutospacing="1" w:line="240" w:lineRule="auto"/>
        <w:ind w:right="300"/>
        <w:jc w:val="center"/>
        <w:rPr>
          <w:rFonts w:ascii="Times New Roman" w:eastAsia="Times New Roman" w:hAnsi="Times New Roman" w:cs="Times New Roman"/>
          <w:sz w:val="24"/>
          <w:szCs w:val="24"/>
          <w:lang w:eastAsia="ru-RU"/>
        </w:rPr>
      </w:pPr>
      <w:r w:rsidRPr="00D545B1">
        <w:rPr>
          <w:rFonts w:ascii="Times New Roman" w:eastAsia="Times New Roman" w:hAnsi="Times New Roman" w:cs="Times New Roman"/>
          <w:b/>
          <w:bCs/>
          <w:sz w:val="24"/>
          <w:szCs w:val="24"/>
          <w:lang w:eastAsia="ru-RU"/>
        </w:rPr>
        <w:t>Понятие семьи в научных исследованиях</w:t>
      </w:r>
    </w:p>
    <w:p w:rsidR="0097183C" w:rsidRPr="0097183C" w:rsidRDefault="0097183C" w:rsidP="00080B33">
      <w:pPr>
        <w:shd w:val="clear" w:color="auto" w:fill="FFFFFF"/>
        <w:spacing w:after="0" w:line="240" w:lineRule="auto"/>
        <w:ind w:left="225" w:right="300" w:firstLine="709"/>
        <w:jc w:val="both"/>
        <w:rPr>
          <w:rFonts w:ascii="Times New Roman" w:eastAsia="Times New Roman" w:hAnsi="Times New Roman" w:cs="Times New Roman"/>
          <w:sz w:val="24"/>
          <w:szCs w:val="24"/>
          <w:lang w:eastAsia="ru-RU"/>
        </w:rPr>
      </w:pPr>
      <w:r w:rsidRPr="0097183C">
        <w:rPr>
          <w:rFonts w:ascii="Times New Roman" w:eastAsia="Times New Roman" w:hAnsi="Times New Roman" w:cs="Times New Roman"/>
          <w:sz w:val="24"/>
          <w:szCs w:val="24"/>
          <w:lang w:eastAsia="ru-RU"/>
        </w:rPr>
        <w:t>Термин «семья» широко применяется в обыденной жизни и является для большинства людей выражением супружеского союза, родительских отношений, родственных привязанностей. Однако такое понимание не выражает всей сложности семейной жизни и ее системных качеств.</w:t>
      </w:r>
    </w:p>
    <w:p w:rsidR="0097183C" w:rsidRPr="0097183C" w:rsidRDefault="0097183C" w:rsidP="00080B33">
      <w:pPr>
        <w:shd w:val="clear" w:color="auto" w:fill="FFFFFF"/>
        <w:spacing w:after="0" w:line="240" w:lineRule="auto"/>
        <w:ind w:left="225" w:right="300" w:firstLine="709"/>
        <w:jc w:val="both"/>
        <w:rPr>
          <w:rFonts w:ascii="Times New Roman" w:eastAsia="Times New Roman" w:hAnsi="Times New Roman" w:cs="Times New Roman"/>
          <w:sz w:val="24"/>
          <w:szCs w:val="24"/>
          <w:lang w:eastAsia="ru-RU"/>
        </w:rPr>
      </w:pPr>
      <w:r w:rsidRPr="0097183C">
        <w:rPr>
          <w:rFonts w:ascii="Times New Roman" w:eastAsia="Times New Roman" w:hAnsi="Times New Roman" w:cs="Times New Roman"/>
          <w:sz w:val="24"/>
          <w:szCs w:val="24"/>
          <w:lang w:eastAsia="ru-RU"/>
        </w:rPr>
        <w:t xml:space="preserve">Дж. П. </w:t>
      </w:r>
      <w:proofErr w:type="spellStart"/>
      <w:r w:rsidRPr="0097183C">
        <w:rPr>
          <w:rFonts w:ascii="Times New Roman" w:eastAsia="Times New Roman" w:hAnsi="Times New Roman" w:cs="Times New Roman"/>
          <w:sz w:val="24"/>
          <w:szCs w:val="24"/>
          <w:lang w:eastAsia="ru-RU"/>
        </w:rPr>
        <w:t>Мердок</w:t>
      </w:r>
      <w:proofErr w:type="spellEnd"/>
      <w:r w:rsidRPr="0097183C">
        <w:rPr>
          <w:rFonts w:ascii="Times New Roman" w:eastAsia="Times New Roman" w:hAnsi="Times New Roman" w:cs="Times New Roman"/>
          <w:sz w:val="24"/>
          <w:szCs w:val="24"/>
          <w:lang w:eastAsia="ru-RU"/>
        </w:rPr>
        <w:t xml:space="preserve"> обратил внимание на двусмысленность термина «семья», который применяется для обозначения разных социальных групп, имеющих значимые различия. Он пишет: «Семья – это социальная группа, характеризующаяся совместным проживанием, экономической кооперацией, совместным участием в биологическом и социальном воспроизводстве. Она включает в себя взрослых индивидов обоих полов (как минимум двое из которых состоят в социально одобряемых сексуальных отношениях) и детей (собственных и/или приемных) взрослых членов семьи, поддерживающих между собой сексуальные отношения. Институт семьи следует отличать от института брака, представляющего собой комплекс обычаев, регулирующих отношения между сексуально ассоциированной парой взрослых членов семьи». Заключение брака является обычным способом создания семьи.</w:t>
      </w:r>
    </w:p>
    <w:p w:rsidR="0097183C" w:rsidRPr="00080B33" w:rsidRDefault="0097183C" w:rsidP="00080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shd w:val="clear" w:color="auto" w:fill="FFFFFF"/>
        </w:rPr>
      </w:pPr>
      <w:r w:rsidRPr="00080B33">
        <w:rPr>
          <w:rFonts w:ascii="Times New Roman" w:hAnsi="Times New Roman" w:cs="Times New Roman"/>
          <w:sz w:val="24"/>
          <w:szCs w:val="24"/>
          <w:shd w:val="clear" w:color="auto" w:fill="FFFFFF"/>
        </w:rPr>
        <w:t xml:space="preserve">А.Г. </w:t>
      </w:r>
      <w:proofErr w:type="spellStart"/>
      <w:r w:rsidRPr="00080B33">
        <w:rPr>
          <w:rFonts w:ascii="Times New Roman" w:hAnsi="Times New Roman" w:cs="Times New Roman"/>
          <w:sz w:val="24"/>
          <w:szCs w:val="24"/>
          <w:shd w:val="clear" w:color="auto" w:fill="FFFFFF"/>
        </w:rPr>
        <w:t>Харчев</w:t>
      </w:r>
      <w:proofErr w:type="spellEnd"/>
      <w:r w:rsidRPr="00080B33">
        <w:rPr>
          <w:rFonts w:ascii="Times New Roman" w:hAnsi="Times New Roman" w:cs="Times New Roman"/>
          <w:sz w:val="24"/>
          <w:szCs w:val="24"/>
          <w:shd w:val="clear" w:color="auto" w:fill="FFFFFF"/>
        </w:rPr>
        <w:t xml:space="preserve"> в книге «Брак и семья в СССР» (1979 г.) дает определение семьи, широко использующееся в учебных пособиях: «Семья – это исторически конкретная система взаимоотношений между супругами, между родителями и детьми, малая социальная группа, члены которой связаны брачными, родственными отношениями, общностью быта и взаимной моральной ответственностью, социальная необходимость которой обусловлена потребностью общества в физическом и духовном воспроизводстве населения». Данное определение раскрывает, прежде всего, сущность семьи с позиций внутрисемейных, групповых отношений.</w:t>
      </w:r>
    </w:p>
    <w:p w:rsidR="0097183C" w:rsidRPr="0097183C" w:rsidRDefault="0097183C" w:rsidP="00D545B1">
      <w:pPr>
        <w:shd w:val="clear" w:color="auto" w:fill="FFFFFF"/>
        <w:spacing w:after="0" w:line="240" w:lineRule="auto"/>
        <w:ind w:left="225" w:right="300" w:firstLine="709"/>
        <w:jc w:val="both"/>
        <w:rPr>
          <w:rFonts w:ascii="Times New Roman" w:eastAsia="Times New Roman" w:hAnsi="Times New Roman" w:cs="Times New Roman"/>
          <w:sz w:val="24"/>
          <w:szCs w:val="24"/>
          <w:lang w:eastAsia="ru-RU"/>
        </w:rPr>
      </w:pPr>
      <w:r w:rsidRPr="0097183C">
        <w:rPr>
          <w:rFonts w:ascii="Times New Roman" w:hAnsi="Times New Roman" w:cs="Times New Roman"/>
          <w:sz w:val="24"/>
          <w:szCs w:val="24"/>
          <w:shd w:val="clear" w:color="auto" w:fill="FFFFFF"/>
        </w:rPr>
        <w:t>А.И. Антонов, следуя логике семейных отношений – «супружество-</w:t>
      </w:r>
      <w:proofErr w:type="spellStart"/>
      <w:r w:rsidRPr="0097183C">
        <w:rPr>
          <w:rFonts w:ascii="Times New Roman" w:hAnsi="Times New Roman" w:cs="Times New Roman"/>
          <w:sz w:val="24"/>
          <w:szCs w:val="24"/>
          <w:shd w:val="clear" w:color="auto" w:fill="FFFFFF"/>
        </w:rPr>
        <w:t>родительство</w:t>
      </w:r>
      <w:proofErr w:type="spellEnd"/>
      <w:r w:rsidRPr="0097183C">
        <w:rPr>
          <w:rFonts w:ascii="Times New Roman" w:hAnsi="Times New Roman" w:cs="Times New Roman"/>
          <w:sz w:val="24"/>
          <w:szCs w:val="24"/>
          <w:shd w:val="clear" w:color="auto" w:fill="FFFFFF"/>
        </w:rPr>
        <w:t xml:space="preserve"> – родство», пишет о семье как об объединении людей, основанном на частной собственности и общесемейной деятельности, приводящей в соответствие удовлетворение личных потребностей и социальных функций по рождению детей, их содержанию и социализации. Авторы учебного пособия « </w:t>
      </w:r>
      <w:proofErr w:type="spellStart"/>
      <w:r w:rsidRPr="0097183C">
        <w:rPr>
          <w:rFonts w:ascii="Times New Roman" w:hAnsi="Times New Roman" w:cs="Times New Roman"/>
          <w:sz w:val="24"/>
          <w:szCs w:val="24"/>
          <w:shd w:val="clear" w:color="auto" w:fill="FFFFFF"/>
        </w:rPr>
        <w:t>Семьеведение</w:t>
      </w:r>
      <w:proofErr w:type="spellEnd"/>
      <w:r w:rsidRPr="0097183C">
        <w:rPr>
          <w:rFonts w:ascii="Times New Roman" w:hAnsi="Times New Roman" w:cs="Times New Roman"/>
          <w:sz w:val="24"/>
          <w:szCs w:val="24"/>
          <w:shd w:val="clear" w:color="auto" w:fill="FFFFFF"/>
        </w:rPr>
        <w:t xml:space="preserve">» под редакцией профессора П.Я. </w:t>
      </w:r>
      <w:proofErr w:type="spellStart"/>
      <w:r w:rsidRPr="0097183C">
        <w:rPr>
          <w:rFonts w:ascii="Times New Roman" w:hAnsi="Times New Roman" w:cs="Times New Roman"/>
          <w:sz w:val="24"/>
          <w:szCs w:val="24"/>
          <w:shd w:val="clear" w:color="auto" w:fill="FFFFFF"/>
        </w:rPr>
        <w:t>Циткилова</w:t>
      </w:r>
      <w:proofErr w:type="spellEnd"/>
      <w:r w:rsidRPr="0097183C">
        <w:rPr>
          <w:rFonts w:ascii="Times New Roman" w:hAnsi="Times New Roman" w:cs="Times New Roman"/>
          <w:sz w:val="24"/>
          <w:szCs w:val="24"/>
          <w:shd w:val="clear" w:color="auto" w:fill="FFFFFF"/>
        </w:rPr>
        <w:t xml:space="preserve"> (2002 г.) дают следующее определение: «Семья – это особая форма организации личной жизни супругов, их родителей и детей, </w:t>
      </w:r>
      <w:r w:rsidRPr="0097183C">
        <w:rPr>
          <w:rFonts w:ascii="Times New Roman" w:hAnsi="Times New Roman" w:cs="Times New Roman"/>
          <w:sz w:val="24"/>
          <w:szCs w:val="24"/>
          <w:shd w:val="clear" w:color="auto" w:fill="FFFFFF"/>
        </w:rPr>
        <w:lastRenderedPageBreak/>
        <w:t>связанных общностью быта и взаимной моральной ответственностью, обеспечивающая</w:t>
      </w:r>
      <w:r w:rsidRPr="0097183C">
        <w:rPr>
          <w:rFonts w:ascii="Times New Roman" w:eastAsia="Times New Roman" w:hAnsi="Times New Roman" w:cs="Times New Roman"/>
          <w:sz w:val="24"/>
          <w:szCs w:val="24"/>
          <w:lang w:eastAsia="ru-RU"/>
        </w:rPr>
        <w:t xml:space="preserve"> нормальное функционирование общества на основе правовых норм и сложившихся правил поведения».</w:t>
      </w:r>
    </w:p>
    <w:p w:rsidR="0097183C" w:rsidRPr="0097183C" w:rsidRDefault="0097183C" w:rsidP="00D545B1">
      <w:pPr>
        <w:shd w:val="clear" w:color="auto" w:fill="FFFFFF"/>
        <w:spacing w:after="0" w:line="240" w:lineRule="auto"/>
        <w:ind w:left="225" w:right="300" w:firstLine="709"/>
        <w:jc w:val="both"/>
        <w:rPr>
          <w:rFonts w:ascii="Times New Roman" w:eastAsia="Times New Roman" w:hAnsi="Times New Roman" w:cs="Times New Roman"/>
          <w:sz w:val="24"/>
          <w:szCs w:val="24"/>
          <w:lang w:eastAsia="ru-RU"/>
        </w:rPr>
      </w:pPr>
      <w:r w:rsidRPr="0097183C">
        <w:rPr>
          <w:rFonts w:ascii="Times New Roman" w:eastAsia="Times New Roman" w:hAnsi="Times New Roman" w:cs="Times New Roman"/>
          <w:sz w:val="24"/>
          <w:szCs w:val="24"/>
          <w:lang w:eastAsia="ru-RU"/>
        </w:rPr>
        <w:t>В демографических исследованиях семья рассматривается как группа совместно проживающих лиц, объединенных родством и общим бюджетом. В статистических исследованиях семья заменена на домохозяйство как совместное ведение домашних дел, лицами, проживающими совместно.</w:t>
      </w:r>
    </w:p>
    <w:p w:rsidR="0097183C" w:rsidRPr="0097183C" w:rsidRDefault="0097183C" w:rsidP="00D545B1">
      <w:pPr>
        <w:shd w:val="clear" w:color="auto" w:fill="FFFFFF"/>
        <w:spacing w:after="0" w:line="240" w:lineRule="auto"/>
        <w:ind w:left="225" w:right="300" w:firstLine="709"/>
        <w:jc w:val="both"/>
        <w:rPr>
          <w:rFonts w:ascii="Times New Roman" w:eastAsia="Times New Roman" w:hAnsi="Times New Roman" w:cs="Times New Roman"/>
          <w:sz w:val="24"/>
          <w:szCs w:val="24"/>
          <w:lang w:eastAsia="ru-RU"/>
        </w:rPr>
      </w:pPr>
      <w:r w:rsidRPr="0097183C">
        <w:rPr>
          <w:rFonts w:ascii="Times New Roman" w:eastAsia="Times New Roman" w:hAnsi="Times New Roman" w:cs="Times New Roman"/>
          <w:sz w:val="24"/>
          <w:szCs w:val="24"/>
          <w:lang w:eastAsia="ru-RU"/>
        </w:rPr>
        <w:t xml:space="preserve">Данные определения семьи выделяют различные стороны самой семьи, а также ее взаимосвязи в обществе. Её основные признаки: брачные или </w:t>
      </w:r>
      <w:proofErr w:type="gramStart"/>
      <w:r w:rsidRPr="0097183C">
        <w:rPr>
          <w:rFonts w:ascii="Times New Roman" w:eastAsia="Times New Roman" w:hAnsi="Times New Roman" w:cs="Times New Roman"/>
          <w:sz w:val="24"/>
          <w:szCs w:val="24"/>
          <w:lang w:eastAsia="ru-RU"/>
        </w:rPr>
        <w:t>кровно-родственные</w:t>
      </w:r>
      <w:proofErr w:type="gramEnd"/>
      <w:r w:rsidRPr="0097183C">
        <w:rPr>
          <w:rFonts w:ascii="Times New Roman" w:eastAsia="Times New Roman" w:hAnsi="Times New Roman" w:cs="Times New Roman"/>
          <w:sz w:val="24"/>
          <w:szCs w:val="24"/>
          <w:lang w:eastAsia="ru-RU"/>
        </w:rPr>
        <w:t xml:space="preserve"> связи между всеми членами, совместное проживание и ведение домашнего хозяйства, общий семейный бюджет.</w:t>
      </w:r>
    </w:p>
    <w:p w:rsidR="0097183C" w:rsidRPr="0097183C" w:rsidRDefault="0097183C" w:rsidP="00D545B1">
      <w:pPr>
        <w:shd w:val="clear" w:color="auto" w:fill="FFFFFF"/>
        <w:spacing w:after="0" w:line="240" w:lineRule="auto"/>
        <w:ind w:left="225" w:right="300" w:firstLine="709"/>
        <w:jc w:val="both"/>
        <w:rPr>
          <w:rFonts w:ascii="Times New Roman" w:eastAsia="Times New Roman" w:hAnsi="Times New Roman" w:cs="Times New Roman"/>
          <w:sz w:val="24"/>
          <w:szCs w:val="24"/>
          <w:lang w:eastAsia="ru-RU"/>
        </w:rPr>
      </w:pPr>
      <w:r w:rsidRPr="0097183C">
        <w:rPr>
          <w:rFonts w:ascii="Times New Roman" w:eastAsia="Times New Roman" w:hAnsi="Times New Roman" w:cs="Times New Roman"/>
          <w:sz w:val="24"/>
          <w:szCs w:val="24"/>
          <w:lang w:eastAsia="ru-RU"/>
        </w:rPr>
        <w:t xml:space="preserve">В современном обществе, для которого характерна </w:t>
      </w:r>
      <w:proofErr w:type="spellStart"/>
      <w:r w:rsidRPr="0097183C">
        <w:rPr>
          <w:rFonts w:ascii="Times New Roman" w:eastAsia="Times New Roman" w:hAnsi="Times New Roman" w:cs="Times New Roman"/>
          <w:sz w:val="24"/>
          <w:szCs w:val="24"/>
          <w:lang w:eastAsia="ru-RU"/>
        </w:rPr>
        <w:t>нуклеарная</w:t>
      </w:r>
      <w:proofErr w:type="spellEnd"/>
      <w:r w:rsidRPr="0097183C">
        <w:rPr>
          <w:rFonts w:ascii="Times New Roman" w:eastAsia="Times New Roman" w:hAnsi="Times New Roman" w:cs="Times New Roman"/>
          <w:sz w:val="24"/>
          <w:szCs w:val="24"/>
          <w:lang w:eastAsia="ru-RU"/>
        </w:rPr>
        <w:t xml:space="preserve"> семья, можно встретить такие типы семьи как матриархальная родовая семью, патриархальная родовая семья, патриархальная традиционная семья и все более распространяющуюся </w:t>
      </w:r>
      <w:proofErr w:type="spellStart"/>
      <w:r w:rsidRPr="0097183C">
        <w:rPr>
          <w:rFonts w:ascii="Times New Roman" w:eastAsia="Times New Roman" w:hAnsi="Times New Roman" w:cs="Times New Roman"/>
          <w:sz w:val="24"/>
          <w:szCs w:val="24"/>
          <w:lang w:eastAsia="ru-RU"/>
        </w:rPr>
        <w:t>матрифокальную</w:t>
      </w:r>
      <w:proofErr w:type="spellEnd"/>
      <w:r w:rsidRPr="0097183C">
        <w:rPr>
          <w:rFonts w:ascii="Times New Roman" w:eastAsia="Times New Roman" w:hAnsi="Times New Roman" w:cs="Times New Roman"/>
          <w:sz w:val="24"/>
          <w:szCs w:val="24"/>
          <w:lang w:eastAsia="ru-RU"/>
        </w:rPr>
        <w:t xml:space="preserve"> (мать и дитя) семью. В зависимости от потребностей людей быстро возвращаются старые семейные, казалось забытые формы, а затем вновь отступают.</w:t>
      </w:r>
    </w:p>
    <w:p w:rsidR="0097183C" w:rsidRPr="0097183C" w:rsidRDefault="0097183C" w:rsidP="00D545B1">
      <w:pPr>
        <w:shd w:val="clear" w:color="auto" w:fill="FFFFFF"/>
        <w:spacing w:after="0" w:line="240" w:lineRule="auto"/>
        <w:ind w:left="225" w:right="300" w:firstLine="709"/>
        <w:jc w:val="both"/>
        <w:rPr>
          <w:rFonts w:ascii="Times New Roman" w:eastAsia="Times New Roman" w:hAnsi="Times New Roman" w:cs="Times New Roman"/>
          <w:sz w:val="24"/>
          <w:szCs w:val="24"/>
          <w:lang w:eastAsia="ru-RU"/>
        </w:rPr>
      </w:pPr>
      <w:r w:rsidRPr="0097183C">
        <w:rPr>
          <w:rFonts w:ascii="Times New Roman" w:eastAsia="Times New Roman" w:hAnsi="Times New Roman" w:cs="Times New Roman"/>
          <w:sz w:val="24"/>
          <w:szCs w:val="24"/>
          <w:lang w:eastAsia="ru-RU"/>
        </w:rPr>
        <w:t xml:space="preserve">С социально-философских позиций семья – одна из форм социальной общности людей, микросистема социальных связей и отношений, элемент социальной структуры. Семья, будучи конкретно-исторической социальной общностью, вырабатывает непреходящие ценностные нормы общечеловеческого характера. Ценности - это разделяемый большинством, группой стандарт, в соответствии с которым отбираются цели действия (М. Вебер, Т. </w:t>
      </w:r>
      <w:proofErr w:type="spellStart"/>
      <w:r w:rsidRPr="0097183C">
        <w:rPr>
          <w:rFonts w:ascii="Times New Roman" w:eastAsia="Times New Roman" w:hAnsi="Times New Roman" w:cs="Times New Roman"/>
          <w:sz w:val="24"/>
          <w:szCs w:val="24"/>
          <w:lang w:eastAsia="ru-RU"/>
        </w:rPr>
        <w:t>Парсонс</w:t>
      </w:r>
      <w:proofErr w:type="spellEnd"/>
      <w:r w:rsidRPr="0097183C">
        <w:rPr>
          <w:rFonts w:ascii="Times New Roman" w:eastAsia="Times New Roman" w:hAnsi="Times New Roman" w:cs="Times New Roman"/>
          <w:sz w:val="24"/>
          <w:szCs w:val="24"/>
          <w:lang w:eastAsia="ru-RU"/>
        </w:rPr>
        <w:t>). Ценности вбирают в себя поступки людей, и моральные представления, и принципы, и идеалы. Ценности могут быть общими для всех, вечными (истина, добро, красота, справедливость) и конкретно-историческими (справедливая война, равенство, демократия). Ценностный потенциал семьи может опираться как на созидательные, так и на неконструктивные практики семьи. Будущее человека как члена семьи закладывается во многом именно в семье.</w:t>
      </w:r>
    </w:p>
    <w:p w:rsidR="0097183C" w:rsidRPr="0097183C" w:rsidRDefault="0097183C" w:rsidP="00D545B1">
      <w:pPr>
        <w:shd w:val="clear" w:color="auto" w:fill="FFFFFF"/>
        <w:spacing w:after="0" w:line="240" w:lineRule="auto"/>
        <w:ind w:left="225" w:right="300" w:firstLine="709"/>
        <w:jc w:val="both"/>
        <w:rPr>
          <w:rFonts w:ascii="Times New Roman" w:eastAsia="Times New Roman" w:hAnsi="Times New Roman" w:cs="Times New Roman"/>
          <w:sz w:val="24"/>
          <w:szCs w:val="24"/>
          <w:lang w:eastAsia="ru-RU"/>
        </w:rPr>
      </w:pPr>
      <w:r w:rsidRPr="0097183C">
        <w:rPr>
          <w:rFonts w:ascii="Times New Roman" w:eastAsia="Times New Roman" w:hAnsi="Times New Roman" w:cs="Times New Roman"/>
          <w:sz w:val="24"/>
          <w:szCs w:val="24"/>
          <w:lang w:eastAsia="ru-RU"/>
        </w:rPr>
        <w:t>Семья относится к социальным явлениям, имеющим социально-культурные, природно-биологические составляющие. Статус семьи зависит от природных и социальных потребностей. К природным составляющим статуса можно отнести удовлетворение голода, полового влечения</w:t>
      </w:r>
      <w:proofErr w:type="gramStart"/>
      <w:r w:rsidRPr="0097183C">
        <w:rPr>
          <w:rFonts w:ascii="Times New Roman" w:eastAsia="Times New Roman" w:hAnsi="Times New Roman" w:cs="Times New Roman"/>
          <w:sz w:val="24"/>
          <w:szCs w:val="24"/>
          <w:lang w:eastAsia="ru-RU"/>
        </w:rPr>
        <w:t xml:space="preserve"> ,</w:t>
      </w:r>
      <w:proofErr w:type="gramEnd"/>
      <w:r w:rsidRPr="0097183C">
        <w:rPr>
          <w:rFonts w:ascii="Times New Roman" w:eastAsia="Times New Roman" w:hAnsi="Times New Roman" w:cs="Times New Roman"/>
          <w:sz w:val="24"/>
          <w:szCs w:val="24"/>
          <w:lang w:eastAsia="ru-RU"/>
        </w:rPr>
        <w:t xml:space="preserve"> участие в судьбе нового поколения, защиту и самосохранение, к социально-культурным - гендерные различия, религиозные, эстетические, нравственные отношения.</w:t>
      </w:r>
    </w:p>
    <w:p w:rsidR="0097183C" w:rsidRPr="0097183C" w:rsidRDefault="0097183C" w:rsidP="00D545B1">
      <w:pPr>
        <w:shd w:val="clear" w:color="auto" w:fill="FFFFFF"/>
        <w:spacing w:after="0" w:line="240" w:lineRule="auto"/>
        <w:ind w:left="225" w:right="300" w:firstLine="709"/>
        <w:jc w:val="both"/>
        <w:rPr>
          <w:rFonts w:ascii="Times New Roman" w:eastAsia="Times New Roman" w:hAnsi="Times New Roman" w:cs="Times New Roman"/>
          <w:sz w:val="24"/>
          <w:szCs w:val="24"/>
          <w:lang w:eastAsia="ru-RU"/>
        </w:rPr>
      </w:pPr>
      <w:r w:rsidRPr="0097183C">
        <w:rPr>
          <w:rFonts w:ascii="Times New Roman" w:eastAsia="Times New Roman" w:hAnsi="Times New Roman" w:cs="Times New Roman"/>
          <w:sz w:val="24"/>
          <w:szCs w:val="24"/>
          <w:lang w:eastAsia="ru-RU"/>
        </w:rPr>
        <w:t>Социальный статус семьи показывает место семьи в социальной структуре общества, определяется отношением к ней со стороны государства на общегосударственном и местном уровнях. Он также связан с вопросом о правах и свободах человека, которые определяются обществом. Вопрос о свободах и правах человека рассматривается только в группе развитых стран с высоким уровнем жизни большинства населения. В этой группе стран очевидны изменения в системе ценностей общества, ценятся моложавость, образование и карьера. Для части общества семья и дети уже не рассматриваются как важные ценности, человек освобождается от семейных обязанностей. Следствием являются новейшие социальные проблемы - заброшенные дети, ненужные родители.</w:t>
      </w:r>
    </w:p>
    <w:p w:rsidR="0097183C" w:rsidRPr="0097183C" w:rsidRDefault="0097183C" w:rsidP="00D545B1">
      <w:pPr>
        <w:shd w:val="clear" w:color="auto" w:fill="FFFFFF"/>
        <w:spacing w:after="0" w:line="240" w:lineRule="auto"/>
        <w:ind w:left="225" w:right="300" w:firstLine="709"/>
        <w:jc w:val="both"/>
        <w:rPr>
          <w:rFonts w:ascii="Times New Roman" w:eastAsia="Times New Roman" w:hAnsi="Times New Roman" w:cs="Times New Roman"/>
          <w:sz w:val="24"/>
          <w:szCs w:val="24"/>
          <w:lang w:eastAsia="ru-RU"/>
        </w:rPr>
      </w:pPr>
      <w:r w:rsidRPr="0097183C">
        <w:rPr>
          <w:rFonts w:ascii="Times New Roman" w:eastAsia="Times New Roman" w:hAnsi="Times New Roman" w:cs="Times New Roman"/>
          <w:sz w:val="24"/>
          <w:szCs w:val="24"/>
          <w:lang w:eastAsia="ru-RU"/>
        </w:rPr>
        <w:t>Причины эволюции семьи есть вопрос изменений биологических свойств человека, этнических и социально-экономических отношений, интеллектуальных сил общества. Как на семью влияет общество и его социальная структура и культура, так и семья оказывает влияние. Подтверждением этого является исторический материал. Например, в древней Греции и Древнем Риме общество было поделено на социальные классы на основе размера земельного имущества семей, законы Вавилона, Китая, Греции укрепляли семью как родственную группу, а общие дела (строительство дорог, ирригационных систем) передают в ведение государства, которое привлекает для работы рабов. Союз государства и семьи всегда выгоден обеим сторонам: государство защищает семью от набегов и разбоя, а семья платит налоги на содержание государственного аппарата и поставляет рабочую силу.</w:t>
      </w:r>
    </w:p>
    <w:p w:rsidR="0097183C" w:rsidRDefault="0097183C" w:rsidP="00D545B1">
      <w:pPr>
        <w:shd w:val="clear" w:color="auto" w:fill="FFFFFF"/>
        <w:spacing w:after="0" w:line="240" w:lineRule="auto"/>
        <w:ind w:left="225" w:right="300" w:firstLine="709"/>
        <w:jc w:val="both"/>
        <w:rPr>
          <w:rFonts w:ascii="Times New Roman" w:eastAsia="Times New Roman" w:hAnsi="Times New Roman" w:cs="Times New Roman"/>
          <w:sz w:val="24"/>
          <w:szCs w:val="24"/>
          <w:lang w:eastAsia="ru-RU"/>
        </w:rPr>
      </w:pPr>
      <w:r w:rsidRPr="0097183C">
        <w:rPr>
          <w:rFonts w:ascii="Times New Roman" w:eastAsia="Times New Roman" w:hAnsi="Times New Roman" w:cs="Times New Roman"/>
          <w:sz w:val="24"/>
          <w:szCs w:val="24"/>
          <w:lang w:eastAsia="ru-RU"/>
        </w:rPr>
        <w:t>Таким образом, семья – это единственный и универсальный в своем роде демографический фактор, так как в семье человек рождается и умирает; семья - часть общества, в которой человек получает воспитание, трудовые навыки, заботу и защиту; семья – важнейший эмоциональный фактор в жизни человека, которому необходима индивидуальная любовь.</w:t>
      </w:r>
    </w:p>
    <w:p w:rsidR="00D545B1" w:rsidRPr="00400685" w:rsidRDefault="00D545B1" w:rsidP="00D545B1">
      <w:pPr>
        <w:shd w:val="clear" w:color="auto" w:fill="FFFFFF"/>
        <w:spacing w:after="0" w:line="240" w:lineRule="auto"/>
        <w:ind w:left="225" w:right="300" w:firstLine="709"/>
        <w:jc w:val="both"/>
        <w:rPr>
          <w:rFonts w:ascii="Times New Roman" w:eastAsia="Times New Roman" w:hAnsi="Times New Roman" w:cs="Times New Roman"/>
          <w:sz w:val="24"/>
          <w:szCs w:val="24"/>
          <w:lang w:eastAsia="ru-RU"/>
        </w:rPr>
      </w:pPr>
    </w:p>
    <w:p w:rsidR="0097183C" w:rsidRPr="00400685" w:rsidRDefault="00D545B1" w:rsidP="00D545B1">
      <w:pPr>
        <w:jc w:val="center"/>
        <w:rPr>
          <w:rFonts w:ascii="Times New Roman" w:hAnsi="Times New Roman" w:cs="Times New Roman"/>
          <w:b/>
          <w:sz w:val="24"/>
          <w:szCs w:val="24"/>
        </w:rPr>
      </w:pPr>
      <w:r w:rsidRPr="00400685">
        <w:rPr>
          <w:rFonts w:ascii="Times New Roman" w:hAnsi="Times New Roman" w:cs="Times New Roman"/>
          <w:b/>
          <w:sz w:val="24"/>
          <w:szCs w:val="24"/>
        </w:rPr>
        <w:t xml:space="preserve">2. </w:t>
      </w:r>
      <w:r w:rsidR="00400685" w:rsidRPr="00400685">
        <w:rPr>
          <w:rFonts w:ascii="Times New Roman" w:hAnsi="Times New Roman" w:cs="Times New Roman"/>
          <w:b/>
          <w:sz w:val="24"/>
        </w:rPr>
        <w:t>Социализирующие функции семьи</w:t>
      </w:r>
    </w:p>
    <w:p w:rsidR="00400685" w:rsidRDefault="00400685" w:rsidP="00400685">
      <w:pPr>
        <w:pStyle w:val="11"/>
        <w:widowControl/>
        <w:suppressLineNumbers/>
        <w:suppressAutoHyphens/>
        <w:ind w:firstLine="709"/>
        <w:rPr>
          <w:sz w:val="24"/>
        </w:rPr>
      </w:pPr>
      <w:r>
        <w:rPr>
          <w:sz w:val="24"/>
        </w:rPr>
        <w:t>Какую бы сторону развития ребенка мы ни взяли, всегда окажется, что решающую роль в его эффективности на том или ином воз</w:t>
      </w:r>
      <w:r>
        <w:rPr>
          <w:sz w:val="24"/>
        </w:rPr>
        <w:softHyphen/>
        <w:t>растном этапе играет семья. Поэтому ограничимся несколькими аспектами.</w:t>
      </w:r>
    </w:p>
    <w:p w:rsidR="00400685" w:rsidRDefault="00400685" w:rsidP="00400685">
      <w:pPr>
        <w:pStyle w:val="11"/>
        <w:widowControl/>
        <w:suppressLineNumbers/>
        <w:suppressAutoHyphens/>
        <w:ind w:firstLine="709"/>
        <w:rPr>
          <w:sz w:val="24"/>
        </w:rPr>
      </w:pPr>
      <w:r>
        <w:rPr>
          <w:sz w:val="24"/>
        </w:rPr>
        <w:t xml:space="preserve">Во-первых, семья обеспечивает </w:t>
      </w:r>
      <w:r>
        <w:rPr>
          <w:i/>
          <w:sz w:val="24"/>
        </w:rPr>
        <w:t>физическое и эмоциональное развитие человека.</w:t>
      </w:r>
      <w:r>
        <w:rPr>
          <w:sz w:val="24"/>
        </w:rPr>
        <w:t xml:space="preserve"> В младенчестве и в раннем детстве семья иг</w:t>
      </w:r>
      <w:r>
        <w:rPr>
          <w:sz w:val="24"/>
        </w:rPr>
        <w:softHyphen/>
        <w:t>рает определяющую роль, которая не может быть компенсиро</w:t>
      </w:r>
      <w:r>
        <w:rPr>
          <w:sz w:val="24"/>
        </w:rPr>
        <w:softHyphen/>
        <w:t>вана другими институтами социализации. В детском, младшем школьном и подростковом возрастах ее влияние остается веду</w:t>
      </w:r>
      <w:r>
        <w:rPr>
          <w:sz w:val="24"/>
        </w:rPr>
        <w:softHyphen/>
        <w:t>щим, но перестает быть единственным. Затем роль этой функции уменьшается.</w:t>
      </w:r>
    </w:p>
    <w:p w:rsidR="00400685" w:rsidRDefault="00400685" w:rsidP="00400685">
      <w:pPr>
        <w:pStyle w:val="11"/>
        <w:widowControl/>
        <w:suppressLineNumbers/>
        <w:suppressAutoHyphens/>
        <w:ind w:firstLine="709"/>
        <w:rPr>
          <w:sz w:val="24"/>
        </w:rPr>
      </w:pPr>
      <w:r>
        <w:rPr>
          <w:sz w:val="24"/>
        </w:rPr>
        <w:t>Во-вторых, семья влияет на формирование психологического пола ребенка. В первые три года жизни это влияние определяющее, ибо именно в семье идет необратимый процесс половой типиза</w:t>
      </w:r>
      <w:r>
        <w:rPr>
          <w:sz w:val="24"/>
        </w:rPr>
        <w:softHyphen/>
        <w:t>ции, благодаря которому ребенок усваивает атрибуты приписы</w:t>
      </w:r>
      <w:r>
        <w:rPr>
          <w:sz w:val="24"/>
        </w:rPr>
        <w:softHyphen/>
        <w:t>ваемого ему пола: набор личностных характеристик, особенности эмоциональных реакций, различные установки, вкусы, поведенче</w:t>
      </w:r>
      <w:r>
        <w:rPr>
          <w:sz w:val="24"/>
        </w:rPr>
        <w:softHyphen/>
        <w:t xml:space="preserve">ские образцы, связанные с </w:t>
      </w:r>
      <w:proofErr w:type="spellStart"/>
      <w:r>
        <w:rPr>
          <w:sz w:val="24"/>
        </w:rPr>
        <w:t>маскулинностью</w:t>
      </w:r>
      <w:proofErr w:type="spellEnd"/>
      <w:r>
        <w:rPr>
          <w:sz w:val="24"/>
        </w:rPr>
        <w:t xml:space="preserve"> (мужскими свойствами) или </w:t>
      </w:r>
      <w:proofErr w:type="spellStart"/>
      <w:r>
        <w:rPr>
          <w:sz w:val="24"/>
        </w:rPr>
        <w:t>фемининностью</w:t>
      </w:r>
      <w:proofErr w:type="spellEnd"/>
      <w:r>
        <w:rPr>
          <w:sz w:val="24"/>
        </w:rPr>
        <w:t xml:space="preserve"> (женскими свойствами). Существенную роль в этом процессе семья продолжает играть и на последующих воз</w:t>
      </w:r>
      <w:r>
        <w:rPr>
          <w:sz w:val="24"/>
        </w:rPr>
        <w:softHyphen/>
        <w:t>растных этапах, помогая или мешая формированию психологиче</w:t>
      </w:r>
      <w:r>
        <w:rPr>
          <w:sz w:val="24"/>
        </w:rPr>
        <w:softHyphen/>
        <w:t>ского пола подростка, юноши.</w:t>
      </w:r>
    </w:p>
    <w:p w:rsidR="00400685" w:rsidRDefault="00400685" w:rsidP="00400685">
      <w:pPr>
        <w:pStyle w:val="11"/>
        <w:widowControl/>
        <w:suppressLineNumbers/>
        <w:suppressAutoHyphens/>
        <w:ind w:firstLine="709"/>
        <w:rPr>
          <w:sz w:val="24"/>
        </w:rPr>
      </w:pPr>
      <w:r>
        <w:rPr>
          <w:sz w:val="24"/>
        </w:rPr>
        <w:t xml:space="preserve">В-третьих, семья играет ведущую роль в </w:t>
      </w:r>
      <w:r>
        <w:rPr>
          <w:i/>
          <w:sz w:val="24"/>
        </w:rPr>
        <w:t>умственном развитии ребенка</w:t>
      </w:r>
      <w:r>
        <w:rPr>
          <w:sz w:val="24"/>
        </w:rPr>
        <w:t xml:space="preserve"> (американский исследователь </w:t>
      </w:r>
      <w:proofErr w:type="spellStart"/>
      <w:r>
        <w:rPr>
          <w:sz w:val="24"/>
        </w:rPr>
        <w:t>Блум</w:t>
      </w:r>
      <w:proofErr w:type="spellEnd"/>
      <w:r>
        <w:rPr>
          <w:sz w:val="24"/>
        </w:rPr>
        <w:t xml:space="preserve"> выявил, что различие в коэффициенте умственного развития детей, выросших в благопо</w:t>
      </w:r>
      <w:r>
        <w:rPr>
          <w:sz w:val="24"/>
        </w:rPr>
        <w:softHyphen/>
        <w:t>лучных и неблагополучных семьях, доходит до двадцати баллов), а также влияет на отношение детей, подростков и юношей к учебе и во многом определяет ее успешность.</w:t>
      </w:r>
      <w:r>
        <w:rPr>
          <w:b/>
          <w:sz w:val="24"/>
        </w:rPr>
        <w:t xml:space="preserve"> </w:t>
      </w:r>
      <w:r>
        <w:rPr>
          <w:sz w:val="24"/>
        </w:rPr>
        <w:t>На всех этапах социали</w:t>
      </w:r>
      <w:r>
        <w:rPr>
          <w:sz w:val="24"/>
        </w:rPr>
        <w:softHyphen/>
        <w:t>зации образовательный уровень семьи, интересы ее членов ска</w:t>
      </w:r>
      <w:r>
        <w:rPr>
          <w:sz w:val="24"/>
        </w:rPr>
        <w:softHyphen/>
        <w:t>зываются на интеллектуальном развитии человека, на том, какие пласты культуры он усваивает, на стремлении к продолжению образования и к самообразованию.</w:t>
      </w:r>
    </w:p>
    <w:p w:rsidR="00400685" w:rsidRDefault="00400685" w:rsidP="00400685">
      <w:pPr>
        <w:pStyle w:val="11"/>
        <w:widowControl/>
        <w:suppressLineNumbers/>
        <w:suppressAutoHyphens/>
        <w:ind w:firstLine="709"/>
        <w:rPr>
          <w:sz w:val="24"/>
        </w:rPr>
      </w:pPr>
      <w:r>
        <w:rPr>
          <w:sz w:val="24"/>
        </w:rPr>
        <w:t xml:space="preserve">В-четвертых, семья имеет важное значение в </w:t>
      </w:r>
      <w:r>
        <w:rPr>
          <w:i/>
          <w:sz w:val="24"/>
        </w:rPr>
        <w:t>овладении человеком социальными нормами,</w:t>
      </w:r>
      <w:r>
        <w:rPr>
          <w:sz w:val="24"/>
        </w:rPr>
        <w:t xml:space="preserve"> а когда речь идет о нормах, определяющих исполнение им семейных ролей, влияние семьи становится карди</w:t>
      </w:r>
      <w:r>
        <w:rPr>
          <w:sz w:val="24"/>
        </w:rPr>
        <w:softHyphen/>
        <w:t>нальным. В частности, исследования показывают, что выбор супру</w:t>
      </w:r>
      <w:r>
        <w:rPr>
          <w:sz w:val="24"/>
        </w:rPr>
        <w:softHyphen/>
        <w:t>га и характер общения в семье детерминированы атмосферой и взаимоотношениями в родительской семье. Родители, которые сами в детстве пережили недостаток внимания или которым не уда</w:t>
      </w:r>
      <w:r>
        <w:rPr>
          <w:sz w:val="24"/>
        </w:rPr>
        <w:softHyphen/>
        <w:t>лось успешно решить в семье свои детские конфликты или пробле</w:t>
      </w:r>
      <w:r>
        <w:rPr>
          <w:sz w:val="24"/>
        </w:rPr>
        <w:softHyphen/>
        <w:t>мы, связанные с половым созреванием, как правило, не способны установить со своим ребенком тесную эмоциональную связь.</w:t>
      </w:r>
    </w:p>
    <w:p w:rsidR="00400685" w:rsidRDefault="00400685" w:rsidP="00400685">
      <w:pPr>
        <w:pStyle w:val="11"/>
        <w:widowControl/>
        <w:suppressLineNumbers/>
        <w:suppressAutoHyphens/>
        <w:ind w:firstLine="709"/>
        <w:rPr>
          <w:sz w:val="24"/>
        </w:rPr>
      </w:pPr>
      <w:r>
        <w:rPr>
          <w:sz w:val="24"/>
        </w:rPr>
        <w:t xml:space="preserve">В-пятых, в семье формируются фундаментальные </w:t>
      </w:r>
      <w:r>
        <w:rPr>
          <w:i/>
          <w:sz w:val="24"/>
        </w:rPr>
        <w:t>ценностные ориентации человека,</w:t>
      </w:r>
      <w:r>
        <w:rPr>
          <w:sz w:val="24"/>
        </w:rPr>
        <w:t xml:space="preserve"> проявляющиеся в социальных и межэтниче</w:t>
      </w:r>
      <w:r>
        <w:rPr>
          <w:sz w:val="24"/>
        </w:rPr>
        <w:softHyphen/>
        <w:t>ских отношений, а также определяющих его стиль жизни, сферы и уровень притязаний, жизненные устремления, планы и способы их достижения.</w:t>
      </w:r>
    </w:p>
    <w:p w:rsidR="00400685" w:rsidRDefault="00400685" w:rsidP="00400685">
      <w:pPr>
        <w:pStyle w:val="11"/>
        <w:widowControl/>
        <w:suppressLineNumbers/>
        <w:suppressAutoHyphens/>
        <w:ind w:firstLine="709"/>
        <w:rPr>
          <w:sz w:val="24"/>
        </w:rPr>
      </w:pPr>
      <w:r>
        <w:rPr>
          <w:sz w:val="24"/>
        </w:rPr>
        <w:t xml:space="preserve">В-шестых, семья играет большую роль в процессе </w:t>
      </w:r>
      <w:r>
        <w:rPr>
          <w:i/>
          <w:sz w:val="24"/>
        </w:rPr>
        <w:t>социального развития</w:t>
      </w:r>
      <w:r>
        <w:rPr>
          <w:sz w:val="24"/>
        </w:rPr>
        <w:t xml:space="preserve"> человека в связи с тем, что ее одобрение, поддержка, безразличие или осуждение сказываются на притязаниях человека, помогают ему или мешают искать выходы в сложных ситуациях, адаптироваться к изменившимся обстоятельствам его жизни, усто</w:t>
      </w:r>
      <w:r>
        <w:rPr>
          <w:sz w:val="24"/>
        </w:rPr>
        <w:softHyphen/>
        <w:t>ять в меняющихся социальных условиях. Ценности и атмосфера семьи определяют и то, насколько она становится средой само</w:t>
      </w:r>
      <w:r>
        <w:rPr>
          <w:sz w:val="24"/>
        </w:rPr>
        <w:softHyphen/>
        <w:t>развития и ареной самореализации ее членов, возможные аспекты и способы того и другого.</w:t>
      </w:r>
    </w:p>
    <w:p w:rsidR="00400685" w:rsidRDefault="00400685" w:rsidP="00400685">
      <w:pPr>
        <w:pStyle w:val="11"/>
        <w:widowControl/>
        <w:suppressLineNumbers/>
        <w:suppressAutoHyphens/>
        <w:ind w:firstLine="709"/>
        <w:rPr>
          <w:sz w:val="24"/>
        </w:rPr>
      </w:pPr>
      <w:r>
        <w:rPr>
          <w:sz w:val="24"/>
        </w:rPr>
        <w:t>Современные семьи весьма разнообразны, и от этого зависит то, каким содержанием наполняется в них социализация, каковы ее результаты. Так, социализация в большой группе семей имеет явно антисоциальные характер и результаты. По некоторым данным, до 25% семей в нашей стране вообще не в состоянии позитивно социализировать детей, а до 15% - формируют пра</w:t>
      </w:r>
      <w:r>
        <w:rPr>
          <w:sz w:val="24"/>
        </w:rPr>
        <w:softHyphen/>
        <w:t>вонарушителей.</w:t>
      </w:r>
    </w:p>
    <w:p w:rsidR="00400685" w:rsidRDefault="00400685" w:rsidP="00400685">
      <w:pPr>
        <w:pStyle w:val="11"/>
        <w:widowControl/>
        <w:suppressLineNumbers/>
        <w:suppressAutoHyphens/>
        <w:ind w:firstLine="709"/>
        <w:rPr>
          <w:sz w:val="24"/>
        </w:rPr>
      </w:pPr>
      <w:r>
        <w:rPr>
          <w:sz w:val="24"/>
        </w:rPr>
        <w:t xml:space="preserve">Часть таких семей обладает наследственной дегенерацией, которая проявляется не только в психических заболеваниях или дебильности, но и в полной эмоциональной </w:t>
      </w:r>
      <w:proofErr w:type="spellStart"/>
      <w:r>
        <w:rPr>
          <w:sz w:val="24"/>
        </w:rPr>
        <w:t>выхолощенности</w:t>
      </w:r>
      <w:proofErr w:type="spellEnd"/>
      <w:r>
        <w:rPr>
          <w:sz w:val="24"/>
        </w:rPr>
        <w:t xml:space="preserve">, иначе в эмоциональной тупости, приводящей к социальной </w:t>
      </w:r>
      <w:proofErr w:type="spellStart"/>
      <w:r>
        <w:rPr>
          <w:sz w:val="24"/>
        </w:rPr>
        <w:t>дезадаптации</w:t>
      </w:r>
      <w:proofErr w:type="spellEnd"/>
      <w:r>
        <w:rPr>
          <w:sz w:val="24"/>
        </w:rPr>
        <w:t>. Так, в XVIII в. в Северной Америке от брака пьяни</w:t>
      </w:r>
      <w:r>
        <w:rPr>
          <w:sz w:val="24"/>
        </w:rPr>
        <w:softHyphen/>
        <w:t xml:space="preserve">цы рыбака и проститутки образовалась семья </w:t>
      </w:r>
      <w:proofErr w:type="spellStart"/>
      <w:r>
        <w:rPr>
          <w:sz w:val="24"/>
        </w:rPr>
        <w:t>Джюков</w:t>
      </w:r>
      <w:proofErr w:type="spellEnd"/>
      <w:r>
        <w:rPr>
          <w:sz w:val="24"/>
        </w:rPr>
        <w:t>. К 30-м гг. XX в. среди более чем двух тысяч их потомков насчитывалось 55% бродяг, воров, проституток и слабоумных. Статистика по</w:t>
      </w:r>
      <w:r>
        <w:rPr>
          <w:sz w:val="24"/>
        </w:rPr>
        <w:softHyphen/>
        <w:t>добных семей в России отсутствует, но их наличие и рост их числа - эмпирический факт. И наконец, сегодня распространи</w:t>
      </w:r>
      <w:r>
        <w:rPr>
          <w:sz w:val="24"/>
        </w:rPr>
        <w:softHyphen/>
        <w:t>лось стремление сбывать детей с рук. В редких случаях - родст</w:t>
      </w:r>
      <w:r>
        <w:rPr>
          <w:sz w:val="24"/>
        </w:rPr>
        <w:softHyphen/>
        <w:t>венникам, чаще - на попечение государства, порой детей просто выгоняют из дому, много случаев убийства нежелательного мла</w:t>
      </w:r>
      <w:r>
        <w:rPr>
          <w:sz w:val="24"/>
        </w:rPr>
        <w:softHyphen/>
        <w:t>денца. Все это проявления дезорганизации семьи, отражающей негативные процессы в обществе и государстве.</w:t>
      </w:r>
    </w:p>
    <w:p w:rsidR="00400685" w:rsidRDefault="00400685" w:rsidP="00400685">
      <w:pPr>
        <w:pStyle w:val="11"/>
        <w:widowControl/>
        <w:suppressLineNumbers/>
        <w:suppressAutoHyphens/>
        <w:ind w:firstLine="709"/>
        <w:rPr>
          <w:sz w:val="24"/>
        </w:rPr>
      </w:pPr>
      <w:r>
        <w:rPr>
          <w:sz w:val="24"/>
        </w:rPr>
        <w:t>Итак, в любой семье человек проходит стихийную социализа</w:t>
      </w:r>
      <w:r>
        <w:rPr>
          <w:sz w:val="24"/>
        </w:rPr>
        <w:softHyphen/>
        <w:t>цию, характер и результаты которой определяются ее объективны</w:t>
      </w:r>
      <w:r>
        <w:rPr>
          <w:sz w:val="24"/>
        </w:rPr>
        <w:softHyphen/>
        <w:t>ми характеристиками (составом, уровнем образования, социаль</w:t>
      </w:r>
      <w:r>
        <w:rPr>
          <w:sz w:val="24"/>
        </w:rPr>
        <w:softHyphen/>
        <w:t>ным статусом, материальными условиями и пр.), ценностными установками (</w:t>
      </w:r>
      <w:proofErr w:type="spellStart"/>
      <w:r>
        <w:rPr>
          <w:sz w:val="24"/>
        </w:rPr>
        <w:t>просоциальными</w:t>
      </w:r>
      <w:proofErr w:type="spellEnd"/>
      <w:r>
        <w:rPr>
          <w:sz w:val="24"/>
        </w:rPr>
        <w:t>, асоциальными, антисоциальными), стилем жизни и взаимоотношений членов семьи.</w:t>
      </w:r>
    </w:p>
    <w:p w:rsidR="00400685" w:rsidRDefault="00400685" w:rsidP="00400685">
      <w:pPr>
        <w:pStyle w:val="11"/>
        <w:widowControl/>
        <w:suppressLineNumbers/>
        <w:suppressAutoHyphens/>
        <w:ind w:firstLine="709"/>
        <w:rPr>
          <w:sz w:val="24"/>
        </w:rPr>
      </w:pPr>
      <w:r>
        <w:rPr>
          <w:sz w:val="24"/>
        </w:rPr>
        <w:t>Что же касается воспитания в семье как относительно соци</w:t>
      </w:r>
      <w:r>
        <w:rPr>
          <w:sz w:val="24"/>
        </w:rPr>
        <w:softHyphen/>
        <w:t>ально контролируемой социализации, то его в состоянии осуще</w:t>
      </w:r>
      <w:r>
        <w:rPr>
          <w:sz w:val="24"/>
        </w:rPr>
        <w:softHyphen/>
        <w:t>ствлять относительно небольшой процент российских семей (по различным данным разброс очень велик - от 20 до 60%).</w:t>
      </w:r>
    </w:p>
    <w:p w:rsidR="00D545B1" w:rsidRDefault="00D545B1" w:rsidP="00080B33">
      <w:pPr>
        <w:spacing w:after="0"/>
        <w:jc w:val="center"/>
        <w:rPr>
          <w:rFonts w:ascii="Times New Roman" w:hAnsi="Times New Roman" w:cs="Times New Roman"/>
          <w:b/>
          <w:sz w:val="24"/>
          <w:szCs w:val="24"/>
        </w:rPr>
      </w:pPr>
    </w:p>
    <w:p w:rsidR="00080B33" w:rsidRDefault="00080B33" w:rsidP="00080B3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3. </w:t>
      </w:r>
      <w:r w:rsidR="00BD2A46" w:rsidRPr="00080B33">
        <w:rPr>
          <w:rFonts w:ascii="Times New Roman" w:hAnsi="Times New Roman" w:cs="Times New Roman"/>
          <w:b/>
          <w:sz w:val="24"/>
          <w:szCs w:val="24"/>
        </w:rPr>
        <w:t xml:space="preserve">Современный брак и его формы. </w:t>
      </w:r>
    </w:p>
    <w:p w:rsidR="00080B33" w:rsidRDefault="00BD2A46" w:rsidP="00BF36E9">
      <w:pPr>
        <w:spacing w:after="0"/>
        <w:jc w:val="center"/>
        <w:rPr>
          <w:rFonts w:ascii="Times New Roman" w:hAnsi="Times New Roman" w:cs="Times New Roman"/>
          <w:b/>
          <w:sz w:val="24"/>
          <w:szCs w:val="24"/>
        </w:rPr>
      </w:pPr>
      <w:r w:rsidRPr="00080B33">
        <w:rPr>
          <w:rFonts w:ascii="Times New Roman" w:hAnsi="Times New Roman" w:cs="Times New Roman"/>
          <w:b/>
          <w:sz w:val="24"/>
          <w:szCs w:val="24"/>
        </w:rPr>
        <w:t>Многообразие брачной жизни в современном обществе</w:t>
      </w:r>
    </w:p>
    <w:p w:rsidR="00BF36E9" w:rsidRPr="00BF36E9" w:rsidRDefault="00BF36E9" w:rsidP="00BF36E9">
      <w:pPr>
        <w:spacing w:after="0"/>
        <w:jc w:val="center"/>
        <w:rPr>
          <w:rFonts w:ascii="Times New Roman" w:hAnsi="Times New Roman" w:cs="Times New Roman"/>
          <w:b/>
          <w:sz w:val="24"/>
          <w:szCs w:val="24"/>
        </w:rPr>
      </w:pPr>
    </w:p>
    <w:p w:rsidR="00080B33" w:rsidRDefault="00080B33" w:rsidP="00080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80B33">
        <w:rPr>
          <w:rFonts w:ascii="Times New Roman" w:hAnsi="Times New Roman" w:cs="Times New Roman"/>
          <w:i/>
          <w:sz w:val="24"/>
          <w:szCs w:val="24"/>
        </w:rPr>
        <w:t>Брак</w:t>
      </w:r>
      <w:r w:rsidRPr="00080B33">
        <w:rPr>
          <w:rFonts w:ascii="Times New Roman" w:hAnsi="Times New Roman" w:cs="Times New Roman"/>
          <w:sz w:val="24"/>
          <w:szCs w:val="24"/>
        </w:rPr>
        <w:t xml:space="preserve"> – социально признанный, принятый обществом союз двух индивидов, объединившихся для постоянных сексуальных и семейных отношений в качестве мужа и жены, что порождает их юридические и иные права и обязанности по отношению друг к другу и детям; совокупность социальных норм, санкционирующих взаимоотношения мужчины и женщины (партнеров), а также систему их взаимных обязанностей и прав, существенных для функционирования семьи и жизнедеятельности семейной группы. </w:t>
      </w:r>
    </w:p>
    <w:p w:rsidR="00080B33" w:rsidRDefault="00080B33" w:rsidP="00080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80B33">
        <w:rPr>
          <w:rFonts w:ascii="Times New Roman" w:hAnsi="Times New Roman" w:cs="Times New Roman"/>
          <w:sz w:val="24"/>
          <w:szCs w:val="24"/>
        </w:rPr>
        <w:t xml:space="preserve">Положение определенного человека (лица) по отношению к институту брака, определяемое в соответствии с обычаями и правовыми нормами страны, называют </w:t>
      </w:r>
      <w:r w:rsidRPr="00080B33">
        <w:rPr>
          <w:rFonts w:ascii="Times New Roman" w:hAnsi="Times New Roman" w:cs="Times New Roman"/>
          <w:i/>
          <w:sz w:val="24"/>
          <w:szCs w:val="24"/>
        </w:rPr>
        <w:t>брачным состоянием.</w:t>
      </w:r>
      <w:r w:rsidRPr="00080B33">
        <w:rPr>
          <w:rFonts w:ascii="Times New Roman" w:hAnsi="Times New Roman" w:cs="Times New Roman"/>
          <w:sz w:val="24"/>
          <w:szCs w:val="24"/>
        </w:rPr>
        <w:t xml:space="preserve"> Независимо от вида и формы брака, различают лиц, состоящих в браке и лиц, не состоящих в браке. При заключении брака, разводе, </w:t>
      </w:r>
      <w:proofErr w:type="spellStart"/>
      <w:r w:rsidRPr="00080B33">
        <w:rPr>
          <w:rFonts w:ascii="Times New Roman" w:hAnsi="Times New Roman" w:cs="Times New Roman"/>
          <w:sz w:val="24"/>
          <w:szCs w:val="24"/>
        </w:rPr>
        <w:t>овдовении</w:t>
      </w:r>
      <w:proofErr w:type="spellEnd"/>
      <w:r w:rsidRPr="00080B33">
        <w:rPr>
          <w:rFonts w:ascii="Times New Roman" w:hAnsi="Times New Roman" w:cs="Times New Roman"/>
          <w:sz w:val="24"/>
          <w:szCs w:val="24"/>
        </w:rPr>
        <w:t xml:space="preserve"> происходит переход лица из одной категории в другую. </w:t>
      </w:r>
    </w:p>
    <w:p w:rsidR="00080B33" w:rsidRDefault="00080B33" w:rsidP="00080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80B33">
        <w:rPr>
          <w:rFonts w:ascii="Times New Roman" w:hAnsi="Times New Roman" w:cs="Times New Roman"/>
          <w:i/>
          <w:sz w:val="24"/>
          <w:szCs w:val="24"/>
        </w:rPr>
        <w:t>В любом обществе основу семьи, как правило, составляет брачная пара</w:t>
      </w:r>
      <w:r w:rsidRPr="00080B33">
        <w:rPr>
          <w:rFonts w:ascii="Times New Roman" w:hAnsi="Times New Roman" w:cs="Times New Roman"/>
          <w:sz w:val="24"/>
          <w:szCs w:val="24"/>
        </w:rPr>
        <w:t xml:space="preserve">. Брак – санкционированный обществом сексуальный союз между двумя и более индивидами. Подобный союз обычно заключается благодаря специальной церемонии – инаугурации, торжественному заключению брачных уз. После выбора партнера и заключения брака начинается фаза брачного поведения – супружество. </w:t>
      </w:r>
    </w:p>
    <w:p w:rsidR="00080B33" w:rsidRPr="00080B33" w:rsidRDefault="00080B33" w:rsidP="00080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4"/>
          <w:szCs w:val="24"/>
        </w:rPr>
      </w:pPr>
      <w:r w:rsidRPr="00080B33">
        <w:rPr>
          <w:rFonts w:ascii="Times New Roman" w:hAnsi="Times New Roman" w:cs="Times New Roman"/>
          <w:sz w:val="24"/>
          <w:szCs w:val="24"/>
        </w:rPr>
        <w:t xml:space="preserve">С точки зрения права, </w:t>
      </w:r>
      <w:r w:rsidRPr="00080B33">
        <w:rPr>
          <w:rFonts w:ascii="Times New Roman" w:hAnsi="Times New Roman" w:cs="Times New Roman"/>
          <w:i/>
          <w:sz w:val="24"/>
          <w:szCs w:val="24"/>
        </w:rPr>
        <w:t>брак</w:t>
      </w:r>
      <w:r w:rsidRPr="00080B33">
        <w:rPr>
          <w:rFonts w:ascii="Times New Roman" w:hAnsi="Times New Roman" w:cs="Times New Roman"/>
          <w:sz w:val="24"/>
          <w:szCs w:val="24"/>
        </w:rPr>
        <w:t xml:space="preserve"> – это юридически оформленный, свободный и добровольный союз между партнерами, имеющий целью создание семьи и порождающий для них взаимные личные и имущественные права и обязанности. Брак неотделим от законов, связанных с ним: регистрация брака, право на развод, право признания брака недействительным, соответствие возрастов брачующихся, отсутствие родства между вступающими в брак. Эти нормы формируют структуру, которая характерна для института брака. Институт брака в обществе выполняет ряд важных функций: </w:t>
      </w:r>
      <w:r w:rsidRPr="00080B33">
        <w:rPr>
          <w:rFonts w:ascii="Times New Roman" w:hAnsi="Times New Roman" w:cs="Times New Roman"/>
          <w:i/>
          <w:sz w:val="24"/>
          <w:szCs w:val="24"/>
        </w:rPr>
        <w:t xml:space="preserve">сексуальное и эмоциональное удовлетворение, воспроизводство и воспитание детей. </w:t>
      </w:r>
    </w:p>
    <w:p w:rsidR="00080B33" w:rsidRDefault="00080B33" w:rsidP="00080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80B33">
        <w:rPr>
          <w:rFonts w:ascii="Times New Roman" w:hAnsi="Times New Roman" w:cs="Times New Roman"/>
          <w:sz w:val="24"/>
          <w:szCs w:val="24"/>
        </w:rPr>
        <w:t xml:space="preserve">Современный брак – это, прежде всего, психологическое явление, сфера самореализации и </w:t>
      </w:r>
      <w:proofErr w:type="spellStart"/>
      <w:r w:rsidRPr="00080B33">
        <w:rPr>
          <w:rFonts w:ascii="Times New Roman" w:hAnsi="Times New Roman" w:cs="Times New Roman"/>
          <w:sz w:val="24"/>
          <w:szCs w:val="24"/>
        </w:rPr>
        <w:t>самоутвержения</w:t>
      </w:r>
      <w:proofErr w:type="spellEnd"/>
      <w:r w:rsidRPr="00080B33">
        <w:rPr>
          <w:rFonts w:ascii="Times New Roman" w:hAnsi="Times New Roman" w:cs="Times New Roman"/>
          <w:sz w:val="24"/>
          <w:szCs w:val="24"/>
        </w:rPr>
        <w:t xml:space="preserve"> партнеров, которые взаимодействуют ради своих личных желаний и потребностей. Прочность современного брака во многом зависит от психологических усилий супругов, их желания сохранить и упрочить семейные отношения. </w:t>
      </w:r>
    </w:p>
    <w:p w:rsidR="00080B33" w:rsidRDefault="00080B33" w:rsidP="00080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80B33">
        <w:rPr>
          <w:rFonts w:ascii="Times New Roman" w:hAnsi="Times New Roman" w:cs="Times New Roman"/>
          <w:sz w:val="24"/>
          <w:szCs w:val="24"/>
        </w:rPr>
        <w:t xml:space="preserve">На ранних этапах развития общества отношения между полами регулировались племенными и родовыми обычаями. С возникновением государства регулирование семейных отношений приобрело правовой характер. На современном этапе развития общественных отношений семейное право во многих странах подвержено влиянию процессов глобализации, особенно это характерно для западноевропейских государств. </w:t>
      </w:r>
    </w:p>
    <w:p w:rsidR="00080B33" w:rsidRDefault="00080B33" w:rsidP="00080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80B33">
        <w:rPr>
          <w:rFonts w:ascii="Times New Roman" w:hAnsi="Times New Roman" w:cs="Times New Roman"/>
          <w:sz w:val="24"/>
          <w:szCs w:val="24"/>
        </w:rPr>
        <w:t xml:space="preserve">В Российской Федерации бракоразводный процесс осуществляется в соответствии с Семейным кодексом РФ (1995). Условиями для заключения брака в соответствии со статьей 12 является взаимное добровольное согласие мужчины и женщины, вступающих в брак, и достижение ими брачного возраста. По общему правилу брачный возраст (минимальный возраст, начиная с которого закон или обычай допускает вступление в брак) устанавливается в 18 лет, в исключительных случаях заключение брака допускается при достижении возраста 16 лет. Обстоятельствами, препятствующими для заключения брака, в соответствии со статьей 14 являются: наличие брачных отношений у будущих супругов, </w:t>
      </w:r>
      <w:proofErr w:type="gramStart"/>
      <w:r w:rsidRPr="00080B33">
        <w:rPr>
          <w:rFonts w:ascii="Times New Roman" w:hAnsi="Times New Roman" w:cs="Times New Roman"/>
          <w:sz w:val="24"/>
          <w:szCs w:val="24"/>
        </w:rPr>
        <w:t>кровно-родственные</w:t>
      </w:r>
      <w:proofErr w:type="gramEnd"/>
      <w:r w:rsidRPr="00080B33">
        <w:rPr>
          <w:rFonts w:ascii="Times New Roman" w:hAnsi="Times New Roman" w:cs="Times New Roman"/>
          <w:sz w:val="24"/>
          <w:szCs w:val="24"/>
        </w:rPr>
        <w:t xml:space="preserve"> семейные связи, недееспособность лиц, вступающих в брак. </w:t>
      </w:r>
    </w:p>
    <w:p w:rsidR="0097183C" w:rsidRDefault="00080B33" w:rsidP="00080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80B33">
        <w:rPr>
          <w:rFonts w:ascii="Times New Roman" w:hAnsi="Times New Roman" w:cs="Times New Roman"/>
          <w:sz w:val="24"/>
          <w:szCs w:val="24"/>
        </w:rPr>
        <w:t>Во второй половине XX века на фоне эмансипации людей с нетрадиционной ориентацией и их борьбы за гражданские права остро встал вопрос о признании обществом и государством однополых браков, что повлекло за собой изменение законодательства в ряде стран мира. На общенациональном уровне однополые браки узаконены в Австралии, Австрии, Аргентине, Бельгии, Бразилии, Великобритании (кроме Северной Ирландии), Германии, Дании, Исландии, Испании, Канаде, Колумбии, Люксембурге, Мальте, Нидерландах, Новой Зеландии, Норвегии, Португалии, США, Уругвае, Финляндии, Франции, Швеции, ЮАР. Частично узаконены однополые браки в Мексике и на Тайване. В России официально однополые браки не признаются действующим законодательством.</w:t>
      </w:r>
    </w:p>
    <w:p w:rsidR="00D545B1" w:rsidRDefault="00D545B1" w:rsidP="00080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D545B1" w:rsidRPr="009F2B48" w:rsidRDefault="00D545B1" w:rsidP="00080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4"/>
          <w:szCs w:val="24"/>
        </w:rPr>
      </w:pPr>
      <w:bookmarkStart w:id="0" w:name="_GoBack"/>
      <w:r w:rsidRPr="009F2B48">
        <w:rPr>
          <w:rFonts w:ascii="Times New Roman" w:hAnsi="Times New Roman" w:cs="Times New Roman"/>
          <w:i/>
          <w:sz w:val="24"/>
          <w:szCs w:val="24"/>
        </w:rPr>
        <w:t>Вопросы для самоконтроля:</w:t>
      </w:r>
    </w:p>
    <w:bookmarkEnd w:id="0"/>
    <w:p w:rsidR="00D545B1" w:rsidRDefault="00D545B1" w:rsidP="00080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В чем разница в трактовки понятия «семья» в отечественной и зарубежной литературе.</w:t>
      </w:r>
    </w:p>
    <w:p w:rsidR="00D545B1" w:rsidRDefault="00D545B1" w:rsidP="00D54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rPr>
      </w:pPr>
      <w:r w:rsidRPr="00D545B1">
        <w:rPr>
          <w:rFonts w:ascii="Times New Roman" w:hAnsi="Times New Roman" w:cs="Times New Roman"/>
          <w:bCs/>
          <w:sz w:val="24"/>
          <w:szCs w:val="24"/>
        </w:rPr>
        <w:t>2.</w:t>
      </w:r>
      <w:r>
        <w:rPr>
          <w:rFonts w:ascii="Times New Roman" w:hAnsi="Times New Roman" w:cs="Times New Roman"/>
          <w:bCs/>
          <w:sz w:val="24"/>
          <w:szCs w:val="24"/>
        </w:rPr>
        <w:t xml:space="preserve">  Опишите роль семьи как социального института.</w:t>
      </w:r>
    </w:p>
    <w:p w:rsidR="00D545B1" w:rsidRDefault="00D545B1" w:rsidP="00D54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В чем заключается разница в понятиях брак и семья?</w:t>
      </w:r>
    </w:p>
    <w:p w:rsidR="00D545B1" w:rsidRPr="00D545B1" w:rsidRDefault="00400685" w:rsidP="00D54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w:t>
      </w:r>
      <w:r w:rsidRPr="00400685">
        <w:rPr>
          <w:rFonts w:ascii="Arial" w:hAnsi="Arial" w:cs="Arial"/>
          <w:color w:val="424242"/>
          <w:sz w:val="29"/>
          <w:szCs w:val="29"/>
          <w:shd w:val="clear" w:color="auto" w:fill="FFFFFF"/>
        </w:rPr>
        <w:t xml:space="preserve"> </w:t>
      </w:r>
      <w:r w:rsidRPr="00400685">
        <w:rPr>
          <w:rFonts w:ascii="Times New Roman" w:hAnsi="Times New Roman" w:cs="Times New Roman"/>
          <w:bCs/>
          <w:sz w:val="24"/>
          <w:szCs w:val="24"/>
        </w:rPr>
        <w:t>Раскройте сущность</w:t>
      </w:r>
      <w:r w:rsidRPr="00400685">
        <w:rPr>
          <w:rFonts w:ascii="Times New Roman" w:hAnsi="Times New Roman" w:cs="Times New Roman"/>
          <w:color w:val="424242"/>
          <w:sz w:val="24"/>
          <w:szCs w:val="24"/>
          <w:shd w:val="clear" w:color="auto" w:fill="FFFFFF"/>
        </w:rPr>
        <w:t xml:space="preserve"> нравственных основ брака и </w:t>
      </w:r>
      <w:r w:rsidRPr="00400685">
        <w:rPr>
          <w:rFonts w:ascii="Times New Roman" w:hAnsi="Times New Roman" w:cs="Times New Roman"/>
          <w:bCs/>
          <w:sz w:val="24"/>
          <w:szCs w:val="24"/>
        </w:rPr>
        <w:t>семьи.</w:t>
      </w:r>
    </w:p>
    <w:sectPr w:rsidR="00D545B1" w:rsidRPr="00D545B1" w:rsidSect="00D545B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4BDA"/>
    <w:multiLevelType w:val="multilevel"/>
    <w:tmpl w:val="59E8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F3F17"/>
    <w:multiLevelType w:val="multilevel"/>
    <w:tmpl w:val="112AB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885F99"/>
    <w:multiLevelType w:val="hybridMultilevel"/>
    <w:tmpl w:val="E83859BC"/>
    <w:lvl w:ilvl="0" w:tplc="8676D618">
      <w:start w:val="1"/>
      <w:numFmt w:val="decimal"/>
      <w:lvlText w:val="%1."/>
      <w:lvlJc w:val="left"/>
      <w:pPr>
        <w:ind w:left="1294" w:hanging="360"/>
      </w:pPr>
      <w:rPr>
        <w:rFonts w:hint="default"/>
        <w:b/>
      </w:r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3">
    <w:nsid w:val="33C13A10"/>
    <w:multiLevelType w:val="hybridMultilevel"/>
    <w:tmpl w:val="F57410BE"/>
    <w:lvl w:ilvl="0" w:tplc="8BF4B8D2">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7258AC"/>
    <w:multiLevelType w:val="multilevel"/>
    <w:tmpl w:val="2E782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9A3F51"/>
    <w:multiLevelType w:val="multilevel"/>
    <w:tmpl w:val="998E7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A8A"/>
    <w:rsid w:val="00060147"/>
    <w:rsid w:val="00080B33"/>
    <w:rsid w:val="001E4947"/>
    <w:rsid w:val="00241A31"/>
    <w:rsid w:val="00313BE9"/>
    <w:rsid w:val="00400685"/>
    <w:rsid w:val="00494D05"/>
    <w:rsid w:val="00560D3B"/>
    <w:rsid w:val="0076504D"/>
    <w:rsid w:val="00826E41"/>
    <w:rsid w:val="00855B02"/>
    <w:rsid w:val="008C0A8A"/>
    <w:rsid w:val="008C65A9"/>
    <w:rsid w:val="0097183C"/>
    <w:rsid w:val="009F2B48"/>
    <w:rsid w:val="00A749AD"/>
    <w:rsid w:val="00B7760E"/>
    <w:rsid w:val="00BD2A46"/>
    <w:rsid w:val="00BF36E9"/>
    <w:rsid w:val="00C255B7"/>
    <w:rsid w:val="00CE6289"/>
    <w:rsid w:val="00D276CF"/>
    <w:rsid w:val="00D545B1"/>
    <w:rsid w:val="00D73CF2"/>
    <w:rsid w:val="00DB4737"/>
    <w:rsid w:val="00E16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76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B776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947"/>
    <w:pPr>
      <w:ind w:left="720"/>
      <w:contextualSpacing/>
    </w:pPr>
  </w:style>
  <w:style w:type="character" w:customStyle="1" w:styleId="20">
    <w:name w:val="Заголовок 2 Знак"/>
    <w:basedOn w:val="a0"/>
    <w:link w:val="2"/>
    <w:uiPriority w:val="9"/>
    <w:rsid w:val="00B7760E"/>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B776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7760E"/>
    <w:rPr>
      <w:rFonts w:asciiTheme="majorHAnsi" w:eastAsiaTheme="majorEastAsia" w:hAnsiTheme="majorHAnsi" w:cstheme="majorBidi"/>
      <w:color w:val="365F91" w:themeColor="accent1" w:themeShade="BF"/>
      <w:sz w:val="32"/>
      <w:szCs w:val="32"/>
    </w:rPr>
  </w:style>
  <w:style w:type="character" w:styleId="a5">
    <w:name w:val="Strong"/>
    <w:basedOn w:val="a0"/>
    <w:uiPriority w:val="22"/>
    <w:qFormat/>
    <w:rsid w:val="0097183C"/>
    <w:rPr>
      <w:b/>
      <w:bCs/>
    </w:rPr>
  </w:style>
  <w:style w:type="paragraph" w:styleId="a6">
    <w:name w:val="Balloon Text"/>
    <w:basedOn w:val="a"/>
    <w:link w:val="a7"/>
    <w:uiPriority w:val="99"/>
    <w:semiHidden/>
    <w:unhideWhenUsed/>
    <w:rsid w:val="00BF36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F36E9"/>
    <w:rPr>
      <w:rFonts w:ascii="Segoe UI" w:hAnsi="Segoe UI" w:cs="Segoe UI"/>
      <w:sz w:val="18"/>
      <w:szCs w:val="18"/>
    </w:rPr>
  </w:style>
  <w:style w:type="paragraph" w:customStyle="1" w:styleId="11">
    <w:name w:val="Обычный1"/>
    <w:rsid w:val="00400685"/>
    <w:pPr>
      <w:widowControl w:val="0"/>
      <w:spacing w:after="0" w:line="240" w:lineRule="auto"/>
      <w:ind w:firstLine="260"/>
      <w:jc w:val="both"/>
    </w:pPr>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76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B776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947"/>
    <w:pPr>
      <w:ind w:left="720"/>
      <w:contextualSpacing/>
    </w:pPr>
  </w:style>
  <w:style w:type="character" w:customStyle="1" w:styleId="20">
    <w:name w:val="Заголовок 2 Знак"/>
    <w:basedOn w:val="a0"/>
    <w:link w:val="2"/>
    <w:uiPriority w:val="9"/>
    <w:rsid w:val="00B7760E"/>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B776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7760E"/>
    <w:rPr>
      <w:rFonts w:asciiTheme="majorHAnsi" w:eastAsiaTheme="majorEastAsia" w:hAnsiTheme="majorHAnsi" w:cstheme="majorBidi"/>
      <w:color w:val="365F91" w:themeColor="accent1" w:themeShade="BF"/>
      <w:sz w:val="32"/>
      <w:szCs w:val="32"/>
    </w:rPr>
  </w:style>
  <w:style w:type="character" w:styleId="a5">
    <w:name w:val="Strong"/>
    <w:basedOn w:val="a0"/>
    <w:uiPriority w:val="22"/>
    <w:qFormat/>
    <w:rsid w:val="0097183C"/>
    <w:rPr>
      <w:b/>
      <w:bCs/>
    </w:rPr>
  </w:style>
  <w:style w:type="paragraph" w:styleId="a6">
    <w:name w:val="Balloon Text"/>
    <w:basedOn w:val="a"/>
    <w:link w:val="a7"/>
    <w:uiPriority w:val="99"/>
    <w:semiHidden/>
    <w:unhideWhenUsed/>
    <w:rsid w:val="00BF36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F36E9"/>
    <w:rPr>
      <w:rFonts w:ascii="Segoe UI" w:hAnsi="Segoe UI" w:cs="Segoe UI"/>
      <w:sz w:val="18"/>
      <w:szCs w:val="18"/>
    </w:rPr>
  </w:style>
  <w:style w:type="paragraph" w:customStyle="1" w:styleId="11">
    <w:name w:val="Обычный1"/>
    <w:rsid w:val="00400685"/>
    <w:pPr>
      <w:widowControl w:val="0"/>
      <w:spacing w:after="0" w:line="240" w:lineRule="auto"/>
      <w:ind w:firstLine="260"/>
      <w:jc w:val="both"/>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6179">
      <w:bodyDiv w:val="1"/>
      <w:marLeft w:val="0"/>
      <w:marRight w:val="0"/>
      <w:marTop w:val="0"/>
      <w:marBottom w:val="0"/>
      <w:divBdr>
        <w:top w:val="none" w:sz="0" w:space="0" w:color="auto"/>
        <w:left w:val="none" w:sz="0" w:space="0" w:color="auto"/>
        <w:bottom w:val="none" w:sz="0" w:space="0" w:color="auto"/>
        <w:right w:val="none" w:sz="0" w:space="0" w:color="auto"/>
      </w:divBdr>
    </w:div>
    <w:div w:id="76248665">
      <w:bodyDiv w:val="1"/>
      <w:marLeft w:val="0"/>
      <w:marRight w:val="0"/>
      <w:marTop w:val="0"/>
      <w:marBottom w:val="0"/>
      <w:divBdr>
        <w:top w:val="none" w:sz="0" w:space="0" w:color="auto"/>
        <w:left w:val="none" w:sz="0" w:space="0" w:color="auto"/>
        <w:bottom w:val="none" w:sz="0" w:space="0" w:color="auto"/>
        <w:right w:val="none" w:sz="0" w:space="0" w:color="auto"/>
      </w:divBdr>
    </w:div>
    <w:div w:id="321979793">
      <w:bodyDiv w:val="1"/>
      <w:marLeft w:val="0"/>
      <w:marRight w:val="0"/>
      <w:marTop w:val="0"/>
      <w:marBottom w:val="0"/>
      <w:divBdr>
        <w:top w:val="none" w:sz="0" w:space="0" w:color="auto"/>
        <w:left w:val="none" w:sz="0" w:space="0" w:color="auto"/>
        <w:bottom w:val="none" w:sz="0" w:space="0" w:color="auto"/>
        <w:right w:val="none" w:sz="0" w:space="0" w:color="auto"/>
      </w:divBdr>
    </w:div>
    <w:div w:id="449856576">
      <w:bodyDiv w:val="1"/>
      <w:marLeft w:val="0"/>
      <w:marRight w:val="0"/>
      <w:marTop w:val="0"/>
      <w:marBottom w:val="0"/>
      <w:divBdr>
        <w:top w:val="none" w:sz="0" w:space="0" w:color="auto"/>
        <w:left w:val="none" w:sz="0" w:space="0" w:color="auto"/>
        <w:bottom w:val="none" w:sz="0" w:space="0" w:color="auto"/>
        <w:right w:val="none" w:sz="0" w:space="0" w:color="auto"/>
      </w:divBdr>
    </w:div>
    <w:div w:id="506402809">
      <w:bodyDiv w:val="1"/>
      <w:marLeft w:val="0"/>
      <w:marRight w:val="0"/>
      <w:marTop w:val="0"/>
      <w:marBottom w:val="0"/>
      <w:divBdr>
        <w:top w:val="none" w:sz="0" w:space="0" w:color="auto"/>
        <w:left w:val="none" w:sz="0" w:space="0" w:color="auto"/>
        <w:bottom w:val="none" w:sz="0" w:space="0" w:color="auto"/>
        <w:right w:val="none" w:sz="0" w:space="0" w:color="auto"/>
      </w:divBdr>
    </w:div>
    <w:div w:id="709300992">
      <w:bodyDiv w:val="1"/>
      <w:marLeft w:val="0"/>
      <w:marRight w:val="0"/>
      <w:marTop w:val="0"/>
      <w:marBottom w:val="0"/>
      <w:divBdr>
        <w:top w:val="none" w:sz="0" w:space="0" w:color="auto"/>
        <w:left w:val="none" w:sz="0" w:space="0" w:color="auto"/>
        <w:bottom w:val="none" w:sz="0" w:space="0" w:color="auto"/>
        <w:right w:val="none" w:sz="0" w:space="0" w:color="auto"/>
      </w:divBdr>
    </w:div>
    <w:div w:id="785545437">
      <w:bodyDiv w:val="1"/>
      <w:marLeft w:val="0"/>
      <w:marRight w:val="0"/>
      <w:marTop w:val="0"/>
      <w:marBottom w:val="0"/>
      <w:divBdr>
        <w:top w:val="none" w:sz="0" w:space="0" w:color="auto"/>
        <w:left w:val="none" w:sz="0" w:space="0" w:color="auto"/>
        <w:bottom w:val="none" w:sz="0" w:space="0" w:color="auto"/>
        <w:right w:val="none" w:sz="0" w:space="0" w:color="auto"/>
      </w:divBdr>
    </w:div>
    <w:div w:id="830023644">
      <w:bodyDiv w:val="1"/>
      <w:marLeft w:val="0"/>
      <w:marRight w:val="0"/>
      <w:marTop w:val="0"/>
      <w:marBottom w:val="0"/>
      <w:divBdr>
        <w:top w:val="none" w:sz="0" w:space="0" w:color="auto"/>
        <w:left w:val="none" w:sz="0" w:space="0" w:color="auto"/>
        <w:bottom w:val="none" w:sz="0" w:space="0" w:color="auto"/>
        <w:right w:val="none" w:sz="0" w:space="0" w:color="auto"/>
      </w:divBdr>
    </w:div>
    <w:div w:id="904725675">
      <w:bodyDiv w:val="1"/>
      <w:marLeft w:val="0"/>
      <w:marRight w:val="0"/>
      <w:marTop w:val="0"/>
      <w:marBottom w:val="0"/>
      <w:divBdr>
        <w:top w:val="none" w:sz="0" w:space="0" w:color="auto"/>
        <w:left w:val="none" w:sz="0" w:space="0" w:color="auto"/>
        <w:bottom w:val="none" w:sz="0" w:space="0" w:color="auto"/>
        <w:right w:val="none" w:sz="0" w:space="0" w:color="auto"/>
      </w:divBdr>
    </w:div>
    <w:div w:id="1127167744">
      <w:bodyDiv w:val="1"/>
      <w:marLeft w:val="0"/>
      <w:marRight w:val="0"/>
      <w:marTop w:val="0"/>
      <w:marBottom w:val="0"/>
      <w:divBdr>
        <w:top w:val="none" w:sz="0" w:space="0" w:color="auto"/>
        <w:left w:val="none" w:sz="0" w:space="0" w:color="auto"/>
        <w:bottom w:val="none" w:sz="0" w:space="0" w:color="auto"/>
        <w:right w:val="none" w:sz="0" w:space="0" w:color="auto"/>
      </w:divBdr>
    </w:div>
    <w:div w:id="1187014039">
      <w:bodyDiv w:val="1"/>
      <w:marLeft w:val="0"/>
      <w:marRight w:val="0"/>
      <w:marTop w:val="0"/>
      <w:marBottom w:val="0"/>
      <w:divBdr>
        <w:top w:val="none" w:sz="0" w:space="0" w:color="auto"/>
        <w:left w:val="none" w:sz="0" w:space="0" w:color="auto"/>
        <w:bottom w:val="none" w:sz="0" w:space="0" w:color="auto"/>
        <w:right w:val="none" w:sz="0" w:space="0" w:color="auto"/>
      </w:divBdr>
    </w:div>
    <w:div w:id="1355881350">
      <w:bodyDiv w:val="1"/>
      <w:marLeft w:val="0"/>
      <w:marRight w:val="0"/>
      <w:marTop w:val="0"/>
      <w:marBottom w:val="0"/>
      <w:divBdr>
        <w:top w:val="none" w:sz="0" w:space="0" w:color="auto"/>
        <w:left w:val="none" w:sz="0" w:space="0" w:color="auto"/>
        <w:bottom w:val="none" w:sz="0" w:space="0" w:color="auto"/>
        <w:right w:val="none" w:sz="0" w:space="0" w:color="auto"/>
      </w:divBdr>
    </w:div>
    <w:div w:id="1609700813">
      <w:bodyDiv w:val="1"/>
      <w:marLeft w:val="0"/>
      <w:marRight w:val="0"/>
      <w:marTop w:val="0"/>
      <w:marBottom w:val="0"/>
      <w:divBdr>
        <w:top w:val="none" w:sz="0" w:space="0" w:color="auto"/>
        <w:left w:val="none" w:sz="0" w:space="0" w:color="auto"/>
        <w:bottom w:val="none" w:sz="0" w:space="0" w:color="auto"/>
        <w:right w:val="none" w:sz="0" w:space="0" w:color="auto"/>
      </w:divBdr>
    </w:div>
    <w:div w:id="1616256758">
      <w:bodyDiv w:val="1"/>
      <w:marLeft w:val="0"/>
      <w:marRight w:val="0"/>
      <w:marTop w:val="0"/>
      <w:marBottom w:val="0"/>
      <w:divBdr>
        <w:top w:val="none" w:sz="0" w:space="0" w:color="auto"/>
        <w:left w:val="none" w:sz="0" w:space="0" w:color="auto"/>
        <w:bottom w:val="none" w:sz="0" w:space="0" w:color="auto"/>
        <w:right w:val="none" w:sz="0" w:space="0" w:color="auto"/>
      </w:divBdr>
    </w:div>
    <w:div w:id="1852910353">
      <w:bodyDiv w:val="1"/>
      <w:marLeft w:val="0"/>
      <w:marRight w:val="0"/>
      <w:marTop w:val="0"/>
      <w:marBottom w:val="0"/>
      <w:divBdr>
        <w:top w:val="none" w:sz="0" w:space="0" w:color="auto"/>
        <w:left w:val="none" w:sz="0" w:space="0" w:color="auto"/>
        <w:bottom w:val="none" w:sz="0" w:space="0" w:color="auto"/>
        <w:right w:val="none" w:sz="0" w:space="0" w:color="auto"/>
      </w:divBdr>
    </w:div>
    <w:div w:id="1898395108">
      <w:bodyDiv w:val="1"/>
      <w:marLeft w:val="0"/>
      <w:marRight w:val="0"/>
      <w:marTop w:val="0"/>
      <w:marBottom w:val="0"/>
      <w:divBdr>
        <w:top w:val="none" w:sz="0" w:space="0" w:color="auto"/>
        <w:left w:val="none" w:sz="0" w:space="0" w:color="auto"/>
        <w:bottom w:val="none" w:sz="0" w:space="0" w:color="auto"/>
        <w:right w:val="none" w:sz="0" w:space="0" w:color="auto"/>
      </w:divBdr>
    </w:div>
    <w:div w:id="191227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5</Pages>
  <Words>2428</Words>
  <Characters>13846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13</cp:revision>
  <dcterms:created xsi:type="dcterms:W3CDTF">2023-12-06T11:44:00Z</dcterms:created>
  <dcterms:modified xsi:type="dcterms:W3CDTF">2024-04-19T06:29:00Z</dcterms:modified>
</cp:coreProperties>
</file>