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206107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C936C5">
        <w:rPr>
          <w:rFonts w:ascii="Times New Roman" w:hAnsi="Times New Roman" w:cs="Times New Roman"/>
          <w:b/>
          <w:sz w:val="24"/>
          <w:szCs w:val="24"/>
        </w:rPr>
        <w:t>1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1585D">
        <w:rPr>
          <w:rFonts w:ascii="Times New Roman" w:hAnsi="Times New Roman" w:cs="Times New Roman"/>
          <w:b/>
          <w:sz w:val="24"/>
          <w:szCs w:val="24"/>
        </w:rPr>
        <w:t xml:space="preserve">ИЗУЧЕНИЕ </w:t>
      </w:r>
      <w:r w:rsidR="00EF0ABB">
        <w:rPr>
          <w:rFonts w:ascii="Times New Roman" w:hAnsi="Times New Roman" w:cs="Times New Roman"/>
          <w:b/>
          <w:sz w:val="24"/>
          <w:szCs w:val="24"/>
        </w:rPr>
        <w:t>СОВРЕМЕННЫХ ТЕХНОЛОГИЙ РАБОТЫ С СЕМЬЕЙ</w:t>
      </w:r>
      <w:r w:rsidR="0091585D"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EF0A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технологии</w:t>
      </w:r>
      <w:r w:rsidR="00A54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bookmarkStart w:id="0" w:name="_GoBack"/>
      <w:bookmarkEnd w:id="0"/>
      <w:r w:rsidR="00EF0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социального педагога с семьей и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85D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C936C5" w:rsidRPr="0091585D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1585D">
        <w:rPr>
          <w:sz w:val="24"/>
          <w:u w:val="single"/>
        </w:rPr>
        <w:t xml:space="preserve">Этапы проведения занятия </w:t>
      </w:r>
    </w:p>
    <w:p w:rsidR="0091585D" w:rsidRPr="00EF0ABB" w:rsidRDefault="0091585D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ABB" w:rsidRPr="00EF0ABB" w:rsidRDefault="00C936C5" w:rsidP="00EF0A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ABB">
        <w:rPr>
          <w:rFonts w:ascii="Times New Roman" w:hAnsi="Times New Roman" w:cs="Times New Roman"/>
          <w:b/>
          <w:sz w:val="24"/>
          <w:szCs w:val="24"/>
        </w:rPr>
        <w:t>1</w:t>
      </w:r>
      <w:r w:rsidR="00973E4A" w:rsidRPr="00EF0A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0ABB" w:rsidRPr="00EF0ABB">
        <w:rPr>
          <w:rFonts w:ascii="Times New Roman" w:hAnsi="Times New Roman" w:cs="Times New Roman"/>
          <w:b/>
          <w:sz w:val="24"/>
          <w:szCs w:val="24"/>
        </w:rPr>
        <w:t>Ознакомьтесь с теоретическим материалом по теме занятия.</w:t>
      </w:r>
    </w:p>
    <w:p w:rsid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Что такое инновация? Инновация (нововведение) - создавать новое.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Технология происходит от греческого слова «мастерство, искусство» и «закон, наука» - это наука о мастерстве. Ядро любой технологии: это – цель - средства - правила их использования – результат.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Педагогическая технология - это целостный научно - обоснованный проект определённой педагогической системы от её теоретического замысла до реализации в образовательной практике. Педагогическая технология отражает процессуальную сторону обучения и воспитания, охватывает цели, содержание, формы, методы, средства, результаты и условия их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 xml:space="preserve">В условиях новой работы можно применять в образовательной деятельности </w:t>
      </w:r>
      <w:r w:rsidRPr="00EF0ABB">
        <w:rPr>
          <w:rFonts w:ascii="Times New Roman" w:hAnsi="Times New Roman" w:cs="Times New Roman"/>
          <w:i/>
          <w:sz w:val="24"/>
          <w:szCs w:val="24"/>
        </w:rPr>
        <w:t>современные педагогические технологии</w:t>
      </w:r>
      <w:r w:rsidRPr="00EF0ABB">
        <w:rPr>
          <w:rFonts w:ascii="Times New Roman" w:hAnsi="Times New Roman" w:cs="Times New Roman"/>
          <w:sz w:val="24"/>
          <w:szCs w:val="24"/>
        </w:rPr>
        <w:t>: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0ABB">
        <w:rPr>
          <w:rFonts w:ascii="Times New Roman" w:hAnsi="Times New Roman" w:cs="Times New Roman"/>
          <w:b/>
          <w:i/>
          <w:sz w:val="24"/>
          <w:szCs w:val="24"/>
        </w:rPr>
        <w:t>1. Гуманно - личностную технологию: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Применение данной технологии раскрывается через следующие методы: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 гуманизм: искусство любви к детям, детское счастье, свобода выбора, радость познания;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 индивидуальный подход: изучение личности, развитие способностей, углубление в себя, педагогика успеха;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 мастерство общения: закон взаимности, гласность, уважение личности ребенка в вопросе самовыражения;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 резервы семейной педагогики, родительские субботы;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 xml:space="preserve">- учебная деятельность: </w:t>
      </w:r>
      <w:proofErr w:type="gramStart"/>
      <w:r w:rsidRPr="00EF0A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0ABB">
        <w:rPr>
          <w:rFonts w:ascii="Times New Roman" w:hAnsi="Times New Roman" w:cs="Times New Roman"/>
          <w:sz w:val="24"/>
          <w:szCs w:val="24"/>
        </w:rPr>
        <w:t xml:space="preserve"> посещением учебных занятий, реализовать право ребенка на получение образование независимо от его социального статуса, состояния здоровья, обстановки в семье;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b/>
          <w:i/>
          <w:sz w:val="24"/>
          <w:szCs w:val="24"/>
        </w:rPr>
        <w:t>2. Технологии использования Интернета в учебно-воспитательном процессе, технологию социального консультирования и посредничества</w:t>
      </w:r>
      <w:r w:rsidRPr="00EF0ABB">
        <w:rPr>
          <w:rFonts w:ascii="Times New Roman" w:hAnsi="Times New Roman" w:cs="Times New Roman"/>
          <w:sz w:val="24"/>
          <w:szCs w:val="24"/>
        </w:rPr>
        <w:t>: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 xml:space="preserve">Использование возможностей сайта школы с целью повышения правовой </w:t>
      </w:r>
      <w:proofErr w:type="spellStart"/>
      <w:r w:rsidRPr="00EF0ABB">
        <w:rPr>
          <w:rFonts w:ascii="Times New Roman" w:hAnsi="Times New Roman" w:cs="Times New Roman"/>
          <w:sz w:val="24"/>
          <w:szCs w:val="24"/>
        </w:rPr>
        <w:t>ипедагогической</w:t>
      </w:r>
      <w:proofErr w:type="spellEnd"/>
      <w:r w:rsidRPr="00EF0ABB">
        <w:rPr>
          <w:rFonts w:ascii="Times New Roman" w:hAnsi="Times New Roman" w:cs="Times New Roman"/>
          <w:sz w:val="24"/>
          <w:szCs w:val="24"/>
        </w:rPr>
        <w:t xml:space="preserve"> культуры родителей, а также в качестве инструмента социального консультирования детей по различным вопросам. Также следует активно использовать Интернет для собственного саморазвития как специалиста и повышения уровня своих </w:t>
      </w:r>
      <w:r w:rsidRPr="00EF0ABB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профессиональных знаний и умений через участие в сетевых конкурсах, видеоконференциях и </w:t>
      </w:r>
      <w:proofErr w:type="spellStart"/>
      <w:r w:rsidRPr="00EF0AB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EF0ABB">
        <w:rPr>
          <w:rFonts w:ascii="Times New Roman" w:hAnsi="Times New Roman" w:cs="Times New Roman"/>
          <w:sz w:val="24"/>
          <w:szCs w:val="24"/>
        </w:rPr>
        <w:t>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0ABB">
        <w:rPr>
          <w:rFonts w:ascii="Times New Roman" w:hAnsi="Times New Roman" w:cs="Times New Roman"/>
          <w:b/>
          <w:i/>
          <w:sz w:val="24"/>
          <w:szCs w:val="24"/>
        </w:rPr>
        <w:t>3. Тестовые технологии: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-во-первых, обеспечивают объективность контроля, исключают субъективный фактор (за одну и ту же работу ученики получают разные оценки).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-во-вторых – легко обрабатываются результаты (проверять гораздо легче), экономится время.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-в-третьих – развивается логическое мышление учащихся, внимательность</w:t>
      </w:r>
      <w:proofErr w:type="gramStart"/>
      <w:r w:rsidRPr="00EF0A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0A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0A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0ABB">
        <w:rPr>
          <w:rFonts w:ascii="Times New Roman" w:hAnsi="Times New Roman" w:cs="Times New Roman"/>
          <w:sz w:val="24"/>
          <w:szCs w:val="24"/>
        </w:rPr>
        <w:t>очетании с различными видами проверки, используются компьютерные тестовые задания, которые является весьма эффективным инструментом, стимулирующим подготовку учащихся к каждому уроку и повышающим мотивацию к изучаемому предмету.</w:t>
      </w:r>
    </w:p>
    <w:p w:rsid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b/>
          <w:i/>
          <w:sz w:val="24"/>
          <w:szCs w:val="24"/>
        </w:rPr>
        <w:t>4.Технология проектной деятельности</w:t>
      </w:r>
      <w:r w:rsidRPr="00EF0ABB">
        <w:rPr>
          <w:rFonts w:ascii="Times New Roman" w:hAnsi="Times New Roman" w:cs="Times New Roman"/>
          <w:sz w:val="24"/>
          <w:szCs w:val="24"/>
        </w:rPr>
        <w:t>. 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 xml:space="preserve">Проект – форма организации совместной деятельности людей. Это специально организованный педагогом и самостоятельно выполняемый учащимися комплекс действий, завершающихся созданием творческого продукта. То есть ученик </w:t>
      </w:r>
      <w:proofErr w:type="gramStart"/>
      <w:r w:rsidRPr="00EF0ABB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EF0ABB">
        <w:rPr>
          <w:rFonts w:ascii="Times New Roman" w:hAnsi="Times New Roman" w:cs="Times New Roman"/>
          <w:sz w:val="24"/>
          <w:szCs w:val="24"/>
        </w:rPr>
        <w:t>: ставить цель, в соответствии со своими потребностями; намечать план своей деятельности; подбирать необходимые средства для реализации своей цели; осуществлять определенную деятельность по плану; Проектная деятельность, которой уделяется внимание на внеурочных занятиях, очень важна для формирования умения вести исследовательскую работу и дальнейшего постижения основ научно – исследовательской деятельности. Дети охотно включаются в самостоятельный поиск новой информации, представление своих проектов. Они не просто учатся воспроизводить увиденное или прочитанное, но и учатся рассуждать, делать выводы, обосновывать своё мнение.</w:t>
      </w:r>
    </w:p>
    <w:p w:rsidR="00EF0ABB" w:rsidRP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0ABB">
        <w:rPr>
          <w:rFonts w:ascii="Times New Roman" w:hAnsi="Times New Roman" w:cs="Times New Roman"/>
          <w:b/>
          <w:i/>
          <w:sz w:val="24"/>
          <w:szCs w:val="24"/>
        </w:rPr>
        <w:t>5. Технологию социальной адаптации.</w:t>
      </w:r>
    </w:p>
    <w:p w:rsid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 xml:space="preserve">Взаимодействие социально-психологической службы школы с родителями и детьми, в </w:t>
      </w:r>
      <w:proofErr w:type="gramStart"/>
      <w:r w:rsidRPr="00EF0ABB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F0ABB">
        <w:rPr>
          <w:rFonts w:ascii="Times New Roman" w:hAnsi="Times New Roman" w:cs="Times New Roman"/>
          <w:sz w:val="24"/>
          <w:szCs w:val="24"/>
        </w:rPr>
        <w:t xml:space="preserve"> каждый участник образовательного процесса является равноправным партнёрам, с целью сохранения, восстановления и поддержания социального статуса семьи и ребенка. Для реализации данной технологии социально-психологическая служба проводит раннюю профилактику и коррекцию детско-родительских отношений, а также привлекает административные ресурсы системы профилактики для защиты прав и свобод ребенка или его семьи. В данном случае к административным ресурсам можно отнести: заседания школьного Совета профилактики, взаимодействие со школьным инспектором по делам несовершеннолетних, Комиссия по делам несовершеннолетних.</w:t>
      </w:r>
    </w:p>
    <w:p w:rsidR="00EF0ABB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ABB" w:rsidRPr="008047D3" w:rsidRDefault="00EF0ABB" w:rsidP="00EF0A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7D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112B" w:rsidRPr="008047D3">
        <w:rPr>
          <w:rFonts w:ascii="Times New Roman" w:hAnsi="Times New Roman" w:cs="Times New Roman"/>
          <w:b/>
          <w:sz w:val="24"/>
          <w:szCs w:val="24"/>
        </w:rPr>
        <w:t xml:space="preserve">Разработайте сценарий </w:t>
      </w:r>
      <w:r w:rsidR="008047D3" w:rsidRPr="008047D3">
        <w:rPr>
          <w:rFonts w:ascii="Times New Roman" w:hAnsi="Times New Roman" w:cs="Times New Roman"/>
          <w:b/>
          <w:sz w:val="24"/>
          <w:szCs w:val="24"/>
        </w:rPr>
        <w:t>проведения круглого стола с родителями на определенную тему (выбор темы – самостоятельно).</w:t>
      </w:r>
    </w:p>
    <w:p w:rsidR="008047D3" w:rsidRPr="00EF0ABB" w:rsidRDefault="008047D3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47D3" w:rsidRPr="00EF0ABB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07" w:rsidRDefault="00206107" w:rsidP="00143069">
      <w:pPr>
        <w:spacing w:after="0" w:line="240" w:lineRule="auto"/>
      </w:pPr>
      <w:r>
        <w:separator/>
      </w:r>
    </w:p>
  </w:endnote>
  <w:endnote w:type="continuationSeparator" w:id="0">
    <w:p w:rsidR="00206107" w:rsidRDefault="00206107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07" w:rsidRDefault="00206107" w:rsidP="00143069">
      <w:pPr>
        <w:spacing w:after="0" w:line="240" w:lineRule="auto"/>
      </w:pPr>
      <w:r>
        <w:separator/>
      </w:r>
    </w:p>
  </w:footnote>
  <w:footnote w:type="continuationSeparator" w:id="0">
    <w:p w:rsidR="00206107" w:rsidRDefault="00206107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1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5"/>
  </w:num>
  <w:num w:numId="5">
    <w:abstractNumId w:val="28"/>
  </w:num>
  <w:num w:numId="6">
    <w:abstractNumId w:val="0"/>
  </w:num>
  <w:num w:numId="7">
    <w:abstractNumId w:val="12"/>
  </w:num>
  <w:num w:numId="8">
    <w:abstractNumId w:val="31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9"/>
  </w:num>
  <w:num w:numId="14">
    <w:abstractNumId w:val="8"/>
  </w:num>
  <w:num w:numId="15">
    <w:abstractNumId w:val="29"/>
  </w:num>
  <w:num w:numId="16">
    <w:abstractNumId w:val="20"/>
  </w:num>
  <w:num w:numId="17">
    <w:abstractNumId w:val="30"/>
  </w:num>
  <w:num w:numId="18">
    <w:abstractNumId w:val="33"/>
  </w:num>
  <w:num w:numId="19">
    <w:abstractNumId w:val="7"/>
  </w:num>
  <w:num w:numId="20">
    <w:abstractNumId w:val="2"/>
  </w:num>
  <w:num w:numId="21">
    <w:abstractNumId w:val="26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7"/>
  </w:num>
  <w:num w:numId="27">
    <w:abstractNumId w:val="22"/>
  </w:num>
  <w:num w:numId="28">
    <w:abstractNumId w:val="32"/>
  </w:num>
  <w:num w:numId="29">
    <w:abstractNumId w:val="6"/>
  </w:num>
  <w:num w:numId="30">
    <w:abstractNumId w:val="18"/>
  </w:num>
  <w:num w:numId="31">
    <w:abstractNumId w:val="4"/>
  </w:num>
  <w:num w:numId="32">
    <w:abstractNumId w:val="24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590E"/>
    <w:rsid w:val="001E5FEC"/>
    <w:rsid w:val="00206107"/>
    <w:rsid w:val="00207CEC"/>
    <w:rsid w:val="002106C3"/>
    <w:rsid w:val="002966B3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C515E"/>
    <w:rsid w:val="005F2E41"/>
    <w:rsid w:val="00621B66"/>
    <w:rsid w:val="00650683"/>
    <w:rsid w:val="006B437D"/>
    <w:rsid w:val="006F46AE"/>
    <w:rsid w:val="00754C32"/>
    <w:rsid w:val="008043CC"/>
    <w:rsid w:val="008047D3"/>
    <w:rsid w:val="00863F4F"/>
    <w:rsid w:val="0091585D"/>
    <w:rsid w:val="009170B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D153D"/>
    <w:rsid w:val="00DE011E"/>
    <w:rsid w:val="00E370B5"/>
    <w:rsid w:val="00E4112B"/>
    <w:rsid w:val="00E675B4"/>
    <w:rsid w:val="00E868D4"/>
    <w:rsid w:val="00E875E5"/>
    <w:rsid w:val="00E97D6C"/>
    <w:rsid w:val="00EB6023"/>
    <w:rsid w:val="00EC3905"/>
    <w:rsid w:val="00ED5D98"/>
    <w:rsid w:val="00EF0ABB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40C3-CC7C-4C45-8D4A-A8EC0898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30</cp:revision>
  <dcterms:created xsi:type="dcterms:W3CDTF">2022-09-23T16:18:00Z</dcterms:created>
  <dcterms:modified xsi:type="dcterms:W3CDTF">2024-02-26T07:16:00Z</dcterms:modified>
</cp:coreProperties>
</file>