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980" w:type="dxa"/>
        <w:tblInd w:w="2" w:type="dxa"/>
        <w:tblLook w:val="01E0" w:firstRow="1" w:lastRow="1" w:firstColumn="1" w:lastColumn="1" w:noHBand="0" w:noVBand="0"/>
      </w:tblPr>
      <w:tblGrid>
        <w:gridCol w:w="4926"/>
        <w:gridCol w:w="4734"/>
        <w:gridCol w:w="192"/>
        <w:gridCol w:w="4926"/>
        <w:gridCol w:w="4542"/>
        <w:gridCol w:w="192"/>
        <w:gridCol w:w="9468"/>
      </w:tblGrid>
      <w:tr w:rsidR="004379F2" w:rsidRPr="004379F2" w:rsidTr="00925FC8">
        <w:tc>
          <w:tcPr>
            <w:tcW w:w="9660" w:type="dxa"/>
            <w:gridSpan w:val="2"/>
          </w:tcPr>
          <w:p w:rsidR="004379F2" w:rsidRPr="004379F2" w:rsidRDefault="004379F2" w:rsidP="004379F2">
            <w:pPr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</w:rPr>
            </w:pPr>
            <w:r w:rsidRPr="004379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E6CBB" wp14:editId="781E340C">
                  <wp:extent cx="590550" cy="685800"/>
                  <wp:effectExtent l="0" t="0" r="0" b="0"/>
                  <wp:docPr id="1" name="Рисунок 1" descr="Описание: Описание: GerbArhObl(ч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ArhObl(ч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79F2">
              <w:rPr>
                <w:rFonts w:ascii="Times New Roman" w:eastAsiaTheme="minorEastAsia" w:hAnsi="Times New Roman" w:cs="Times New Roman"/>
              </w:rPr>
              <w:t>МИНИСТЕРСТВО ОБРАЗОВАНИЯ АРХАНГЕЛЬСКОЙ ОБЛАСТИ</w:t>
            </w:r>
          </w:p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379F2">
              <w:rPr>
                <w:rFonts w:ascii="Times New Roman" w:eastAsiaTheme="minorEastAsia" w:hAnsi="Times New Roman" w:cs="Times New Roman"/>
                <w:b/>
                <w:bCs/>
              </w:rPr>
              <w:t xml:space="preserve">Государственное бюджетное профессиональное образовательное учреждение            Архангельской области </w:t>
            </w:r>
          </w:p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379F2">
              <w:rPr>
                <w:rFonts w:ascii="Times New Roman" w:eastAsiaTheme="minorEastAsia" w:hAnsi="Times New Roman" w:cs="Times New Roman"/>
                <w:b/>
              </w:rPr>
              <w:t>«Архангельский государственный многопрофильный колледж»</w:t>
            </w:r>
          </w:p>
        </w:tc>
        <w:tc>
          <w:tcPr>
            <w:tcW w:w="9660" w:type="dxa"/>
            <w:gridSpan w:val="3"/>
          </w:tcPr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9660" w:type="dxa"/>
            <w:gridSpan w:val="2"/>
          </w:tcPr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4379F2" w:rsidRPr="004379F2" w:rsidTr="00925FC8">
        <w:tc>
          <w:tcPr>
            <w:tcW w:w="9660" w:type="dxa"/>
            <w:gridSpan w:val="2"/>
          </w:tcPr>
          <w:p w:rsidR="004379F2" w:rsidRPr="004379F2" w:rsidRDefault="004379F2" w:rsidP="004379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:rsidR="004379F2" w:rsidRPr="004379F2" w:rsidRDefault="004379F2" w:rsidP="004379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4379F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ПРИКАЗ</w:t>
            </w:r>
          </w:p>
        </w:tc>
        <w:tc>
          <w:tcPr>
            <w:tcW w:w="9660" w:type="dxa"/>
            <w:gridSpan w:val="3"/>
          </w:tcPr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9660" w:type="dxa"/>
            <w:gridSpan w:val="2"/>
          </w:tcPr>
          <w:p w:rsidR="004379F2" w:rsidRPr="004379F2" w:rsidRDefault="004379F2" w:rsidP="004379F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4379F2" w:rsidRPr="004379F2" w:rsidTr="00925FC8">
        <w:trPr>
          <w:gridAfter w:val="1"/>
          <w:wAfter w:w="9468" w:type="dxa"/>
        </w:trPr>
        <w:tc>
          <w:tcPr>
            <w:tcW w:w="4926" w:type="dxa"/>
            <w:hideMark/>
          </w:tcPr>
          <w:p w:rsidR="004379F2" w:rsidRPr="004379F2" w:rsidRDefault="004379F2" w:rsidP="00795B8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379F2">
              <w:rPr>
                <w:rFonts w:ascii="Times New Roman" w:eastAsiaTheme="minorEastAsia" w:hAnsi="Times New Roman" w:cs="Times New Roman"/>
              </w:rPr>
              <w:t xml:space="preserve">       </w:t>
            </w:r>
            <w:r w:rsidR="00DF40D3">
              <w:rPr>
                <w:rFonts w:ascii="Times New Roman" w:eastAsiaTheme="minorEastAsia" w:hAnsi="Times New Roman" w:cs="Times New Roman"/>
              </w:rPr>
              <w:t>01</w:t>
            </w:r>
            <w:r w:rsidR="00382D31">
              <w:rPr>
                <w:rFonts w:ascii="Times New Roman" w:eastAsiaTheme="minorEastAsia" w:hAnsi="Times New Roman" w:cs="Times New Roman"/>
              </w:rPr>
              <w:t>.12.2025</w:t>
            </w:r>
          </w:p>
        </w:tc>
        <w:tc>
          <w:tcPr>
            <w:tcW w:w="4926" w:type="dxa"/>
            <w:gridSpan w:val="2"/>
            <w:hideMark/>
          </w:tcPr>
          <w:p w:rsidR="004379F2" w:rsidRPr="004379F2" w:rsidRDefault="004379F2" w:rsidP="004379F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u w:val="single"/>
              </w:rPr>
            </w:pPr>
            <w:r w:rsidRPr="004379F2">
              <w:rPr>
                <w:rFonts w:ascii="Times New Roman" w:eastAsiaTheme="minorEastAsia" w:hAnsi="Times New Roman" w:cs="Times New Roman"/>
              </w:rPr>
              <w:t xml:space="preserve">                                   </w:t>
            </w:r>
            <w:r>
              <w:rPr>
                <w:rFonts w:ascii="Times New Roman" w:eastAsiaTheme="minorEastAsia" w:hAnsi="Times New Roman" w:cs="Times New Roman"/>
              </w:rPr>
              <w:t xml:space="preserve">                           №  </w:t>
            </w:r>
            <w:r w:rsidRPr="003167D6">
              <w:rPr>
                <w:rFonts w:ascii="Times New Roman" w:eastAsiaTheme="minorEastAsia" w:hAnsi="Times New Roman" w:cs="Times New Roman"/>
              </w:rPr>
              <w:t>3</w:t>
            </w:r>
            <w:r w:rsidR="00F045A8">
              <w:rPr>
                <w:rFonts w:ascii="Times New Roman" w:eastAsiaTheme="minorEastAsia" w:hAnsi="Times New Roman" w:cs="Times New Roman"/>
              </w:rPr>
              <w:t>4</w:t>
            </w:r>
            <w:r w:rsidRPr="004379F2">
              <w:rPr>
                <w:rFonts w:ascii="Times New Roman" w:eastAsiaTheme="minorEastAsia" w:hAnsi="Times New Roman" w:cs="Times New Roman"/>
              </w:rPr>
              <w:t>-кз</w:t>
            </w:r>
            <w:r w:rsidRPr="004379F2">
              <w:rPr>
                <w:rFonts w:ascii="Times New Roman" w:eastAsiaTheme="minorEastAsia" w:hAnsi="Times New Roman" w:cs="Times New Roman"/>
                <w:u w:val="single"/>
              </w:rPr>
              <w:t xml:space="preserve"> </w:t>
            </w:r>
          </w:p>
        </w:tc>
        <w:tc>
          <w:tcPr>
            <w:tcW w:w="4926" w:type="dxa"/>
          </w:tcPr>
          <w:p w:rsidR="004379F2" w:rsidRPr="004379F2" w:rsidRDefault="004379F2" w:rsidP="004379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34" w:type="dxa"/>
            <w:gridSpan w:val="2"/>
          </w:tcPr>
          <w:p w:rsidR="004379F2" w:rsidRPr="004379F2" w:rsidRDefault="004379F2" w:rsidP="004379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4379F2" w:rsidRDefault="004379F2" w:rsidP="004379F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4379F2">
        <w:rPr>
          <w:rFonts w:ascii="Times New Roman" w:eastAsiaTheme="minorEastAsia" w:hAnsi="Times New Roman" w:cs="Times New Roman"/>
          <w:lang w:eastAsia="ru-RU"/>
        </w:rPr>
        <w:t>г. Архангельск</w:t>
      </w:r>
    </w:p>
    <w:p w:rsidR="00382D31" w:rsidRPr="004379F2" w:rsidRDefault="00382D31" w:rsidP="004379F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82D31" w:rsidRDefault="00382D31" w:rsidP="0038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</w:t>
      </w:r>
    </w:p>
    <w:p w:rsidR="00382D31" w:rsidRDefault="00382D31" w:rsidP="00382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31" w:rsidRDefault="00382D31" w:rsidP="00382D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Правил приема на обучение по образовательным программам среднего профессионального образования в ГБПОУ АО «Архангельский государственный многопрофильный колледж», утвержденных приказом № 31-од от 25 февраля 2025 года, приказа Министерства просвещения Российской Федерации от 02 сентября 2020 года №457 «Об утверждении Порядка приема на обучение по образовательным программам среднего профессионального образования», решения приемной комиссии,</w:t>
      </w:r>
    </w:p>
    <w:p w:rsidR="00382D31" w:rsidRDefault="00382D31" w:rsidP="00382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379F2" w:rsidRPr="004379F2" w:rsidRDefault="004379F2" w:rsidP="00DF40D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382D31" w:rsidRDefault="00382D31" w:rsidP="00DF40D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82D31">
        <w:rPr>
          <w:rFonts w:ascii="Times New Roman" w:hAnsi="Times New Roman" w:cs="Times New Roman"/>
          <w:sz w:val="28"/>
          <w:szCs w:val="24"/>
        </w:rPr>
        <w:t xml:space="preserve">Зачислить с </w:t>
      </w:r>
      <w:r w:rsidR="00DF40D3">
        <w:rPr>
          <w:rFonts w:ascii="Times New Roman" w:hAnsi="Times New Roman" w:cs="Times New Roman"/>
          <w:sz w:val="28"/>
          <w:szCs w:val="24"/>
        </w:rPr>
        <w:t>01</w:t>
      </w:r>
      <w:r w:rsidRPr="006B03C7">
        <w:rPr>
          <w:rFonts w:ascii="Times New Roman" w:hAnsi="Times New Roman" w:cs="Times New Roman"/>
          <w:sz w:val="28"/>
          <w:szCs w:val="24"/>
        </w:rPr>
        <w:t xml:space="preserve"> декабря 2025</w:t>
      </w:r>
      <w:r w:rsidRPr="00382D31">
        <w:rPr>
          <w:rFonts w:ascii="Times New Roman" w:hAnsi="Times New Roman" w:cs="Times New Roman"/>
          <w:sz w:val="28"/>
          <w:szCs w:val="24"/>
        </w:rPr>
        <w:t xml:space="preserve"> года в число обучающихся по основной профессиональной образовательной программе среднего профессионального образования – программе подготовки специалистов среднего звена по специальности 40.02.02 Правоохранительная деятельность, </w:t>
      </w:r>
      <w:r>
        <w:rPr>
          <w:rFonts w:ascii="Times New Roman" w:hAnsi="Times New Roman" w:cs="Times New Roman"/>
          <w:sz w:val="28"/>
          <w:szCs w:val="24"/>
        </w:rPr>
        <w:t>за</w:t>
      </w:r>
      <w:r w:rsidRPr="00382D31">
        <w:rPr>
          <w:rFonts w:ascii="Times New Roman" w:hAnsi="Times New Roman" w:cs="Times New Roman"/>
          <w:sz w:val="28"/>
          <w:szCs w:val="24"/>
        </w:rPr>
        <w:t xml:space="preserve">очная форма обучения, на базе </w:t>
      </w:r>
      <w:r w:rsidR="00070B5B">
        <w:rPr>
          <w:rFonts w:ascii="Times New Roman" w:hAnsi="Times New Roman" w:cs="Times New Roman"/>
          <w:sz w:val="28"/>
          <w:szCs w:val="24"/>
        </w:rPr>
        <w:t>среднего</w:t>
      </w:r>
      <w:r w:rsidRPr="00382D31">
        <w:rPr>
          <w:rFonts w:ascii="Times New Roman" w:hAnsi="Times New Roman" w:cs="Times New Roman"/>
          <w:sz w:val="28"/>
          <w:szCs w:val="24"/>
        </w:rPr>
        <w:t xml:space="preserve"> общего образования, за счет бюджетных ассигнований областного бюджета:</w:t>
      </w:r>
    </w:p>
    <w:p w:rsidR="00382D31" w:rsidRPr="00382D31" w:rsidRDefault="00382D31" w:rsidP="00382D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550"/>
        <w:gridCol w:w="2728"/>
        <w:gridCol w:w="2702"/>
        <w:gridCol w:w="2774"/>
      </w:tblGrid>
      <w:tr w:rsidR="00382D31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2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382D31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1C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1C2AA8" w:rsidP="001C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Бобрецов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1C2AA8" w:rsidP="001C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1C2AA8" w:rsidP="001C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BD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1C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Коробов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Кривокорытова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Левкович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Родионова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Селедкова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1C2AA8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Стирманова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</w:tr>
      <w:tr w:rsidR="001C2AA8" w:rsidTr="001C2AA8">
        <w:trPr>
          <w:trHeight w:val="39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</w:tbl>
    <w:p w:rsidR="00382D31" w:rsidRDefault="00382D31" w:rsidP="00382D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D31" w:rsidRDefault="00382D31" w:rsidP="006501A9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382D31">
        <w:rPr>
          <w:rFonts w:ascii="Times New Roman" w:hAnsi="Times New Roman" w:cs="Times New Roman"/>
          <w:sz w:val="28"/>
          <w:szCs w:val="24"/>
        </w:rPr>
        <w:t xml:space="preserve">Зачислить с </w:t>
      </w:r>
      <w:r w:rsidR="00DF40D3">
        <w:rPr>
          <w:rFonts w:ascii="Times New Roman" w:hAnsi="Times New Roman" w:cs="Times New Roman"/>
          <w:sz w:val="28"/>
          <w:szCs w:val="24"/>
        </w:rPr>
        <w:t>01</w:t>
      </w:r>
      <w:r w:rsidRPr="006B03C7">
        <w:rPr>
          <w:rFonts w:ascii="Times New Roman" w:hAnsi="Times New Roman" w:cs="Times New Roman"/>
          <w:sz w:val="28"/>
          <w:szCs w:val="24"/>
        </w:rPr>
        <w:t xml:space="preserve"> декабря  2025</w:t>
      </w:r>
      <w:r w:rsidRPr="00382D31">
        <w:rPr>
          <w:rFonts w:ascii="Times New Roman" w:hAnsi="Times New Roman" w:cs="Times New Roman"/>
          <w:sz w:val="28"/>
          <w:szCs w:val="24"/>
        </w:rPr>
        <w:t xml:space="preserve"> года в число обучающихся по основной профессиональной образовательной программе среднего профессионального образования – программе подготовки специалистов среднего звена по специальности 44.02.01 Дошкольное образование, </w:t>
      </w:r>
      <w:r>
        <w:rPr>
          <w:rFonts w:ascii="Times New Roman" w:hAnsi="Times New Roman" w:cs="Times New Roman"/>
          <w:sz w:val="28"/>
          <w:szCs w:val="24"/>
        </w:rPr>
        <w:t>за</w:t>
      </w:r>
      <w:r w:rsidR="00070B5B">
        <w:rPr>
          <w:rFonts w:ascii="Times New Roman" w:hAnsi="Times New Roman" w:cs="Times New Roman"/>
          <w:sz w:val="28"/>
          <w:szCs w:val="24"/>
        </w:rPr>
        <w:t>очная форма обучения, на базе среднего</w:t>
      </w:r>
      <w:r w:rsidRPr="00382D31">
        <w:rPr>
          <w:rFonts w:ascii="Times New Roman" w:hAnsi="Times New Roman" w:cs="Times New Roman"/>
          <w:sz w:val="28"/>
          <w:szCs w:val="24"/>
        </w:rPr>
        <w:t xml:space="preserve"> общего образования, за счет бюджетных ассигнований областного бюджета:</w:t>
      </w:r>
    </w:p>
    <w:p w:rsidR="00382D31" w:rsidRDefault="00382D31" w:rsidP="00382D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548"/>
        <w:gridCol w:w="2736"/>
        <w:gridCol w:w="2688"/>
        <w:gridCol w:w="2782"/>
      </w:tblGrid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2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Default="00382D31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976B34" w:rsidP="0097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976B34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976B34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Атажонов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Зиёратшох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Зохидович</w:t>
            </w:r>
            <w:proofErr w:type="spellEnd"/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Белешева</w:t>
            </w:r>
            <w:proofErr w:type="spellEnd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 xml:space="preserve">Булыгина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Гориславская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Идалёнок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Кикахина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31" w:rsidRPr="006B03C7" w:rsidRDefault="00382D31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31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Исмалджановна</w:t>
            </w:r>
            <w:proofErr w:type="spellEnd"/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Ромашевская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Варвара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6B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 xml:space="preserve">Трусова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6B03C7" w:rsidTr="00284AE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8" w:rsidRPr="006B03C7" w:rsidRDefault="001C2AA8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A8" w:rsidRPr="006B03C7" w:rsidRDefault="006B03C7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</w:tbl>
    <w:p w:rsidR="004379F2" w:rsidRPr="004379F2" w:rsidRDefault="004379F2" w:rsidP="0038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D31" w:rsidRDefault="00382D31" w:rsidP="006501A9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382D31">
        <w:rPr>
          <w:rFonts w:ascii="Times New Roman" w:hAnsi="Times New Roman" w:cs="Times New Roman"/>
          <w:sz w:val="28"/>
          <w:szCs w:val="24"/>
        </w:rPr>
        <w:t xml:space="preserve">Зачислить с </w:t>
      </w:r>
      <w:r w:rsidR="00DF40D3">
        <w:rPr>
          <w:rFonts w:ascii="Times New Roman" w:hAnsi="Times New Roman" w:cs="Times New Roman"/>
          <w:sz w:val="28"/>
          <w:szCs w:val="24"/>
        </w:rPr>
        <w:t>01</w:t>
      </w:r>
      <w:r w:rsidRPr="006B03C7">
        <w:rPr>
          <w:rFonts w:ascii="Times New Roman" w:hAnsi="Times New Roman" w:cs="Times New Roman"/>
          <w:sz w:val="28"/>
          <w:szCs w:val="24"/>
        </w:rPr>
        <w:t xml:space="preserve"> декабря 2025</w:t>
      </w:r>
      <w:r w:rsidRPr="00382D31">
        <w:rPr>
          <w:rFonts w:ascii="Times New Roman" w:hAnsi="Times New Roman" w:cs="Times New Roman"/>
          <w:sz w:val="28"/>
          <w:szCs w:val="24"/>
        </w:rPr>
        <w:t xml:space="preserve"> года в число обучающихся по основной профессиональной образовательной программе среднего профессионального образования – программе подготовки специалистов среднего звена по специальности 40.02.02 Правоохранительная деятельность, з</w:t>
      </w:r>
      <w:r w:rsidR="00070B5B">
        <w:rPr>
          <w:rFonts w:ascii="Times New Roman" w:hAnsi="Times New Roman" w:cs="Times New Roman"/>
          <w:sz w:val="28"/>
          <w:szCs w:val="24"/>
        </w:rPr>
        <w:t>аочная форма обучения, на базе среднего</w:t>
      </w:r>
      <w:r w:rsidRPr="00382D31">
        <w:rPr>
          <w:rFonts w:ascii="Times New Roman" w:hAnsi="Times New Roman" w:cs="Times New Roman"/>
          <w:sz w:val="28"/>
          <w:szCs w:val="24"/>
        </w:rPr>
        <w:t xml:space="preserve"> общего образования, </w:t>
      </w:r>
      <w:r w:rsidR="006501A9" w:rsidRPr="0043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полным </w:t>
      </w:r>
      <w:r w:rsidR="0007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возмещением  затрат на обучение:</w:t>
      </w:r>
      <w:bookmarkStart w:id="0" w:name="_GoBack"/>
      <w:bookmarkEnd w:id="0"/>
    </w:p>
    <w:p w:rsidR="006501A9" w:rsidRPr="00382D31" w:rsidRDefault="006501A9" w:rsidP="00382D31">
      <w:pPr>
        <w:spacing w:after="0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549"/>
        <w:gridCol w:w="2720"/>
        <w:gridCol w:w="2683"/>
        <w:gridCol w:w="2802"/>
      </w:tblGrid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Default="006501A9" w:rsidP="002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Default="006501A9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Default="006501A9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Default="006501A9" w:rsidP="00650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Строганова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Шилков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6501A9" w:rsidTr="006B03C7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9" w:rsidRPr="006B03C7" w:rsidRDefault="00DF40D3" w:rsidP="0028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Якимова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A9" w:rsidRPr="006B03C7" w:rsidRDefault="009637E9" w:rsidP="0028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C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</w:tbl>
    <w:p w:rsidR="004379F2" w:rsidRPr="004379F2" w:rsidRDefault="004379F2" w:rsidP="004379F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379F2" w:rsidRDefault="004379F2" w:rsidP="006501A9">
      <w:pPr>
        <w:spacing w:after="0"/>
        <w:ind w:left="425" w:hanging="283"/>
        <w:jc w:val="both"/>
        <w:rPr>
          <w:rFonts w:ascii="Times New Roman" w:hAnsi="Times New Roman" w:cs="Times New Roman"/>
          <w:sz w:val="28"/>
          <w:szCs w:val="24"/>
        </w:rPr>
      </w:pPr>
    </w:p>
    <w:p w:rsidR="006501A9" w:rsidRPr="004379F2" w:rsidRDefault="006501A9" w:rsidP="006501A9">
      <w:pPr>
        <w:spacing w:after="0"/>
        <w:ind w:left="425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9F2" w:rsidRPr="004379F2" w:rsidRDefault="004379F2" w:rsidP="004379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9F2" w:rsidRDefault="004379F2" w:rsidP="004379F2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638" w:rsidRDefault="00A63638" w:rsidP="004379F2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1A9" w:rsidRDefault="006501A9" w:rsidP="00437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9F2" w:rsidRPr="004379F2" w:rsidRDefault="00A63638" w:rsidP="004379F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д</w:t>
      </w:r>
      <w:r w:rsidR="004379F2" w:rsidRPr="00437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379F2" w:rsidRPr="00437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колледжа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6501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Н.В. Ганичева</w:t>
      </w:r>
    </w:p>
    <w:p w:rsidR="004379F2" w:rsidRPr="004379F2" w:rsidRDefault="004379F2" w:rsidP="004379F2">
      <w:pPr>
        <w:rPr>
          <w:rFonts w:eastAsiaTheme="minorEastAsia"/>
          <w:lang w:eastAsia="ru-RU"/>
        </w:rPr>
      </w:pPr>
    </w:p>
    <w:sectPr w:rsidR="004379F2" w:rsidRPr="0043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03D"/>
    <w:multiLevelType w:val="hybridMultilevel"/>
    <w:tmpl w:val="C362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5319B"/>
    <w:multiLevelType w:val="hybridMultilevel"/>
    <w:tmpl w:val="6E80A1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E686A"/>
    <w:multiLevelType w:val="hybridMultilevel"/>
    <w:tmpl w:val="6E80A1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B4B"/>
    <w:multiLevelType w:val="hybridMultilevel"/>
    <w:tmpl w:val="2166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4009"/>
    <w:multiLevelType w:val="hybridMultilevel"/>
    <w:tmpl w:val="14486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367D2"/>
    <w:multiLevelType w:val="hybridMultilevel"/>
    <w:tmpl w:val="3B080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A851B0"/>
    <w:multiLevelType w:val="hybridMultilevel"/>
    <w:tmpl w:val="C362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D71CD9"/>
    <w:multiLevelType w:val="hybridMultilevel"/>
    <w:tmpl w:val="96D4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F2FA6"/>
    <w:multiLevelType w:val="hybridMultilevel"/>
    <w:tmpl w:val="14486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D1"/>
    <w:rsid w:val="000211D9"/>
    <w:rsid w:val="00070B5B"/>
    <w:rsid w:val="001C2AA8"/>
    <w:rsid w:val="003167D6"/>
    <w:rsid w:val="00382D31"/>
    <w:rsid w:val="004379F2"/>
    <w:rsid w:val="0064554E"/>
    <w:rsid w:val="006501A9"/>
    <w:rsid w:val="006B03C7"/>
    <w:rsid w:val="00795B87"/>
    <w:rsid w:val="007D0F33"/>
    <w:rsid w:val="0087093C"/>
    <w:rsid w:val="009637E9"/>
    <w:rsid w:val="00976B34"/>
    <w:rsid w:val="00977F04"/>
    <w:rsid w:val="00A63638"/>
    <w:rsid w:val="00BF07D1"/>
    <w:rsid w:val="00CD7534"/>
    <w:rsid w:val="00D148A1"/>
    <w:rsid w:val="00DD3F9A"/>
    <w:rsid w:val="00DF40D3"/>
    <w:rsid w:val="00E81084"/>
    <w:rsid w:val="00F045A8"/>
    <w:rsid w:val="00F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D31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82D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D31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82D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C0B6-D7A2-44F1-B503-1B50DBA1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22</cp:revision>
  <cp:lastPrinted>2024-09-17T10:33:00Z</cp:lastPrinted>
  <dcterms:created xsi:type="dcterms:W3CDTF">2024-08-30T07:48:00Z</dcterms:created>
  <dcterms:modified xsi:type="dcterms:W3CDTF">2025-12-01T13:07:00Z</dcterms:modified>
</cp:coreProperties>
</file>