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CB0B64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CB0B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Default="00E277FB" w:rsidP="00C55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7FB">
        <w:rPr>
          <w:rFonts w:ascii="Times New Roman" w:hAnsi="Times New Roman" w:cs="Times New Roman"/>
          <w:b/>
          <w:sz w:val="24"/>
          <w:szCs w:val="24"/>
        </w:rPr>
        <w:t>ОГСЭ.05  ПСИХОЛОГИЯ ОБЩЕНИЯ</w:t>
      </w:r>
    </w:p>
    <w:p w:rsidR="00E277FB" w:rsidRPr="00E277FB" w:rsidRDefault="00E277FB" w:rsidP="00C5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FB">
        <w:rPr>
          <w:rFonts w:ascii="Times New Roman" w:hAnsi="Times New Roman" w:cs="Times New Roman"/>
          <w:b/>
          <w:sz w:val="24"/>
          <w:szCs w:val="24"/>
        </w:rPr>
        <w:t>РАЗДЕЛ 1. ОБЩЕНИЕ</w:t>
      </w:r>
    </w:p>
    <w:p w:rsidR="00E277FB" w:rsidRDefault="00E277FB" w:rsidP="00C5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FB">
        <w:rPr>
          <w:rFonts w:ascii="Times New Roman" w:hAnsi="Times New Roman" w:cs="Times New Roman"/>
          <w:b/>
          <w:sz w:val="24"/>
          <w:szCs w:val="24"/>
        </w:rPr>
        <w:t>ТЕМА 01. ВИДЫ</w:t>
      </w:r>
      <w:r w:rsidR="00AB1F62">
        <w:rPr>
          <w:rFonts w:ascii="Times New Roman" w:hAnsi="Times New Roman" w:cs="Times New Roman"/>
          <w:b/>
          <w:sz w:val="24"/>
          <w:szCs w:val="24"/>
        </w:rPr>
        <w:t xml:space="preserve"> И СТОРОНЫ</w:t>
      </w:r>
      <w:r w:rsidRPr="00E277FB">
        <w:rPr>
          <w:rFonts w:ascii="Times New Roman" w:hAnsi="Times New Roman" w:cs="Times New Roman"/>
          <w:b/>
          <w:sz w:val="24"/>
          <w:szCs w:val="24"/>
        </w:rPr>
        <w:t xml:space="preserve"> ОБЩЕНИЯ </w:t>
      </w:r>
    </w:p>
    <w:p w:rsidR="00BA1D02" w:rsidRDefault="00453F5C" w:rsidP="00C5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5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№1: </w:t>
      </w:r>
    </w:p>
    <w:p w:rsidR="00453F5C" w:rsidRPr="00453F5C" w:rsidRDefault="00453F5C" w:rsidP="00C5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02">
        <w:rPr>
          <w:rFonts w:ascii="Times New Roman" w:hAnsi="Times New Roman" w:cs="Times New Roman"/>
          <w:b/>
          <w:sz w:val="24"/>
          <w:szCs w:val="24"/>
        </w:rPr>
        <w:t>Диагностика особенностей эмоционально-личностной сферы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5C">
        <w:rPr>
          <w:rFonts w:ascii="Times New Roman" w:hAnsi="Times New Roman" w:cs="Times New Roman"/>
          <w:sz w:val="24"/>
          <w:szCs w:val="24"/>
          <w:u w:val="single"/>
        </w:rPr>
        <w:t>Цель практического занятия</w:t>
      </w:r>
      <w:r>
        <w:rPr>
          <w:rFonts w:ascii="Times New Roman" w:hAnsi="Times New Roman" w:cs="Times New Roman"/>
          <w:sz w:val="24"/>
          <w:szCs w:val="24"/>
        </w:rPr>
        <w:t>: обследование (самодиагностика) личностных особенностей и их влияния на эффективность общения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F5C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F5C">
        <w:rPr>
          <w:rFonts w:ascii="Times New Roman" w:hAnsi="Times New Roman" w:cs="Times New Roman"/>
          <w:i/>
          <w:sz w:val="24"/>
          <w:szCs w:val="24"/>
        </w:rPr>
        <w:t>Обучающая</w:t>
      </w:r>
      <w:proofErr w:type="gramEnd"/>
      <w:r w:rsidRPr="00453F5C">
        <w:rPr>
          <w:rFonts w:ascii="Times New Roman" w:hAnsi="Times New Roman" w:cs="Times New Roman"/>
          <w:sz w:val="24"/>
          <w:szCs w:val="24"/>
        </w:rPr>
        <w:t>: сфор</w:t>
      </w:r>
      <w:r>
        <w:rPr>
          <w:rFonts w:ascii="Times New Roman" w:hAnsi="Times New Roman" w:cs="Times New Roman"/>
          <w:sz w:val="24"/>
          <w:szCs w:val="24"/>
        </w:rPr>
        <w:t>мировать представление о собственных личностных особенностях, научиться использовать и анализировать психодиагностические методики для обследования качеств личности и характера.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F5C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453F5C">
        <w:rPr>
          <w:rFonts w:ascii="Times New Roman" w:hAnsi="Times New Roman" w:cs="Times New Roman"/>
          <w:sz w:val="24"/>
          <w:szCs w:val="24"/>
        </w:rPr>
        <w:t>: развить умение находить индивидуальный подход к собеседнику в зависимости от его индивидуально-психологических особенностей.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F5C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453F5C">
        <w:rPr>
          <w:rFonts w:ascii="Times New Roman" w:hAnsi="Times New Roman" w:cs="Times New Roman"/>
          <w:i/>
          <w:sz w:val="24"/>
          <w:szCs w:val="24"/>
        </w:rPr>
        <w:t>:</w:t>
      </w:r>
      <w:r w:rsidRPr="00453F5C">
        <w:rPr>
          <w:rFonts w:ascii="Times New Roman" w:hAnsi="Times New Roman" w:cs="Times New Roman"/>
          <w:sz w:val="24"/>
          <w:szCs w:val="24"/>
        </w:rPr>
        <w:t xml:space="preserve"> совершенствовать профессионально-значимые качества личности и психические свойства.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5C">
        <w:rPr>
          <w:rFonts w:ascii="Times New Roman" w:hAnsi="Times New Roman" w:cs="Times New Roman"/>
          <w:sz w:val="24"/>
          <w:szCs w:val="24"/>
        </w:rPr>
        <w:t>Продолжительность работы: 2 часа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5C">
        <w:rPr>
          <w:rFonts w:ascii="Times New Roman" w:hAnsi="Times New Roman" w:cs="Times New Roman"/>
          <w:sz w:val="24"/>
          <w:szCs w:val="24"/>
        </w:rPr>
        <w:t>Методы: психодиагностика, работа с текстом</w:t>
      </w:r>
    </w:p>
    <w:p w:rsidR="00701709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 диагностические методики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F5C" w:rsidRDefault="00453F5C" w:rsidP="00C55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F5C">
        <w:rPr>
          <w:rFonts w:ascii="Times New Roman" w:hAnsi="Times New Roman" w:cs="Times New Roman"/>
          <w:sz w:val="24"/>
          <w:szCs w:val="24"/>
        </w:rPr>
        <w:t>План практического занятия</w:t>
      </w:r>
    </w:p>
    <w:p w:rsidR="009D0830" w:rsidRPr="009D0830" w:rsidRDefault="009D0830" w:rsidP="00C5504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письменно на вопросы:</w:t>
      </w:r>
    </w:p>
    <w:p w:rsidR="009D0830" w:rsidRDefault="009D0830" w:rsidP="00C550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определение понятию «коммуникативные умения». Что Вы вкладываете в это понятие?</w:t>
      </w:r>
    </w:p>
    <w:p w:rsidR="00701709" w:rsidRDefault="00701709" w:rsidP="00C550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701709">
        <w:rPr>
          <w:rFonts w:ascii="Times New Roman" w:hAnsi="Times New Roman" w:cs="Times New Roman"/>
          <w:sz w:val="24"/>
          <w:szCs w:val="24"/>
        </w:rPr>
        <w:t xml:space="preserve">айте определение </w:t>
      </w:r>
      <w:r>
        <w:rPr>
          <w:rFonts w:ascii="Times New Roman" w:hAnsi="Times New Roman" w:cs="Times New Roman"/>
          <w:sz w:val="24"/>
          <w:szCs w:val="24"/>
        </w:rPr>
        <w:t>понятию «самоконтроль</w:t>
      </w:r>
      <w:r w:rsidRPr="00701709">
        <w:rPr>
          <w:rFonts w:ascii="Times New Roman" w:hAnsi="Times New Roman" w:cs="Times New Roman"/>
          <w:sz w:val="24"/>
          <w:szCs w:val="24"/>
        </w:rPr>
        <w:t xml:space="preserve"> в общении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01709" w:rsidRDefault="00701709" w:rsidP="00C550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«уверенность в себе»? Можете Вы назвать себя уверенным человеком?</w:t>
      </w:r>
    </w:p>
    <w:p w:rsidR="009D0830" w:rsidRPr="005D51A2" w:rsidRDefault="00701709" w:rsidP="00C550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определение понятиям «самооценка» и «уровень притязаний».</w:t>
      </w:r>
    </w:p>
    <w:p w:rsidR="009D0830" w:rsidRDefault="009D0830" w:rsidP="00C5504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Пройдите пре</w:t>
      </w:r>
      <w:r w:rsidR="00701709">
        <w:rPr>
          <w:rFonts w:ascii="Times New Roman" w:hAnsi="Times New Roman" w:cs="Times New Roman"/>
          <w:sz w:val="24"/>
          <w:szCs w:val="24"/>
        </w:rPr>
        <w:t>дложенные психологические тесты:</w:t>
      </w:r>
    </w:p>
    <w:p w:rsidR="00701709" w:rsidRDefault="00701709" w:rsidP="00C550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 на оценку коммуникативных умений (приложение 1);</w:t>
      </w:r>
    </w:p>
    <w:p w:rsidR="00701709" w:rsidRDefault="00701709" w:rsidP="00C550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 на оценку самоконтроля в общении (приложение 2);</w:t>
      </w:r>
    </w:p>
    <w:p w:rsidR="00701709" w:rsidRDefault="00701709" w:rsidP="00C550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тест «Шкалы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Дембо-Рубинштейн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(приложение 3).</w:t>
      </w:r>
    </w:p>
    <w:p w:rsidR="009D0830" w:rsidRDefault="009D0830" w:rsidP="00C5504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Обработайте результаты психодиагностического обследования,</w:t>
      </w:r>
      <w:r w:rsidR="00701709">
        <w:rPr>
          <w:rFonts w:ascii="Times New Roman" w:hAnsi="Times New Roman" w:cs="Times New Roman"/>
          <w:sz w:val="24"/>
          <w:szCs w:val="24"/>
        </w:rPr>
        <w:t xml:space="preserve"> выпишите полученные результаты (</w:t>
      </w:r>
      <w:proofErr w:type="gramStart"/>
      <w:r w:rsidR="0070170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01709">
        <w:rPr>
          <w:rFonts w:ascii="Times New Roman" w:hAnsi="Times New Roman" w:cs="Times New Roman"/>
          <w:sz w:val="24"/>
          <w:szCs w:val="24"/>
        </w:rPr>
        <w:t xml:space="preserve"> приложения 1, 2, 3)</w:t>
      </w:r>
    </w:p>
    <w:p w:rsidR="009D0830" w:rsidRDefault="009D0830" w:rsidP="00C5504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 по результатам тестирования</w:t>
      </w:r>
    </w:p>
    <w:p w:rsidR="005D51A2" w:rsidRDefault="005D51A2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709" w:rsidRPr="00701709" w:rsidRDefault="00701709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709" w:rsidRPr="00D64007" w:rsidRDefault="00701709" w:rsidP="00C55043">
      <w:pPr>
        <w:ind w:left="360" w:right="-18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400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D64007" w:rsidRPr="00D64007" w:rsidRDefault="00D64007" w:rsidP="00C55043">
      <w:pPr>
        <w:ind w:left="360" w:right="-185"/>
        <w:jc w:val="center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Тест оценки коммуникативных умений</w:t>
      </w:r>
    </w:p>
    <w:p w:rsidR="009D0830" w:rsidRPr="00D64007" w:rsidRDefault="009D0830" w:rsidP="00C550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Понятие «коммуникативные умения» включает в себя не только оценку собеседника, определение его сильных и слабых сторон, но и умение установить дружескую атмосферу, умение понять проблемы собеседника и т.д. Для проверки этих каче</w:t>
      </w:r>
      <w:proofErr w:type="gramStart"/>
      <w:r w:rsidRPr="00D6400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64007">
        <w:rPr>
          <w:rFonts w:ascii="Times New Roman" w:hAnsi="Times New Roman" w:cs="Times New Roman"/>
          <w:sz w:val="24"/>
          <w:szCs w:val="24"/>
        </w:rPr>
        <w:t>едлагается следующий тест.</w:t>
      </w:r>
    </w:p>
    <w:p w:rsidR="009D0830" w:rsidRPr="00D64007" w:rsidRDefault="009D0830" w:rsidP="00C550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D64007">
        <w:rPr>
          <w:rFonts w:ascii="Times New Roman" w:hAnsi="Times New Roman" w:cs="Times New Roman"/>
          <w:sz w:val="24"/>
          <w:szCs w:val="24"/>
        </w:rPr>
        <w:t>. Отметьте ситуации, которые вызывают у Вас неудовлетворение или досаду и раздражение при беседе с любым человеком.</w:t>
      </w:r>
    </w:p>
    <w:p w:rsidR="009D0830" w:rsidRPr="00D64007" w:rsidRDefault="009D0830" w:rsidP="00C550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Варианты ситуаций. 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не дает мне шанса высказаться, у меня есть, что сказать, но нет возможности вставить слово.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постоянно прерывает меня во время беседы.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никогда не смотрит в лицо во время разговора, и я не уверен, слушает ли он меня.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Разговор с таким партнером часто вызывает чувство пустой траты времени.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постоянно суетится, карандаш и бумага занимают его больше, чем мои слова.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никогда не улыбается. У меня возникает чувство недовольства и тревоги.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отвлекает меня вопросами и комментариями.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Что бы я ни сказал, собеседник всегда охлаждает мой пыл.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всегда старается опровергнуть меня.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передергивает смысл моих слов и вкладывает в них другое содержание.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Когда я задаю вопрос, собеседник заставляет меня защищаться.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Иногда собеседник переспрашивает меня, делая вид, что не расслышал.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Собеседник, не дослушав до конца, перебивает меня лишь затем, чтобы согласиться.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при разговоре сосредоточенно занимается посторонним: играет сигаретой, протирает стекла и т.д., и я твердо уверен, что он при этом невнимателен.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делает выводы за меня.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всегда пытается вставить слово в мое повествование.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Собеседник всегда </w:t>
      </w:r>
      <w:proofErr w:type="gramStart"/>
      <w:r w:rsidRPr="00D64007">
        <w:rPr>
          <w:rFonts w:ascii="Times New Roman" w:hAnsi="Times New Roman" w:cs="Times New Roman"/>
          <w:sz w:val="24"/>
          <w:szCs w:val="24"/>
        </w:rPr>
        <w:t>смотрит на меня очень внимательно, не мигая</w:t>
      </w:r>
      <w:proofErr w:type="gramEnd"/>
      <w:r w:rsidRPr="00D64007">
        <w:rPr>
          <w:rFonts w:ascii="Times New Roman" w:hAnsi="Times New Roman" w:cs="Times New Roman"/>
          <w:sz w:val="24"/>
          <w:szCs w:val="24"/>
        </w:rPr>
        <w:t>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смотрит на меня, как бы оценивая. Это меня беспокоит.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Когда я предлагаю что-нибудь новое, собеседник говорит, что он думает так же.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переигрывает, показывая, что интересуется беседой, слишком часто кивает головой, ахает и поддакивает.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Когда я говорю о </w:t>
      </w:r>
      <w:proofErr w:type="gramStart"/>
      <w:r w:rsidRPr="00D64007">
        <w:rPr>
          <w:rFonts w:ascii="Times New Roman" w:hAnsi="Times New Roman" w:cs="Times New Roman"/>
          <w:sz w:val="24"/>
          <w:szCs w:val="24"/>
        </w:rPr>
        <w:t>серьезном</w:t>
      </w:r>
      <w:proofErr w:type="gramEnd"/>
      <w:r w:rsidRPr="00D64007">
        <w:rPr>
          <w:rFonts w:ascii="Times New Roman" w:hAnsi="Times New Roman" w:cs="Times New Roman"/>
          <w:sz w:val="24"/>
          <w:szCs w:val="24"/>
        </w:rPr>
        <w:t>, а собеседник вставляет смешные истории, шутки, анекдоты.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часто глядит на часы во время разговора.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Когда я вхожу в кабинет, он бросает все дела и все внимание обращает на меня.</w:t>
      </w:r>
    </w:p>
    <w:p w:rsidR="009D0830" w:rsidRP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ведет себя так, будто я мешаю ему делать что-нибудь важное.</w:t>
      </w:r>
    </w:p>
    <w:p w:rsidR="00D64007" w:rsidRDefault="009D0830" w:rsidP="00C55043">
      <w:pPr>
        <w:numPr>
          <w:ilvl w:val="0"/>
          <w:numId w:val="10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Собеседник требует, чтобы все соглашались с ним. Любое его высказывание завершается вопросом: «Вы тоже так думаете?» или «Вы с этим не согласны?»</w:t>
      </w:r>
    </w:p>
    <w:p w:rsidR="00B24665" w:rsidRPr="00B24665" w:rsidRDefault="00B24665" w:rsidP="00C55043">
      <w:pPr>
        <w:spacing w:after="0"/>
        <w:ind w:left="720" w:right="-185"/>
        <w:rPr>
          <w:rFonts w:ascii="Times New Roman" w:hAnsi="Times New Roman" w:cs="Times New Roman"/>
          <w:sz w:val="24"/>
          <w:szCs w:val="24"/>
        </w:rPr>
      </w:pPr>
    </w:p>
    <w:p w:rsidR="009D0830" w:rsidRPr="00B24665" w:rsidRDefault="009D0830" w:rsidP="00C550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4007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Обработка и интерпретация результатов.</w:t>
      </w:r>
      <w:r w:rsidR="00B24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007">
        <w:rPr>
          <w:rFonts w:ascii="Times New Roman" w:hAnsi="Times New Roman" w:cs="Times New Roman"/>
          <w:sz w:val="24"/>
          <w:szCs w:val="24"/>
        </w:rPr>
        <w:t>Подсчитайте процент ситуаций, вызывающих у Вас досаду и раздражение.</w:t>
      </w:r>
    </w:p>
    <w:p w:rsidR="009D0830" w:rsidRPr="00D64007" w:rsidRDefault="009D0830" w:rsidP="00C550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70-100% - Вы плохой собеседник. Вам необходимо работать над собой и учиться слушать. </w:t>
      </w:r>
    </w:p>
    <w:p w:rsidR="009D0830" w:rsidRPr="00D64007" w:rsidRDefault="009D0830" w:rsidP="00C550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40-70% - Вам присущи некоторые недостатки. Вы критически относитесь к высказываниям. Вам еще недостает некоторых достоинств хорошего собеседника, избегайте поспешных выводов, не заостряйте внимание на манере говорить, не притворяйтесь, не ищите скрытый смысл сказанного, не монополизируйте разговор.</w:t>
      </w:r>
    </w:p>
    <w:p w:rsidR="009D0830" w:rsidRPr="00D64007" w:rsidRDefault="009D0830" w:rsidP="00C550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10-40% - Вы хороший собеседник, но иногда отказываете партнеру в полном внимании. Повторяйте вежливо его высказывания, дайте ему время раскрыть свою мысль полностью, приспосабливайте свой темп мышления к его речи и можете быть уверены, что общаться с вами будет еще приятнее.</w:t>
      </w:r>
    </w:p>
    <w:p w:rsidR="009D0830" w:rsidRDefault="009D0830" w:rsidP="00C550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0-10% - Вы отличный собеседник. Вы умеете слушать. Ваш стиль общения может стать примером для окружающих.   </w:t>
      </w:r>
    </w:p>
    <w:p w:rsidR="00D64007" w:rsidRDefault="00D64007" w:rsidP="00C55043">
      <w:pPr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D64007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C55043" w:rsidRDefault="00C55043" w:rsidP="00C55043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BA1D02" w:rsidRDefault="00BA1D02" w:rsidP="00C55043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D64007" w:rsidRPr="00D64007" w:rsidRDefault="00D64007" w:rsidP="00C55043">
      <w:pPr>
        <w:ind w:left="360" w:right="-18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400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9D0830" w:rsidRPr="00D64007" w:rsidRDefault="009D0830" w:rsidP="00C55043">
      <w:pPr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Тест на оценку самоконтроля в общении.</w:t>
      </w:r>
    </w:p>
    <w:p w:rsidR="00D64007" w:rsidRDefault="009D0830" w:rsidP="00C550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Тест разработан американским психологом М.</w:t>
      </w:r>
      <w:r w:rsidR="00D6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007">
        <w:rPr>
          <w:rFonts w:ascii="Times New Roman" w:hAnsi="Times New Roman" w:cs="Times New Roman"/>
          <w:sz w:val="24"/>
          <w:szCs w:val="24"/>
        </w:rPr>
        <w:t>Снайдером</w:t>
      </w:r>
      <w:proofErr w:type="spellEnd"/>
      <w:r w:rsidRPr="00D64007">
        <w:rPr>
          <w:rFonts w:ascii="Times New Roman" w:hAnsi="Times New Roman" w:cs="Times New Roman"/>
          <w:sz w:val="24"/>
          <w:szCs w:val="24"/>
        </w:rPr>
        <w:t>.</w:t>
      </w:r>
    </w:p>
    <w:p w:rsidR="009D0830" w:rsidRPr="00D64007" w:rsidRDefault="009D0830" w:rsidP="00C550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 Внимательно  прочтите 10 предложений, описывающих реакции на некоторые ситуации. Каждое из них Вы должны оценить как верное или неверное применительно к себе. Если предложение кажется Вам верным или преимущественно верным, поставьте букву «В», если неверным – «Н».</w:t>
      </w:r>
    </w:p>
    <w:p w:rsidR="009D0830" w:rsidRPr="00D64007" w:rsidRDefault="009D0830" w:rsidP="00C55043">
      <w:pPr>
        <w:numPr>
          <w:ilvl w:val="0"/>
          <w:numId w:val="11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Мне кажется трудным подражать привычкам других людей.</w:t>
      </w:r>
    </w:p>
    <w:p w:rsidR="009D0830" w:rsidRPr="00D64007" w:rsidRDefault="009D0830" w:rsidP="00C55043">
      <w:pPr>
        <w:numPr>
          <w:ilvl w:val="0"/>
          <w:numId w:val="11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Я бы, пожалуй, мог свалять </w:t>
      </w:r>
      <w:proofErr w:type="spellStart"/>
      <w:r w:rsidRPr="00D64007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D64007">
        <w:rPr>
          <w:rFonts w:ascii="Times New Roman" w:hAnsi="Times New Roman" w:cs="Times New Roman"/>
          <w:sz w:val="24"/>
          <w:szCs w:val="24"/>
        </w:rPr>
        <w:t>, чтобы привлечь внимание или позабавить окружающих.</w:t>
      </w:r>
    </w:p>
    <w:p w:rsidR="009D0830" w:rsidRPr="00D64007" w:rsidRDefault="009D0830" w:rsidP="00C55043">
      <w:pPr>
        <w:numPr>
          <w:ilvl w:val="0"/>
          <w:numId w:val="11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Из меня мог бы получиться неплохой актер.</w:t>
      </w:r>
    </w:p>
    <w:p w:rsidR="009D0830" w:rsidRPr="00D64007" w:rsidRDefault="009D0830" w:rsidP="00C55043">
      <w:pPr>
        <w:numPr>
          <w:ilvl w:val="0"/>
          <w:numId w:val="11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Другим людям иногда кажется, что я переживаю что-то более глубоко, чем это есть на самом деле.</w:t>
      </w:r>
    </w:p>
    <w:p w:rsidR="009D0830" w:rsidRPr="00D64007" w:rsidRDefault="009D0830" w:rsidP="00C55043">
      <w:pPr>
        <w:numPr>
          <w:ilvl w:val="0"/>
          <w:numId w:val="11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В компании я редко оказываюсь в центре внимания.</w:t>
      </w:r>
    </w:p>
    <w:p w:rsidR="009D0830" w:rsidRPr="00D64007" w:rsidRDefault="009D0830" w:rsidP="00C55043">
      <w:pPr>
        <w:numPr>
          <w:ilvl w:val="0"/>
          <w:numId w:val="11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В разных ситуациях и в общении с разными людьми я часто веду себя совершенно по-разному.</w:t>
      </w:r>
    </w:p>
    <w:p w:rsidR="009D0830" w:rsidRPr="00D64007" w:rsidRDefault="009D0830" w:rsidP="00C55043">
      <w:pPr>
        <w:numPr>
          <w:ilvl w:val="0"/>
          <w:numId w:val="11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Я могу отстаивать только то, в чем я искренне убежден.</w:t>
      </w:r>
    </w:p>
    <w:p w:rsidR="009D0830" w:rsidRPr="00D64007" w:rsidRDefault="009D0830" w:rsidP="00C55043">
      <w:pPr>
        <w:numPr>
          <w:ilvl w:val="0"/>
          <w:numId w:val="11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Чтобы преуспеть в делах и в отношениях с людьми, я стараюсь быть таким, каким меня ожидают видеть.</w:t>
      </w:r>
    </w:p>
    <w:p w:rsidR="009D0830" w:rsidRPr="00D64007" w:rsidRDefault="009D0830" w:rsidP="00C55043">
      <w:pPr>
        <w:numPr>
          <w:ilvl w:val="0"/>
          <w:numId w:val="11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Я могу быть дружелюбным с людьми, которых я не выношу.</w:t>
      </w:r>
    </w:p>
    <w:p w:rsidR="009D0830" w:rsidRPr="00D64007" w:rsidRDefault="009D0830" w:rsidP="00C55043">
      <w:pPr>
        <w:numPr>
          <w:ilvl w:val="0"/>
          <w:numId w:val="11"/>
        </w:numPr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Я не всегда такой, каким кажусь.</w:t>
      </w:r>
    </w:p>
    <w:p w:rsidR="009D0830" w:rsidRPr="00D64007" w:rsidRDefault="009D0830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</w:p>
    <w:p w:rsidR="009D0830" w:rsidRPr="00D64007" w:rsidRDefault="009D0830" w:rsidP="00C550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Люди с высоким коммуникативным контролем, по </w:t>
      </w:r>
      <w:proofErr w:type="spellStart"/>
      <w:r w:rsidRPr="00D64007">
        <w:rPr>
          <w:rFonts w:ascii="Times New Roman" w:hAnsi="Times New Roman" w:cs="Times New Roman"/>
          <w:sz w:val="24"/>
          <w:szCs w:val="24"/>
        </w:rPr>
        <w:t>Снайдеру</w:t>
      </w:r>
      <w:proofErr w:type="spellEnd"/>
      <w:r w:rsidRPr="00D64007">
        <w:rPr>
          <w:rFonts w:ascii="Times New Roman" w:hAnsi="Times New Roman" w:cs="Times New Roman"/>
          <w:sz w:val="24"/>
          <w:szCs w:val="24"/>
        </w:rPr>
        <w:t xml:space="preserve">, постоянно следят за собой, хорошо знают, где и как себя вести, управляют выражением своих эмоций. Вместе с тем у них затруднена спонтанность самовыражения, они не любят непрогнозируемых ситуаций. Их позиция: «Я такой, как я есть в данный момент». Люди с низким коммуникативным контролем  более непосредственны и открыты, у них более устойчивое «Я», мало подверженное изменениям в различных ситуациях.  </w:t>
      </w:r>
    </w:p>
    <w:p w:rsidR="00D64007" w:rsidRPr="00B24665" w:rsidRDefault="00D64007" w:rsidP="00C55043">
      <w:pPr>
        <w:spacing w:after="0"/>
        <w:ind w:left="36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64007">
        <w:rPr>
          <w:rFonts w:ascii="Times New Roman" w:hAnsi="Times New Roman" w:cs="Times New Roman"/>
          <w:sz w:val="24"/>
          <w:szCs w:val="24"/>
          <w:u w:val="single"/>
        </w:rPr>
        <w:t>Обработка</w:t>
      </w:r>
      <w:r w:rsidR="009D0830" w:rsidRPr="00D64007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результатов.</w:t>
      </w:r>
      <w:r w:rsidR="00B24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0830" w:rsidRPr="00D64007">
        <w:rPr>
          <w:rFonts w:ascii="Times New Roman" w:hAnsi="Times New Roman" w:cs="Times New Roman"/>
          <w:sz w:val="24"/>
          <w:szCs w:val="24"/>
        </w:rPr>
        <w:t xml:space="preserve">По одному баллу начисляется за ответ «Н» на 1, 5, 7 вопросы и за ответ «В» на все остальные. Подсчитайте сумму баллов. </w:t>
      </w:r>
    </w:p>
    <w:p w:rsidR="009D0830" w:rsidRPr="00D64007" w:rsidRDefault="009D0830" w:rsidP="00C550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Если Вы искренне отвечали на вопросы, то о Вас, по-видимому, можно сказать следующее:</w:t>
      </w:r>
    </w:p>
    <w:p w:rsidR="009D0830" w:rsidRPr="00D64007" w:rsidRDefault="009D0830" w:rsidP="00C550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0-3 балла – у Вас низкий коммуникативный контроль. Ваше поведение устойчиво, и Вы не считаете нужным изменяться в зависимости от ситуации. Вы способны к искреннему самораскрытию в общении. Некоторые считают Вас «неудобным» в общении по причине вашей прямолинейности.</w:t>
      </w:r>
    </w:p>
    <w:p w:rsidR="009D0830" w:rsidRPr="00D64007" w:rsidRDefault="009D0830" w:rsidP="00C550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4-6 баллов – у Вас средний коммуникативный контроль, вы искренни, но не сдержанны в своих эмоциональных проявлениях, считаетесь в своем поведении с окружающими людьми.</w:t>
      </w:r>
    </w:p>
    <w:p w:rsidR="00B24665" w:rsidRPr="00B24665" w:rsidRDefault="009D0830" w:rsidP="00C55043">
      <w:pPr>
        <w:ind w:left="360" w:right="-18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7-10 баллов – у Вас высокий коммуникативный контроль. Вы легко входите в любую роль, гибко реагируете на изменение ситуации, хорошо чувствуете и даже в состоянии предвидеть впечатление, которое Вы производите на окружающих. </w:t>
      </w:r>
    </w:p>
    <w:p w:rsidR="00D64007" w:rsidRPr="00D64007" w:rsidRDefault="00D64007" w:rsidP="00C55043">
      <w:pPr>
        <w:ind w:left="360" w:right="-18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400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3 </w:t>
      </w:r>
    </w:p>
    <w:p w:rsidR="009D0830" w:rsidRDefault="00D64007" w:rsidP="00C55043">
      <w:pPr>
        <w:tabs>
          <w:tab w:val="left" w:pos="7035"/>
        </w:tabs>
        <w:ind w:left="-1080" w:right="-365"/>
        <w:jc w:val="center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Методика</w:t>
      </w:r>
      <w:r w:rsidR="009D0830" w:rsidRPr="00D64007">
        <w:rPr>
          <w:rFonts w:ascii="Times New Roman" w:hAnsi="Times New Roman" w:cs="Times New Roman"/>
          <w:sz w:val="24"/>
          <w:szCs w:val="24"/>
        </w:rPr>
        <w:t xml:space="preserve"> «Шкалы </w:t>
      </w:r>
      <w:proofErr w:type="spellStart"/>
      <w:r w:rsidR="009D0830" w:rsidRPr="00D64007">
        <w:rPr>
          <w:rFonts w:ascii="Times New Roman" w:hAnsi="Times New Roman" w:cs="Times New Roman"/>
          <w:sz w:val="24"/>
          <w:szCs w:val="24"/>
        </w:rPr>
        <w:t>Дембо-Рубинштейн</w:t>
      </w:r>
      <w:proofErr w:type="spellEnd"/>
      <w:r w:rsidR="009D0830" w:rsidRPr="00D64007">
        <w:rPr>
          <w:rFonts w:ascii="Times New Roman" w:hAnsi="Times New Roman" w:cs="Times New Roman"/>
          <w:sz w:val="24"/>
          <w:szCs w:val="24"/>
        </w:rPr>
        <w:t>».</w:t>
      </w:r>
    </w:p>
    <w:p w:rsidR="00D64007" w:rsidRDefault="00D64007" w:rsidP="00C55043">
      <w:pPr>
        <w:tabs>
          <w:tab w:val="left" w:pos="7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Нарисуйте 7 шкал, каждая из которых по </w:t>
      </w:r>
      <w:smartTag w:uri="urn:schemas-microsoft-com:office:smarttags" w:element="metricconverter">
        <w:smartTagPr>
          <w:attr w:name="ProductID" w:val="10 см"/>
        </w:smartTagPr>
        <w:r w:rsidRPr="00D64007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D64007">
        <w:rPr>
          <w:rFonts w:ascii="Times New Roman" w:hAnsi="Times New Roman" w:cs="Times New Roman"/>
          <w:sz w:val="24"/>
          <w:szCs w:val="24"/>
        </w:rPr>
        <w:t xml:space="preserve">. Каждая шкала отражает уровень развития какого-либо качества. </w:t>
      </w:r>
    </w:p>
    <w:p w:rsidR="00D64007" w:rsidRPr="00D64007" w:rsidRDefault="00D64007" w:rsidP="00C55043">
      <w:pPr>
        <w:tabs>
          <w:tab w:val="left" w:pos="70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>Представьте, что всех людей на Земле расположили на этих шкалах. Вверху – обладающие высоким уровнем развития качества (самые красивые, умные, здоровые и т.д.). Внизу – низким (самые некрасивые, глупые и т.д.). Отметьте на каждой шкале, где, по вашему мнению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007">
        <w:rPr>
          <w:rFonts w:ascii="Times New Roman" w:hAnsi="Times New Roman" w:cs="Times New Roman"/>
          <w:sz w:val="24"/>
          <w:szCs w:val="24"/>
        </w:rPr>
        <w:t xml:space="preserve"> находитесь вы</w:t>
      </w:r>
      <w:r>
        <w:rPr>
          <w:rFonts w:ascii="Times New Roman" w:hAnsi="Times New Roman" w:cs="Times New Roman"/>
          <w:sz w:val="24"/>
          <w:szCs w:val="24"/>
        </w:rPr>
        <w:t xml:space="preserve"> (одним цветом),</w:t>
      </w:r>
      <w:r w:rsidRPr="00D64007">
        <w:rPr>
          <w:rFonts w:ascii="Times New Roman" w:hAnsi="Times New Roman" w:cs="Times New Roman"/>
          <w:sz w:val="24"/>
          <w:szCs w:val="24"/>
        </w:rPr>
        <w:t xml:space="preserve"> и каким бы вы хотели быть</w:t>
      </w:r>
      <w:r>
        <w:rPr>
          <w:rFonts w:ascii="Times New Roman" w:hAnsi="Times New Roman" w:cs="Times New Roman"/>
          <w:sz w:val="24"/>
          <w:szCs w:val="24"/>
        </w:rPr>
        <w:t xml:space="preserve"> (другим цветом)</w:t>
      </w:r>
      <w:r w:rsidRPr="00D64007">
        <w:rPr>
          <w:rFonts w:ascii="Times New Roman" w:hAnsi="Times New Roman" w:cs="Times New Roman"/>
          <w:sz w:val="24"/>
          <w:szCs w:val="24"/>
        </w:rPr>
        <w:t>.</w:t>
      </w:r>
    </w:p>
    <w:p w:rsidR="00D64007" w:rsidRPr="00D64007" w:rsidRDefault="00D64007" w:rsidP="00C55043">
      <w:pPr>
        <w:tabs>
          <w:tab w:val="left" w:pos="7035"/>
        </w:tabs>
        <w:ind w:left="-1080" w:right="-365"/>
        <w:jc w:val="center"/>
        <w:rPr>
          <w:rFonts w:ascii="Times New Roman" w:hAnsi="Times New Roman" w:cs="Times New Roman"/>
          <w:sz w:val="24"/>
          <w:szCs w:val="24"/>
        </w:rPr>
      </w:pPr>
    </w:p>
    <w:p w:rsidR="009D0830" w:rsidRPr="00D64007" w:rsidRDefault="009D0830" w:rsidP="00C55043">
      <w:pPr>
        <w:tabs>
          <w:tab w:val="left" w:pos="7035"/>
        </w:tabs>
        <w:ind w:left="-1080" w:right="-36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b/>
          <w:noProof/>
          <w:sz w:val="24"/>
          <w:szCs w:val="24"/>
        </w:rPr>
      </w:r>
      <w:r w:rsidRPr="00D64007">
        <w:rPr>
          <w:rFonts w:ascii="Times New Roman" w:hAnsi="Times New Roman" w:cs="Times New Roman"/>
          <w:sz w:val="24"/>
          <w:szCs w:val="24"/>
        </w:rPr>
        <w:pict>
          <v:group id="_x0000_s1027" editas="canvas" style="width:7in;height:306pt;mso-position-horizontal-relative:char;mso-position-vertical-relative:line" coordorigin="2231,1518" coordsize="7200,4320">
            <o:lock v:ext="edit" aspectratio="t"/>
            <v:shape id="_x0000_s1028" type="#_x0000_t75" style="position:absolute;left:2231;top:1518;width:7200;height:4320" o:preferrelative="f">
              <v:fill o:detectmouseclick="t"/>
              <v:path o:extrusionok="t" o:connecttype="none"/>
              <o:lock v:ext="edit" text="t"/>
            </v:shape>
            <v:line id="_x0000_s1029" style="position:absolute" from="2617,1645" to="2617,3805"/>
            <v:line id="_x0000_s1030" style="position:absolute" from="3774,1645" to="3774,3805"/>
            <v:line id="_x0000_s1031" style="position:absolute" from="4802,1645" to="4802,3678"/>
            <v:line id="_x0000_s1032" style="position:absolute" from="5702,1772" to="5702,3678"/>
            <v:line id="_x0000_s1033" style="position:absolute" from="6731,1645" to="6731,3678"/>
            <v:line id="_x0000_s1034" style="position:absolute" from="7631,1645" to="7631,3551"/>
            <v:line id="_x0000_s1035" style="position:absolute" from="8660,1645" to="8660,3678"/>
            <v:line id="_x0000_s1036" style="position:absolute" from="2617,3551" to="2617,5584"/>
            <v:line id="_x0000_s1037" style="position:absolute" from="3774,3805" to="3774,5584"/>
            <v:line id="_x0000_s1038" style="position:absolute" from="4802,3678" to="4802,5584"/>
            <v:line id="_x0000_s1039" style="position:absolute" from="5702,3678" to="5702,5457"/>
            <v:line id="_x0000_s1040" style="position:absolute" from="5702,5457" to="5702,5584"/>
            <v:line id="_x0000_s1041" style="position:absolute" from="6731,3678" to="6731,5584"/>
            <v:line id="_x0000_s1042" style="position:absolute" from="7631,3551" to="7631,5584"/>
            <v:line id="_x0000_s1043" style="position:absolute" from="8660,3678" to="8660,5584"/>
            <w10:wrap type="none"/>
            <w10:anchorlock/>
          </v:group>
        </w:pict>
      </w:r>
    </w:p>
    <w:p w:rsidR="009D0830" w:rsidRPr="00D64007" w:rsidRDefault="009D0830" w:rsidP="00C55043">
      <w:pPr>
        <w:tabs>
          <w:tab w:val="left" w:pos="7035"/>
        </w:tabs>
        <w:ind w:left="-1080" w:right="-36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Внешность          интеллект     здоровье     способности    уверенность    авторитет      характер     </w:t>
      </w:r>
    </w:p>
    <w:p w:rsidR="00D64007" w:rsidRDefault="009D0830" w:rsidP="00C55043">
      <w:pPr>
        <w:tabs>
          <w:tab w:val="left" w:pos="7035"/>
        </w:tabs>
        <w:ind w:left="-1080" w:right="-36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D64007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D64007">
        <w:rPr>
          <w:rFonts w:ascii="Times New Roman" w:hAnsi="Times New Roman" w:cs="Times New Roman"/>
          <w:sz w:val="24"/>
          <w:szCs w:val="24"/>
        </w:rPr>
        <w:t xml:space="preserve">          в себе         у сверстников         </w:t>
      </w:r>
    </w:p>
    <w:p w:rsidR="009D0830" w:rsidRPr="00D64007" w:rsidRDefault="00C55043" w:rsidP="00C55043">
      <w:pPr>
        <w:tabs>
          <w:tab w:val="left" w:pos="7035"/>
        </w:tabs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0830" w:rsidRPr="00D64007">
        <w:rPr>
          <w:rFonts w:ascii="Times New Roman" w:hAnsi="Times New Roman" w:cs="Times New Roman"/>
          <w:sz w:val="24"/>
          <w:szCs w:val="24"/>
          <w:u w:val="single"/>
        </w:rPr>
        <w:t xml:space="preserve">Обработка результатов. </w:t>
      </w:r>
      <w:r w:rsidR="009D0830" w:rsidRPr="00D64007">
        <w:rPr>
          <w:rFonts w:ascii="Times New Roman" w:hAnsi="Times New Roman" w:cs="Times New Roman"/>
          <w:sz w:val="24"/>
          <w:szCs w:val="24"/>
        </w:rPr>
        <w:t xml:space="preserve">Посчитайте свою самооценку и уровень притязаний, </w:t>
      </w:r>
      <w:proofErr w:type="gramStart"/>
      <w:r w:rsidR="009D0830" w:rsidRPr="00D64007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="009D0830" w:rsidRPr="00D64007">
        <w:rPr>
          <w:rFonts w:ascii="Times New Roman" w:hAnsi="Times New Roman" w:cs="Times New Roman"/>
          <w:sz w:val="24"/>
          <w:szCs w:val="24"/>
        </w:rPr>
        <w:t xml:space="preserve"> показатель каждой шкалы в миллиметрах и найдя среднее значение по всем шкалам.</w:t>
      </w:r>
    </w:p>
    <w:p w:rsidR="00C55043" w:rsidRDefault="009D0830" w:rsidP="00C55043">
      <w:pPr>
        <w:tabs>
          <w:tab w:val="left" w:pos="703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007">
        <w:rPr>
          <w:rFonts w:ascii="Times New Roman" w:hAnsi="Times New Roman" w:cs="Times New Roman"/>
          <w:i/>
          <w:sz w:val="24"/>
          <w:szCs w:val="24"/>
        </w:rPr>
        <w:t>Высота самооценки:</w:t>
      </w:r>
    </w:p>
    <w:p w:rsidR="009D0830" w:rsidRPr="00D64007" w:rsidRDefault="00C55043" w:rsidP="00C55043">
      <w:pPr>
        <w:tabs>
          <w:tab w:val="left" w:pos="7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9D0830" w:rsidRPr="00D64007">
        <w:rPr>
          <w:rFonts w:ascii="Times New Roman" w:hAnsi="Times New Roman" w:cs="Times New Roman"/>
          <w:sz w:val="24"/>
          <w:szCs w:val="24"/>
        </w:rPr>
        <w:t xml:space="preserve">  </w:t>
      </w:r>
      <w:r w:rsidR="009D0830" w:rsidRPr="00D64007">
        <w:rPr>
          <w:rFonts w:ascii="Times New Roman" w:hAnsi="Times New Roman" w:cs="Times New Roman"/>
          <w:b/>
          <w:sz w:val="24"/>
          <w:szCs w:val="24"/>
        </w:rPr>
        <w:t xml:space="preserve">45-74 баллов - </w:t>
      </w:r>
      <w:r w:rsidR="009D0830" w:rsidRPr="00D64007">
        <w:rPr>
          <w:rFonts w:ascii="Times New Roman" w:hAnsi="Times New Roman" w:cs="Times New Roman"/>
          <w:sz w:val="24"/>
          <w:szCs w:val="24"/>
        </w:rPr>
        <w:t>реалистичная, адекватная самооценка. Оптимально: 60-74.</w:t>
      </w:r>
    </w:p>
    <w:p w:rsidR="009D0830" w:rsidRPr="00D64007" w:rsidRDefault="009D0830" w:rsidP="00C55043">
      <w:pPr>
        <w:tabs>
          <w:tab w:val="left" w:pos="70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</w:rPr>
        <w:t xml:space="preserve">     </w:t>
      </w:r>
      <w:r w:rsidR="00C550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4007">
        <w:rPr>
          <w:rFonts w:ascii="Times New Roman" w:hAnsi="Times New Roman" w:cs="Times New Roman"/>
          <w:sz w:val="24"/>
          <w:szCs w:val="24"/>
        </w:rPr>
        <w:t xml:space="preserve"> </w:t>
      </w:r>
      <w:r w:rsidRPr="00D64007">
        <w:rPr>
          <w:rFonts w:ascii="Times New Roman" w:hAnsi="Times New Roman" w:cs="Times New Roman"/>
          <w:b/>
          <w:sz w:val="24"/>
          <w:szCs w:val="24"/>
        </w:rPr>
        <w:t>75-100 баллов</w:t>
      </w:r>
      <w:r w:rsidRPr="00D64007">
        <w:rPr>
          <w:rFonts w:ascii="Times New Roman" w:hAnsi="Times New Roman" w:cs="Times New Roman"/>
          <w:sz w:val="24"/>
          <w:szCs w:val="24"/>
        </w:rPr>
        <w:t xml:space="preserve"> - завышенная самооценка  </w:t>
      </w:r>
    </w:p>
    <w:p w:rsidR="009D0830" w:rsidRDefault="009D0830" w:rsidP="00C55043">
      <w:pPr>
        <w:tabs>
          <w:tab w:val="left" w:pos="70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55043">
        <w:rPr>
          <w:rFonts w:ascii="Times New Roman" w:hAnsi="Times New Roman" w:cs="Times New Roman"/>
          <w:b/>
          <w:sz w:val="24"/>
          <w:szCs w:val="24"/>
        </w:rPr>
        <w:t>м</w:t>
      </w:r>
      <w:r w:rsidRPr="00D64007">
        <w:rPr>
          <w:rFonts w:ascii="Times New Roman" w:hAnsi="Times New Roman" w:cs="Times New Roman"/>
          <w:b/>
          <w:sz w:val="24"/>
          <w:szCs w:val="24"/>
        </w:rPr>
        <w:t>еньше 45 баллов</w:t>
      </w:r>
      <w:r w:rsidRPr="00D64007">
        <w:rPr>
          <w:rFonts w:ascii="Times New Roman" w:hAnsi="Times New Roman" w:cs="Times New Roman"/>
          <w:sz w:val="24"/>
          <w:szCs w:val="24"/>
        </w:rPr>
        <w:t xml:space="preserve"> – заниженная самооценка</w:t>
      </w:r>
    </w:p>
    <w:p w:rsidR="00C55043" w:rsidRDefault="00C55043" w:rsidP="00C55043">
      <w:pPr>
        <w:tabs>
          <w:tab w:val="left" w:pos="70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55043" w:rsidRPr="00D64007" w:rsidRDefault="00C55043" w:rsidP="00C55043">
      <w:pPr>
        <w:tabs>
          <w:tab w:val="left" w:pos="70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55043" w:rsidRDefault="009D0830" w:rsidP="00C55043">
      <w:pPr>
        <w:tabs>
          <w:tab w:val="left" w:pos="703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00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Уровень притязаний: </w:t>
      </w:r>
    </w:p>
    <w:p w:rsidR="009D0830" w:rsidRPr="00D64007" w:rsidRDefault="00C55043" w:rsidP="00C55043">
      <w:pPr>
        <w:tabs>
          <w:tab w:val="left" w:pos="7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9D0830" w:rsidRPr="00D64007">
        <w:rPr>
          <w:rFonts w:ascii="Times New Roman" w:hAnsi="Times New Roman" w:cs="Times New Roman"/>
          <w:b/>
          <w:sz w:val="24"/>
          <w:szCs w:val="24"/>
        </w:rPr>
        <w:t>60-89 баллов</w:t>
      </w:r>
      <w:r w:rsidR="009D0830" w:rsidRPr="00D640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D0830" w:rsidRPr="00D64007">
        <w:rPr>
          <w:rFonts w:ascii="Times New Roman" w:hAnsi="Times New Roman" w:cs="Times New Roman"/>
          <w:sz w:val="24"/>
          <w:szCs w:val="24"/>
        </w:rPr>
        <w:t>реалистичный</w:t>
      </w:r>
      <w:proofErr w:type="gramEnd"/>
      <w:r w:rsidR="009D0830" w:rsidRPr="00D64007">
        <w:rPr>
          <w:rFonts w:ascii="Times New Roman" w:hAnsi="Times New Roman" w:cs="Times New Roman"/>
          <w:sz w:val="24"/>
          <w:szCs w:val="24"/>
        </w:rPr>
        <w:t xml:space="preserve"> УП. Оптимально: 75-89.  </w:t>
      </w:r>
    </w:p>
    <w:p w:rsidR="009D0830" w:rsidRPr="00D64007" w:rsidRDefault="009D0830" w:rsidP="00C55043">
      <w:pPr>
        <w:tabs>
          <w:tab w:val="left" w:pos="70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D64007">
        <w:rPr>
          <w:rFonts w:ascii="Times New Roman" w:hAnsi="Times New Roman" w:cs="Times New Roman"/>
          <w:b/>
          <w:sz w:val="24"/>
          <w:szCs w:val="24"/>
        </w:rPr>
        <w:t xml:space="preserve">90-100 баллов </w:t>
      </w:r>
      <w:r w:rsidRPr="00D64007">
        <w:rPr>
          <w:rFonts w:ascii="Times New Roman" w:hAnsi="Times New Roman" w:cs="Times New Roman"/>
          <w:sz w:val="24"/>
          <w:szCs w:val="24"/>
        </w:rPr>
        <w:t xml:space="preserve">– очень </w:t>
      </w:r>
      <w:proofErr w:type="gramStart"/>
      <w:r w:rsidRPr="00D6400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D64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830" w:rsidRPr="00D64007" w:rsidRDefault="009D0830" w:rsidP="00C55043">
      <w:pPr>
        <w:tabs>
          <w:tab w:val="left" w:pos="70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5043">
        <w:rPr>
          <w:rFonts w:ascii="Times New Roman" w:hAnsi="Times New Roman" w:cs="Times New Roman"/>
          <w:b/>
          <w:sz w:val="24"/>
          <w:szCs w:val="24"/>
        </w:rPr>
        <w:t xml:space="preserve">               м</w:t>
      </w:r>
      <w:r w:rsidRPr="00D64007">
        <w:rPr>
          <w:rFonts w:ascii="Times New Roman" w:hAnsi="Times New Roman" w:cs="Times New Roman"/>
          <w:b/>
          <w:sz w:val="24"/>
          <w:szCs w:val="24"/>
        </w:rPr>
        <w:t>енее 60 баллов</w:t>
      </w:r>
      <w:r w:rsidRPr="00D640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64007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D64007">
        <w:rPr>
          <w:rFonts w:ascii="Times New Roman" w:hAnsi="Times New Roman" w:cs="Times New Roman"/>
          <w:sz w:val="24"/>
          <w:szCs w:val="24"/>
        </w:rPr>
        <w:t xml:space="preserve"> УП. </w:t>
      </w:r>
    </w:p>
    <w:p w:rsidR="00C55043" w:rsidRDefault="009D0830" w:rsidP="00C55043">
      <w:pPr>
        <w:tabs>
          <w:tab w:val="left" w:pos="703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007">
        <w:rPr>
          <w:rFonts w:ascii="Times New Roman" w:hAnsi="Times New Roman" w:cs="Times New Roman"/>
          <w:i/>
          <w:sz w:val="24"/>
          <w:szCs w:val="24"/>
        </w:rPr>
        <w:t xml:space="preserve">Расхождение: </w:t>
      </w:r>
    </w:p>
    <w:p w:rsidR="00C55043" w:rsidRDefault="00C55043" w:rsidP="00C55043">
      <w:pPr>
        <w:tabs>
          <w:tab w:val="left" w:pos="7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9D0830" w:rsidRPr="00D64007">
        <w:rPr>
          <w:rFonts w:ascii="Times New Roman" w:hAnsi="Times New Roman" w:cs="Times New Roman"/>
          <w:b/>
          <w:sz w:val="24"/>
          <w:szCs w:val="24"/>
        </w:rPr>
        <w:t>8-22</w:t>
      </w:r>
      <w:r w:rsidR="009D0830" w:rsidRPr="00D64007">
        <w:rPr>
          <w:rFonts w:ascii="Times New Roman" w:hAnsi="Times New Roman" w:cs="Times New Roman"/>
          <w:sz w:val="24"/>
          <w:szCs w:val="24"/>
        </w:rPr>
        <w:t xml:space="preserve"> – человек ставит цели, которые стремится достичь;</w:t>
      </w:r>
    </w:p>
    <w:p w:rsidR="00C55043" w:rsidRDefault="00C55043" w:rsidP="00C55043">
      <w:pPr>
        <w:tabs>
          <w:tab w:val="left" w:pos="7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0830" w:rsidRPr="00D64007">
        <w:rPr>
          <w:rFonts w:ascii="Times New Roman" w:hAnsi="Times New Roman" w:cs="Times New Roman"/>
          <w:sz w:val="24"/>
          <w:szCs w:val="24"/>
        </w:rPr>
        <w:t xml:space="preserve"> </w:t>
      </w:r>
      <w:r w:rsidR="009D0830" w:rsidRPr="00D64007">
        <w:rPr>
          <w:rFonts w:ascii="Times New Roman" w:hAnsi="Times New Roman" w:cs="Times New Roman"/>
          <w:b/>
          <w:sz w:val="24"/>
          <w:szCs w:val="24"/>
        </w:rPr>
        <w:t>1-7</w:t>
      </w:r>
      <w:r w:rsidR="009D0830" w:rsidRPr="00D64007">
        <w:rPr>
          <w:rFonts w:ascii="Times New Roman" w:hAnsi="Times New Roman" w:cs="Times New Roman"/>
          <w:sz w:val="24"/>
          <w:szCs w:val="24"/>
        </w:rPr>
        <w:t xml:space="preserve"> баллов – притязания не служат стимулом личностного развития; </w:t>
      </w:r>
    </w:p>
    <w:p w:rsidR="009D0830" w:rsidRPr="00D64007" w:rsidRDefault="00C55043" w:rsidP="00C55043">
      <w:pPr>
        <w:tabs>
          <w:tab w:val="left" w:pos="70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D0830" w:rsidRPr="00D64007">
        <w:rPr>
          <w:rFonts w:ascii="Times New Roman" w:hAnsi="Times New Roman" w:cs="Times New Roman"/>
          <w:b/>
          <w:sz w:val="24"/>
          <w:szCs w:val="24"/>
        </w:rPr>
        <w:t>23 и более</w:t>
      </w:r>
      <w:r w:rsidR="009D0830" w:rsidRPr="00D64007">
        <w:rPr>
          <w:rFonts w:ascii="Times New Roman" w:hAnsi="Times New Roman" w:cs="Times New Roman"/>
          <w:sz w:val="24"/>
          <w:szCs w:val="24"/>
        </w:rPr>
        <w:t xml:space="preserve"> – конфликт между стремлением и возможным.                                                                                                  </w:t>
      </w:r>
    </w:p>
    <w:p w:rsidR="009D0830" w:rsidRPr="00D64007" w:rsidRDefault="009D0830" w:rsidP="00C55043">
      <w:pPr>
        <w:tabs>
          <w:tab w:val="left" w:pos="7035"/>
        </w:tabs>
        <w:ind w:left="-1080" w:right="-3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9D0830" w:rsidRPr="00D64007" w:rsidRDefault="009D0830" w:rsidP="00C55043">
      <w:pPr>
        <w:tabs>
          <w:tab w:val="left" w:pos="7035"/>
        </w:tabs>
        <w:ind w:left="-1080" w:right="-365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9D0830" w:rsidRPr="00D64007" w:rsidRDefault="009D0830" w:rsidP="00C55043">
      <w:pPr>
        <w:ind w:left="360" w:right="-185"/>
        <w:rPr>
          <w:rFonts w:ascii="Times New Roman" w:hAnsi="Times New Roman" w:cs="Times New Roman"/>
          <w:color w:val="3366FF"/>
          <w:sz w:val="24"/>
          <w:szCs w:val="24"/>
        </w:rPr>
      </w:pPr>
    </w:p>
    <w:p w:rsidR="00453F5C" w:rsidRPr="00D64007" w:rsidRDefault="00453F5C" w:rsidP="00C55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AE" w:rsidRPr="00D64007" w:rsidRDefault="006F46AE" w:rsidP="00C2598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46AE" w:rsidRPr="00D64007" w:rsidSect="00E277F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F32"/>
    <w:multiLevelType w:val="hybridMultilevel"/>
    <w:tmpl w:val="3770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35EA2"/>
    <w:multiLevelType w:val="hybridMultilevel"/>
    <w:tmpl w:val="CB64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3111"/>
    <w:multiLevelType w:val="hybridMultilevel"/>
    <w:tmpl w:val="987C5E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82CC9"/>
    <w:multiLevelType w:val="hybridMultilevel"/>
    <w:tmpl w:val="2EAE45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0F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1625F"/>
    <w:multiLevelType w:val="hybridMultilevel"/>
    <w:tmpl w:val="A5B6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331"/>
    <w:multiLevelType w:val="hybridMultilevel"/>
    <w:tmpl w:val="F970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A4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03CC1"/>
    <w:multiLevelType w:val="hybridMultilevel"/>
    <w:tmpl w:val="3FD8B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2E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B16510"/>
    <w:multiLevelType w:val="hybridMultilevel"/>
    <w:tmpl w:val="4B0A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F0699"/>
    <w:multiLevelType w:val="hybridMultilevel"/>
    <w:tmpl w:val="C2665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18068A"/>
    <w:multiLevelType w:val="hybridMultilevel"/>
    <w:tmpl w:val="B02AD6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8D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3553D8"/>
    <w:multiLevelType w:val="hybridMultilevel"/>
    <w:tmpl w:val="FFD64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6E1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94492"/>
    <w:multiLevelType w:val="hybridMultilevel"/>
    <w:tmpl w:val="830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722EE"/>
    <w:rsid w:val="001C590E"/>
    <w:rsid w:val="003249E7"/>
    <w:rsid w:val="00406DC5"/>
    <w:rsid w:val="004362F9"/>
    <w:rsid w:val="00453F5C"/>
    <w:rsid w:val="005318F6"/>
    <w:rsid w:val="005D51A2"/>
    <w:rsid w:val="00696470"/>
    <w:rsid w:val="006F46AE"/>
    <w:rsid w:val="00701709"/>
    <w:rsid w:val="0080590E"/>
    <w:rsid w:val="008D6C30"/>
    <w:rsid w:val="008F04F5"/>
    <w:rsid w:val="009D0830"/>
    <w:rsid w:val="00A87E4E"/>
    <w:rsid w:val="00AA0004"/>
    <w:rsid w:val="00AB1F62"/>
    <w:rsid w:val="00AF0E51"/>
    <w:rsid w:val="00B24665"/>
    <w:rsid w:val="00BA1D02"/>
    <w:rsid w:val="00C25987"/>
    <w:rsid w:val="00C55043"/>
    <w:rsid w:val="00CB0B64"/>
    <w:rsid w:val="00CB3416"/>
    <w:rsid w:val="00CF210F"/>
    <w:rsid w:val="00D64007"/>
    <w:rsid w:val="00DB41B1"/>
    <w:rsid w:val="00E277FB"/>
    <w:rsid w:val="00E97D6C"/>
    <w:rsid w:val="00EC3905"/>
    <w:rsid w:val="00FC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Psychologist</cp:lastModifiedBy>
  <cp:revision>18</cp:revision>
  <dcterms:created xsi:type="dcterms:W3CDTF">2022-09-23T16:18:00Z</dcterms:created>
  <dcterms:modified xsi:type="dcterms:W3CDTF">2023-02-15T08:31:00Z</dcterms:modified>
</cp:coreProperties>
</file>