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2" w:rsidRPr="00476FD4" w:rsidRDefault="00311E82" w:rsidP="00D81E9F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476FD4">
        <w:rPr>
          <w:rFonts w:ascii="Times New Roman" w:hAnsi="Times New Roman"/>
          <w:b/>
          <w:color w:val="auto"/>
          <w:sz w:val="26"/>
          <w:szCs w:val="26"/>
        </w:rPr>
        <w:t>ИНСТРУКЦИОННО – ТЕХНОЛОГИЧЕСКАЯ КАРТА</w:t>
      </w:r>
    </w:p>
    <w:p w:rsidR="00311E82" w:rsidRPr="00476FD4" w:rsidRDefault="00311E82" w:rsidP="00D81E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FD4">
        <w:rPr>
          <w:rFonts w:ascii="Times New Roman" w:hAnsi="Times New Roman"/>
          <w:b/>
          <w:sz w:val="26"/>
          <w:szCs w:val="26"/>
        </w:rPr>
        <w:t xml:space="preserve">по дисциплине: </w:t>
      </w:r>
      <w:r w:rsidRPr="00476FD4">
        <w:rPr>
          <w:rFonts w:ascii="Times New Roman" w:hAnsi="Times New Roman"/>
          <w:b/>
          <w:bCs/>
          <w:sz w:val="26"/>
          <w:szCs w:val="26"/>
        </w:rPr>
        <w:t xml:space="preserve">ПМ.01. </w:t>
      </w:r>
      <w:r w:rsidRPr="00476FD4">
        <w:rPr>
          <w:rFonts w:ascii="Times New Roman" w:hAnsi="Times New Roman"/>
          <w:b/>
          <w:sz w:val="26"/>
          <w:szCs w:val="26"/>
        </w:rPr>
        <w:t>«Содержание собак и уход за ними»</w:t>
      </w:r>
    </w:p>
    <w:p w:rsidR="00311E82" w:rsidRPr="00476FD4" w:rsidRDefault="00311E82" w:rsidP="00D81E9F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76FD4">
        <w:rPr>
          <w:rFonts w:ascii="Times New Roman" w:hAnsi="Times New Roman"/>
          <w:b/>
          <w:color w:val="auto"/>
        </w:rPr>
        <w:t>Практическое занятие №</w:t>
      </w:r>
      <w:r w:rsidR="00E75F64">
        <w:rPr>
          <w:rFonts w:ascii="Times New Roman" w:hAnsi="Times New Roman"/>
          <w:b/>
          <w:color w:val="auto"/>
        </w:rPr>
        <w:t>7</w:t>
      </w:r>
    </w:p>
    <w:p w:rsidR="00311E82" w:rsidRPr="008E0A78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78">
        <w:rPr>
          <w:rFonts w:ascii="Times New Roman" w:hAnsi="Times New Roman"/>
          <w:b/>
          <w:sz w:val="24"/>
          <w:szCs w:val="24"/>
        </w:rPr>
        <w:t>ТЕМА</w:t>
      </w:r>
      <w:r w:rsidRPr="008E0A78">
        <w:rPr>
          <w:rFonts w:ascii="Times New Roman" w:hAnsi="Times New Roman"/>
          <w:sz w:val="24"/>
          <w:szCs w:val="24"/>
        </w:rPr>
        <w:t xml:space="preserve">: </w:t>
      </w:r>
      <w:r w:rsidR="00207E4D" w:rsidRPr="00207E4D">
        <w:rPr>
          <w:rFonts w:ascii="Times New Roman" w:hAnsi="Times New Roman" w:cs="Times New Roman"/>
          <w:sz w:val="24"/>
          <w:szCs w:val="24"/>
        </w:rPr>
        <w:t>Типы и нормы кормления собак</w:t>
      </w:r>
    </w:p>
    <w:p w:rsidR="00311E82" w:rsidRPr="00207E4D" w:rsidRDefault="00311E82" w:rsidP="00D81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78">
        <w:rPr>
          <w:rFonts w:ascii="Times New Roman" w:hAnsi="Times New Roman"/>
          <w:b/>
          <w:sz w:val="24"/>
          <w:szCs w:val="24"/>
        </w:rPr>
        <w:t>НАИМЕНОВАНИЕ РАБОТЫ:</w:t>
      </w:r>
      <w:r w:rsidRPr="00185AFE">
        <w:rPr>
          <w:rFonts w:ascii="Times New Roman" w:hAnsi="Times New Roman"/>
          <w:sz w:val="20"/>
          <w:szCs w:val="20"/>
        </w:rPr>
        <w:t xml:space="preserve"> </w:t>
      </w:r>
      <w:r w:rsidR="00207E4D" w:rsidRPr="00207E4D">
        <w:rPr>
          <w:rFonts w:ascii="Times New Roman" w:hAnsi="Times New Roman" w:cs="Times New Roman"/>
          <w:bCs/>
          <w:iCs/>
          <w:sz w:val="24"/>
          <w:szCs w:val="24"/>
        </w:rPr>
        <w:t xml:space="preserve">Нормирование кормления собак с </w:t>
      </w:r>
      <w:r w:rsidR="00207E4D" w:rsidRPr="00207E4D">
        <w:rPr>
          <w:rFonts w:ascii="Times New Roman" w:hAnsi="Times New Roman" w:cs="Times New Roman"/>
          <w:sz w:val="24"/>
          <w:szCs w:val="24"/>
        </w:rPr>
        <w:t>различной весовой категорией и физической нагрузкой</w:t>
      </w:r>
      <w:r w:rsidR="0020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82" w:rsidRPr="00207E4D" w:rsidRDefault="00311E82" w:rsidP="00D81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AB">
        <w:rPr>
          <w:rFonts w:ascii="Times New Roman" w:hAnsi="Times New Roman"/>
          <w:b/>
          <w:sz w:val="24"/>
          <w:szCs w:val="24"/>
        </w:rPr>
        <w:t>ЦЕЛЬ:</w:t>
      </w:r>
      <w:r w:rsidRPr="00185AFE">
        <w:rPr>
          <w:rFonts w:ascii="Times New Roman" w:hAnsi="Times New Roman"/>
          <w:sz w:val="24"/>
          <w:szCs w:val="24"/>
        </w:rPr>
        <w:t xml:space="preserve"> </w:t>
      </w:r>
      <w:r w:rsidR="008F77C6">
        <w:rPr>
          <w:rFonts w:ascii="Times New Roman" w:hAnsi="Times New Roman"/>
          <w:sz w:val="24"/>
          <w:szCs w:val="24"/>
        </w:rPr>
        <w:t xml:space="preserve">Научиться </w:t>
      </w:r>
      <w:r w:rsidR="008F77C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F77C6" w:rsidRPr="00311E82">
        <w:rPr>
          <w:rFonts w:ascii="Times New Roman" w:hAnsi="Times New Roman" w:cs="Times New Roman"/>
          <w:bCs/>
          <w:iCs/>
          <w:sz w:val="24"/>
          <w:szCs w:val="24"/>
        </w:rPr>
        <w:t>ормирова</w:t>
      </w:r>
      <w:r w:rsidR="008F77C6">
        <w:rPr>
          <w:rFonts w:ascii="Times New Roman" w:hAnsi="Times New Roman" w:cs="Times New Roman"/>
          <w:bCs/>
          <w:iCs/>
          <w:sz w:val="24"/>
          <w:szCs w:val="24"/>
        </w:rPr>
        <w:t>ть</w:t>
      </w:r>
      <w:r w:rsidR="008F77C6" w:rsidRPr="00311E82">
        <w:rPr>
          <w:rFonts w:ascii="Times New Roman" w:hAnsi="Times New Roman" w:cs="Times New Roman"/>
          <w:bCs/>
          <w:iCs/>
          <w:sz w:val="24"/>
          <w:szCs w:val="24"/>
        </w:rPr>
        <w:t xml:space="preserve"> кормление собак</w:t>
      </w:r>
      <w:r w:rsidR="008F77C6" w:rsidRPr="003506AB">
        <w:rPr>
          <w:rFonts w:ascii="Times New Roman" w:hAnsi="Times New Roman"/>
          <w:b/>
          <w:sz w:val="24"/>
          <w:szCs w:val="24"/>
        </w:rPr>
        <w:t xml:space="preserve"> </w:t>
      </w:r>
      <w:r w:rsidR="00207E4D" w:rsidRPr="00207E4D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207E4D" w:rsidRPr="00207E4D">
        <w:rPr>
          <w:rFonts w:ascii="Times New Roman" w:hAnsi="Times New Roman" w:cs="Times New Roman"/>
          <w:sz w:val="24"/>
          <w:szCs w:val="24"/>
        </w:rPr>
        <w:t>различной весовой категорией и физической нагрузкой</w:t>
      </w:r>
    </w:p>
    <w:p w:rsidR="00311E82" w:rsidRPr="008E0A78" w:rsidRDefault="00311E82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78">
        <w:rPr>
          <w:rFonts w:ascii="Times New Roman" w:hAnsi="Times New Roman"/>
          <w:b/>
          <w:sz w:val="24"/>
          <w:szCs w:val="24"/>
        </w:rPr>
        <w:t xml:space="preserve">ПРИОБРЕТАЕМЫЕ УМЕНИЯ И НАВЫКИ: </w:t>
      </w:r>
    </w:p>
    <w:p w:rsidR="00311E82" w:rsidRPr="008E0A78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78">
        <w:rPr>
          <w:rFonts w:ascii="Times New Roman" w:hAnsi="Times New Roman"/>
          <w:sz w:val="24"/>
          <w:szCs w:val="24"/>
        </w:rPr>
        <w:t xml:space="preserve">1. Уметь </w:t>
      </w:r>
      <w:r w:rsidR="008F77C6">
        <w:rPr>
          <w:rFonts w:ascii="Times New Roman" w:hAnsi="Times New Roman"/>
          <w:sz w:val="24"/>
          <w:szCs w:val="24"/>
        </w:rPr>
        <w:t>выполнять расчеты по нормированию кормления собак</w:t>
      </w:r>
    </w:p>
    <w:p w:rsidR="00311E82" w:rsidRPr="00185AFE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78">
        <w:t xml:space="preserve">2. </w:t>
      </w:r>
      <w:r w:rsidRPr="00185AFE">
        <w:rPr>
          <w:rFonts w:ascii="Times New Roman" w:hAnsi="Times New Roman"/>
          <w:sz w:val="24"/>
          <w:szCs w:val="24"/>
        </w:rPr>
        <w:t xml:space="preserve">Знать </w:t>
      </w:r>
      <w:r w:rsidR="008F77C6">
        <w:rPr>
          <w:rFonts w:ascii="Times New Roman" w:hAnsi="Times New Roman"/>
          <w:sz w:val="24"/>
          <w:szCs w:val="24"/>
        </w:rPr>
        <w:t>нормы кормления собак</w:t>
      </w:r>
    </w:p>
    <w:p w:rsidR="00311E82" w:rsidRPr="008E0A78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78">
        <w:rPr>
          <w:rFonts w:ascii="Times New Roman" w:hAnsi="Times New Roman"/>
          <w:sz w:val="24"/>
          <w:szCs w:val="24"/>
        </w:rPr>
        <w:t xml:space="preserve">3. Использовать приобретенные знания и умения в практической деятельности. </w:t>
      </w:r>
    </w:p>
    <w:p w:rsidR="00311E82" w:rsidRPr="008E0A78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rPr>
          <w:b/>
        </w:rPr>
        <w:t>НОРМА ВРЕМЕНИ:</w:t>
      </w:r>
      <w:r>
        <w:t>2</w:t>
      </w:r>
      <w:r w:rsidRPr="008E0A78">
        <w:t xml:space="preserve"> часа</w:t>
      </w:r>
    </w:p>
    <w:p w:rsidR="00311E82" w:rsidRPr="008E0A78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rPr>
          <w:b/>
        </w:rPr>
        <w:t>МЕСТО ПРОВЕДЕНИЯ:</w:t>
      </w:r>
      <w:r w:rsidRPr="008E0A78">
        <w:t xml:space="preserve"> Учебный кабинет</w:t>
      </w:r>
    </w:p>
    <w:p w:rsidR="00311E82" w:rsidRPr="008E0A78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78">
        <w:rPr>
          <w:rFonts w:ascii="Times New Roman" w:hAnsi="Times New Roman"/>
          <w:b/>
          <w:sz w:val="24"/>
          <w:szCs w:val="24"/>
        </w:rPr>
        <w:t>ОСНАЩЕНИЕ РАБОЧЕГО МЕСТА:</w:t>
      </w:r>
      <w:r w:rsidRPr="008E0A78">
        <w:rPr>
          <w:rFonts w:ascii="Times New Roman" w:hAnsi="Times New Roman"/>
          <w:sz w:val="24"/>
          <w:szCs w:val="24"/>
        </w:rPr>
        <w:t xml:space="preserve"> ИТК №</w:t>
      </w:r>
      <w:r w:rsidR="00E75F64">
        <w:rPr>
          <w:rFonts w:ascii="Times New Roman" w:hAnsi="Times New Roman"/>
          <w:sz w:val="24"/>
          <w:szCs w:val="24"/>
        </w:rPr>
        <w:t>7</w:t>
      </w:r>
      <w:r w:rsidRPr="008E0A78">
        <w:rPr>
          <w:rFonts w:ascii="Times New Roman" w:hAnsi="Times New Roman"/>
          <w:sz w:val="24"/>
          <w:szCs w:val="24"/>
        </w:rPr>
        <w:t xml:space="preserve">, тетрадь, ручка, </w:t>
      </w:r>
      <w:r w:rsidR="008F77C6">
        <w:rPr>
          <w:rFonts w:ascii="Times New Roman" w:hAnsi="Times New Roman"/>
          <w:sz w:val="24"/>
          <w:szCs w:val="24"/>
        </w:rPr>
        <w:t>карандаш, раздаточный материал,</w:t>
      </w:r>
    </w:p>
    <w:p w:rsidR="00311E82" w:rsidRPr="008E0A78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rPr>
          <w:b/>
        </w:rPr>
        <w:t>ПРАВИЛА БЕЗОПАСНОСТИ НА РАБОЧЕМ МЕСТЕ:</w:t>
      </w:r>
      <w:r w:rsidRPr="008E0A78">
        <w:t xml:space="preserve"> соблюдение порядка и правил поведения на рабочем месте.</w:t>
      </w:r>
    </w:p>
    <w:p w:rsidR="00311E82" w:rsidRPr="008E0A78" w:rsidRDefault="00311E82" w:rsidP="00D81E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78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311E82" w:rsidRPr="00437919" w:rsidRDefault="00311E82" w:rsidP="00D81E9F">
      <w:pPr>
        <w:pStyle w:val="a3"/>
        <w:jc w:val="both"/>
      </w:pPr>
    </w:p>
    <w:p w:rsidR="00311E82" w:rsidRPr="00207E4D" w:rsidRDefault="00311E82" w:rsidP="00D8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E0A78">
        <w:rPr>
          <w:rFonts w:ascii="Times New Roman" w:hAnsi="Times New Roman"/>
          <w:sz w:val="24"/>
          <w:szCs w:val="24"/>
        </w:rPr>
        <w:t xml:space="preserve">. </w:t>
      </w:r>
      <w:r w:rsidRPr="008F77C6">
        <w:rPr>
          <w:rFonts w:ascii="Times New Roman" w:hAnsi="Times New Roman"/>
          <w:sz w:val="24"/>
          <w:szCs w:val="24"/>
        </w:rPr>
        <w:t>Лекционный материал «</w:t>
      </w:r>
      <w:r w:rsidR="008F77C6" w:rsidRPr="008F77C6">
        <w:rPr>
          <w:rFonts w:ascii="Times New Roman" w:hAnsi="Times New Roman" w:cs="Times New Roman"/>
          <w:sz w:val="24"/>
          <w:szCs w:val="24"/>
        </w:rPr>
        <w:t>Потребность собак в питательных веществах</w:t>
      </w:r>
      <w:r w:rsidR="00207E4D">
        <w:rPr>
          <w:rFonts w:ascii="Times New Roman" w:hAnsi="Times New Roman"/>
          <w:sz w:val="24"/>
          <w:szCs w:val="24"/>
        </w:rPr>
        <w:t xml:space="preserve">», </w:t>
      </w:r>
      <w:r w:rsidR="00207E4D" w:rsidRPr="00207E4D">
        <w:rPr>
          <w:rFonts w:ascii="Times New Roman" w:hAnsi="Times New Roman" w:cs="Times New Roman"/>
          <w:sz w:val="24"/>
          <w:szCs w:val="24"/>
        </w:rPr>
        <w:t>«</w:t>
      </w:r>
      <w:r w:rsidR="00207E4D" w:rsidRPr="00207E4D">
        <w:rPr>
          <w:rFonts w:ascii="Times New Roman" w:hAnsi="Times New Roman" w:cs="Times New Roman"/>
          <w:bCs/>
          <w:iCs/>
          <w:sz w:val="24"/>
          <w:szCs w:val="24"/>
        </w:rPr>
        <w:t>Понятие нормированного кормления собак»</w:t>
      </w:r>
    </w:p>
    <w:p w:rsidR="00311E82" w:rsidRPr="00E46246" w:rsidRDefault="00311E82" w:rsidP="00D81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82" w:rsidRPr="00E46246" w:rsidRDefault="00311E82" w:rsidP="00D81E9F">
      <w:pPr>
        <w:spacing w:after="0" w:line="240" w:lineRule="auto"/>
        <w:rPr>
          <w:rFonts w:ascii="Times New Roman" w:hAnsi="Times New Roman"/>
        </w:rPr>
      </w:pPr>
      <w:r w:rsidRPr="00E46246">
        <w:rPr>
          <w:rFonts w:ascii="Times New Roman" w:hAnsi="Times New Roman"/>
          <w:b/>
        </w:rPr>
        <w:t xml:space="preserve"> СОДЕРЖАНИЕ РАБОТЫ:</w:t>
      </w:r>
    </w:p>
    <w:p w:rsidR="00311E82" w:rsidRPr="008E0A78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t>1. Инструктаж по технике безопасности.</w:t>
      </w:r>
    </w:p>
    <w:p w:rsidR="00311E82" w:rsidRPr="008E0A78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8E0A78">
        <w:t>2. Выполнение заданий.</w:t>
      </w:r>
    </w:p>
    <w:p w:rsidR="00311E82" w:rsidRDefault="00311E82" w:rsidP="00D81E9F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  <w:bCs/>
        </w:rPr>
      </w:pPr>
      <w:r>
        <w:rPr>
          <w:b/>
          <w:bCs/>
        </w:rPr>
        <w:t>Ход выполнения заданий</w:t>
      </w:r>
    </w:p>
    <w:p w:rsidR="00311E82" w:rsidRDefault="00311E82" w:rsidP="00D81E9F">
      <w:pPr>
        <w:pStyle w:val="a5"/>
        <w:spacing w:before="0" w:beforeAutospacing="0" w:after="0" w:afterAutospacing="0"/>
      </w:pPr>
      <w:r w:rsidRPr="00C9078D">
        <w:rPr>
          <w:color w:val="000000"/>
        </w:rPr>
        <w:t xml:space="preserve">1.Повторить лекцию </w:t>
      </w:r>
      <w:r>
        <w:t>«</w:t>
      </w:r>
      <w:r w:rsidR="008F77C6" w:rsidRPr="008F77C6">
        <w:t>Потребность собак в питательных веществах</w:t>
      </w:r>
      <w:r w:rsidRPr="00185AFE">
        <w:t>»</w:t>
      </w:r>
    </w:p>
    <w:p w:rsidR="00311E82" w:rsidRPr="00C9078D" w:rsidRDefault="00311E82" w:rsidP="00D81E9F">
      <w:pPr>
        <w:pStyle w:val="a5"/>
        <w:spacing w:before="0" w:beforeAutospacing="0" w:after="0" w:afterAutospacing="0"/>
        <w:rPr>
          <w:color w:val="000000"/>
        </w:rPr>
      </w:pPr>
      <w:r w:rsidRPr="00C9078D">
        <w:rPr>
          <w:color w:val="000000"/>
        </w:rPr>
        <w:t xml:space="preserve">2. </w:t>
      </w:r>
      <w:r w:rsidRPr="00E46246">
        <w:rPr>
          <w:color w:val="000000"/>
        </w:rPr>
        <w:t xml:space="preserve">Выполнить задания по </w:t>
      </w:r>
      <w:r w:rsidRPr="00185AFE">
        <w:t>определени</w:t>
      </w:r>
      <w:r>
        <w:t>ю</w:t>
      </w:r>
      <w:r w:rsidRPr="00185AFE">
        <w:t xml:space="preserve"> состояния жизнедеятельности организма</w:t>
      </w:r>
      <w:r>
        <w:t>.</w:t>
      </w:r>
    </w:p>
    <w:p w:rsidR="00311E82" w:rsidRPr="00D81E9F" w:rsidRDefault="00311E82" w:rsidP="00D81E9F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i/>
          <w:sz w:val="22"/>
          <w:szCs w:val="22"/>
        </w:rPr>
      </w:pPr>
    </w:p>
    <w:p w:rsidR="00311E82" w:rsidRPr="00D71618" w:rsidRDefault="00311E82" w:rsidP="00D81E9F">
      <w:pPr>
        <w:pStyle w:val="21"/>
        <w:rPr>
          <w:szCs w:val="28"/>
        </w:rPr>
      </w:pPr>
      <w:r w:rsidRPr="00D71618">
        <w:rPr>
          <w:szCs w:val="28"/>
        </w:rPr>
        <w:t>Теоретические сведения</w:t>
      </w:r>
    </w:p>
    <w:p w:rsidR="00311E82" w:rsidRDefault="00311E82" w:rsidP="00D81E9F">
      <w:pPr>
        <w:pStyle w:val="21"/>
        <w:rPr>
          <w:sz w:val="24"/>
          <w:szCs w:val="24"/>
        </w:rPr>
      </w:pPr>
    </w:p>
    <w:p w:rsidR="004C1F71" w:rsidRPr="00D14377" w:rsidRDefault="004C1F71" w:rsidP="00D81E9F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D14377">
        <w:rPr>
          <w:b/>
          <w:bCs/>
          <w:color w:val="333333"/>
          <w:shd w:val="clear" w:color="auto" w:fill="FFFFFF"/>
        </w:rPr>
        <w:t>Норма</w:t>
      </w:r>
      <w:r w:rsidRPr="00D14377">
        <w:rPr>
          <w:color w:val="333333"/>
          <w:shd w:val="clear" w:color="auto" w:fill="FFFFFF"/>
        </w:rPr>
        <w:t> </w:t>
      </w:r>
      <w:r w:rsidRPr="00D14377">
        <w:rPr>
          <w:b/>
          <w:bCs/>
          <w:color w:val="333333"/>
          <w:shd w:val="clear" w:color="auto" w:fill="FFFFFF"/>
        </w:rPr>
        <w:t>кормления</w:t>
      </w:r>
      <w:r w:rsidRPr="00D14377">
        <w:rPr>
          <w:color w:val="333333"/>
          <w:shd w:val="clear" w:color="auto" w:fill="FFFFFF"/>
        </w:rPr>
        <w:t> – это количество энергии, питательных и биологически активных веществ (БАВ), удовлетворяющих потребности </w:t>
      </w:r>
      <w:r w:rsidRPr="00D14377">
        <w:rPr>
          <w:b/>
          <w:bCs/>
          <w:color w:val="333333"/>
          <w:shd w:val="clear" w:color="auto" w:fill="FFFFFF"/>
        </w:rPr>
        <w:t>животных</w:t>
      </w:r>
      <w:r w:rsidRPr="00D14377">
        <w:rPr>
          <w:color w:val="333333"/>
          <w:shd w:val="clear" w:color="auto" w:fill="FFFFFF"/>
        </w:rPr>
        <w:t> </w:t>
      </w:r>
      <w:r w:rsidRPr="00D14377">
        <w:rPr>
          <w:color w:val="000000"/>
        </w:rPr>
        <w:t xml:space="preserve">на сохранение здоровья и долголетия. </w:t>
      </w:r>
    </w:p>
    <w:p w:rsidR="00CE2C70" w:rsidRPr="00D14377" w:rsidRDefault="00CE2C70" w:rsidP="00D81E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77">
        <w:rPr>
          <w:rFonts w:ascii="Times New Roman" w:hAnsi="Times New Roman" w:cs="Times New Roman"/>
          <w:sz w:val="24"/>
          <w:szCs w:val="24"/>
        </w:rPr>
        <w:t>Норма кормления должна быть подобрана, исходя из потребностей каждого отдельного животного, обращая внимание на оптимальную кондицию и массу тела собаки.</w:t>
      </w:r>
    </w:p>
    <w:p w:rsidR="00311E82" w:rsidRPr="00D14377" w:rsidRDefault="002D68C2" w:rsidP="00D81E9F">
      <w:pPr>
        <w:pStyle w:val="book-paragraph"/>
        <w:shd w:val="clear" w:color="auto" w:fill="FFFFFF"/>
        <w:spacing w:before="0" w:beforeAutospacing="0" w:after="0" w:afterAutospacing="0"/>
        <w:rPr>
          <w:color w:val="000000"/>
        </w:rPr>
      </w:pPr>
      <w:r w:rsidRPr="006C072F">
        <w:t xml:space="preserve">Дневная норма питания составляет 3% от веса собаки. При условии, что собака в идеальной (заводской) кондиции и в состоянии покоя. </w:t>
      </w:r>
      <w:r>
        <w:rPr>
          <w:color w:val="000000"/>
        </w:rPr>
        <w:t>Рабочим и спортивным собакам в период интенсивной нагрузки необходимо увеличивать суточную норму на 0,5-2%  в зависимости вида нагрузки и от кондиции собаки.</w:t>
      </w:r>
      <w:r w:rsidR="00E75F64">
        <w:rPr>
          <w:color w:val="000000"/>
        </w:rPr>
        <w:t xml:space="preserve"> Собакам с  избыточной кондицией дневная норма питания составляет 1-2% от ее веса.</w:t>
      </w:r>
    </w:p>
    <w:p w:rsidR="00311E82" w:rsidRPr="00D81E9F" w:rsidRDefault="00D14377" w:rsidP="00D81E9F">
      <w:pPr>
        <w:pStyle w:val="a5"/>
        <w:spacing w:before="0" w:beforeAutospacing="0" w:after="0" w:afterAutospacing="0"/>
        <w:ind w:firstLine="567"/>
        <w:jc w:val="both"/>
      </w:pPr>
      <w:r w:rsidRPr="00D14377">
        <w:t>Количество суточной нормы рассчитывается по формуле: вес собаки умножить на норму питания</w:t>
      </w:r>
      <w:r w:rsidR="002D68C2">
        <w:t xml:space="preserve"> </w:t>
      </w:r>
      <w:proofErr w:type="gramStart"/>
      <w:r w:rsidR="002D68C2">
        <w:t>в</w:t>
      </w:r>
      <w:proofErr w:type="gramEnd"/>
      <w:r w:rsidR="002D68C2">
        <w:t xml:space="preserve"> %</w:t>
      </w:r>
      <w:r w:rsidRPr="00D14377">
        <w:t xml:space="preserve"> и разделить на сто.</w:t>
      </w:r>
    </w:p>
    <w:p w:rsidR="00311E82" w:rsidRPr="00020743" w:rsidRDefault="00311E82" w:rsidP="00D81E9F">
      <w:pPr>
        <w:pStyle w:val="21"/>
        <w:jc w:val="left"/>
        <w:rPr>
          <w:b w:val="0"/>
          <w:bCs/>
          <w:sz w:val="24"/>
          <w:szCs w:val="24"/>
        </w:rPr>
      </w:pPr>
      <w:r w:rsidRPr="00020743">
        <w:rPr>
          <w:bCs/>
          <w:sz w:val="24"/>
          <w:szCs w:val="24"/>
        </w:rPr>
        <w:t>Задание 1</w:t>
      </w:r>
    </w:p>
    <w:p w:rsidR="00563136" w:rsidRPr="00D81E9F" w:rsidRDefault="00D14377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Рассчитайте суточную норму кормления для собаки карликовой породы с идеальной кондицией</w:t>
      </w:r>
      <w:r w:rsidR="00040933">
        <w:rPr>
          <w:rFonts w:ascii="Times New Roman" w:hAnsi="Times New Roman"/>
          <w:bCs/>
          <w:sz w:val="24"/>
          <w:szCs w:val="24"/>
        </w:rPr>
        <w:t xml:space="preserve"> в выставочный сезон</w:t>
      </w:r>
      <w:r>
        <w:rPr>
          <w:rFonts w:ascii="Times New Roman" w:hAnsi="Times New Roman"/>
          <w:bCs/>
          <w:sz w:val="24"/>
          <w:szCs w:val="24"/>
        </w:rPr>
        <w:t>, если вес собаки 9 кг.</w:t>
      </w:r>
      <w:r w:rsidR="00C44C0A">
        <w:rPr>
          <w:rFonts w:ascii="Times New Roman" w:hAnsi="Times New Roman"/>
          <w:bCs/>
          <w:sz w:val="24"/>
          <w:szCs w:val="24"/>
        </w:rPr>
        <w:t xml:space="preserve"> Сделайте вывод с обоснованием ответа.</w:t>
      </w: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7CB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C44C0A" w:rsidRPr="00D81E9F" w:rsidRDefault="00D14377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Рассчитайте суточную норму кормления для собаки крупной породы с избыточной кондицией,</w:t>
      </w:r>
      <w:r w:rsidR="00040933">
        <w:rPr>
          <w:rFonts w:ascii="Times New Roman" w:hAnsi="Times New Roman"/>
          <w:bCs/>
          <w:sz w:val="24"/>
          <w:szCs w:val="24"/>
        </w:rPr>
        <w:t xml:space="preserve"> содержащейся на постоянно охраняемой территории,</w:t>
      </w:r>
      <w:r>
        <w:rPr>
          <w:rFonts w:ascii="Times New Roman" w:hAnsi="Times New Roman"/>
          <w:bCs/>
          <w:sz w:val="24"/>
          <w:szCs w:val="24"/>
        </w:rPr>
        <w:t xml:space="preserve"> если вес собаки 45 кг.</w:t>
      </w:r>
      <w:r w:rsidR="00C44C0A">
        <w:rPr>
          <w:rFonts w:ascii="Times New Roman" w:hAnsi="Times New Roman"/>
          <w:bCs/>
          <w:sz w:val="24"/>
          <w:szCs w:val="24"/>
        </w:rPr>
        <w:t xml:space="preserve"> Сделайте вывод с обоснованием ответа.</w:t>
      </w: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1F5">
        <w:rPr>
          <w:rFonts w:ascii="Times New Roman" w:hAnsi="Times New Roman"/>
          <w:b/>
          <w:sz w:val="24"/>
          <w:szCs w:val="24"/>
        </w:rPr>
        <w:t>Задание 3</w:t>
      </w:r>
    </w:p>
    <w:p w:rsidR="00311E82" w:rsidRDefault="00D14377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Рассчитайте суточную норму кормления для собаки средней породы с истощенной кондицией, </w:t>
      </w:r>
      <w:r w:rsidR="00040933">
        <w:rPr>
          <w:rFonts w:ascii="Times New Roman" w:hAnsi="Times New Roman"/>
          <w:bCs/>
          <w:sz w:val="24"/>
          <w:szCs w:val="24"/>
        </w:rPr>
        <w:t xml:space="preserve">использующейся в </w:t>
      </w:r>
      <w:proofErr w:type="spellStart"/>
      <w:r w:rsidR="00040933">
        <w:rPr>
          <w:rFonts w:ascii="Times New Roman" w:hAnsi="Times New Roman"/>
          <w:bCs/>
          <w:sz w:val="24"/>
          <w:szCs w:val="24"/>
        </w:rPr>
        <w:t>аджилити</w:t>
      </w:r>
      <w:proofErr w:type="spellEnd"/>
      <w:r w:rsidR="0004093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если вес собаки 15 кг.</w:t>
      </w:r>
      <w:r w:rsidR="00C44C0A">
        <w:rPr>
          <w:rFonts w:ascii="Times New Roman" w:hAnsi="Times New Roman"/>
          <w:bCs/>
          <w:sz w:val="24"/>
          <w:szCs w:val="24"/>
        </w:rPr>
        <w:t xml:space="preserve"> Сделайте вывод с обоснованием ответа.</w:t>
      </w: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1F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40933" w:rsidRDefault="00C44C0A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Рассчитайте суточную норму кормления для </w:t>
      </w:r>
      <w:r w:rsidR="00040933">
        <w:rPr>
          <w:rFonts w:ascii="Times New Roman" w:hAnsi="Times New Roman"/>
          <w:bCs/>
          <w:sz w:val="24"/>
          <w:szCs w:val="24"/>
        </w:rPr>
        <w:t>собаки средней породы в рабочей кондиции весом 20 кг,  собаки средней породы</w:t>
      </w:r>
      <w:r w:rsidR="00624DB1">
        <w:rPr>
          <w:rFonts w:ascii="Times New Roman" w:hAnsi="Times New Roman"/>
          <w:bCs/>
          <w:sz w:val="24"/>
          <w:szCs w:val="24"/>
        </w:rPr>
        <w:t xml:space="preserve"> использующейся </w:t>
      </w:r>
      <w:r w:rsidR="00040933">
        <w:rPr>
          <w:rFonts w:ascii="Times New Roman" w:hAnsi="Times New Roman"/>
          <w:bCs/>
          <w:sz w:val="24"/>
          <w:szCs w:val="24"/>
        </w:rPr>
        <w:t xml:space="preserve">  в ездовом спорте. </w:t>
      </w:r>
      <w:r>
        <w:rPr>
          <w:rFonts w:ascii="Times New Roman" w:hAnsi="Times New Roman"/>
          <w:bCs/>
          <w:sz w:val="24"/>
          <w:szCs w:val="24"/>
        </w:rPr>
        <w:t>Сделайте вывод с обоснованием ответа.</w:t>
      </w:r>
    </w:p>
    <w:p w:rsidR="00040933" w:rsidRDefault="00040933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1F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24DB1" w:rsidRDefault="00624DB1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Рассчитайте суточную норму кормления для собаки мелкой породы с идеальной кондицией, весом 11 кг использующейся в </w:t>
      </w:r>
      <w:proofErr w:type="spellStart"/>
      <w:r>
        <w:rPr>
          <w:rFonts w:ascii="Times New Roman" w:hAnsi="Times New Roman"/>
          <w:bCs/>
          <w:sz w:val="24"/>
          <w:szCs w:val="24"/>
        </w:rPr>
        <w:t>фризби</w:t>
      </w:r>
      <w:proofErr w:type="spellEnd"/>
      <w:r>
        <w:rPr>
          <w:rFonts w:ascii="Times New Roman" w:hAnsi="Times New Roman"/>
          <w:bCs/>
          <w:sz w:val="24"/>
          <w:szCs w:val="24"/>
        </w:rPr>
        <w:t>. Сделайте вывод с обоснованием ответа.</w:t>
      </w:r>
    </w:p>
    <w:p w:rsidR="00624DB1" w:rsidRDefault="00624DB1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1F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24DB1" w:rsidRPr="00624DB1" w:rsidRDefault="00624DB1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DB1">
        <w:rPr>
          <w:rFonts w:ascii="Times New Roman" w:hAnsi="Times New Roman"/>
          <w:sz w:val="24"/>
          <w:szCs w:val="24"/>
        </w:rPr>
        <w:t>Сделайте общий вывод по цели и результату.</w:t>
      </w:r>
    </w:p>
    <w:p w:rsidR="00624DB1" w:rsidRDefault="00624DB1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DB1" w:rsidRDefault="00624DB1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B1" w:rsidRDefault="00624DB1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933" w:rsidRDefault="00040933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0933" w:rsidRDefault="00040933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0933" w:rsidRDefault="00040933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1E82" w:rsidRPr="00020743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1E82" w:rsidRPr="006167CB" w:rsidRDefault="00311E82" w:rsidP="00D81E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82" w:rsidRDefault="00311E82" w:rsidP="00D8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82" w:rsidRPr="0036175D" w:rsidRDefault="00311E82" w:rsidP="00D81E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  <w:r w:rsidRPr="0036175D">
        <w:t xml:space="preserve">Преподаватель _________ </w:t>
      </w:r>
      <w:r>
        <w:t>И.Ю.Христин</w:t>
      </w:r>
    </w:p>
    <w:p w:rsidR="00311E82" w:rsidRPr="003C4129" w:rsidRDefault="00311E82" w:rsidP="00D81E9F">
      <w:pPr>
        <w:pStyle w:val="21"/>
        <w:jc w:val="left"/>
        <w:rPr>
          <w:b w:val="0"/>
          <w:sz w:val="24"/>
          <w:szCs w:val="24"/>
        </w:rPr>
      </w:pPr>
    </w:p>
    <w:p w:rsidR="00311E82" w:rsidRDefault="00311E82" w:rsidP="00311E82"/>
    <w:sectPr w:rsidR="00311E82" w:rsidSect="000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1E82"/>
    <w:rsid w:val="00040933"/>
    <w:rsid w:val="000D1644"/>
    <w:rsid w:val="00207E4D"/>
    <w:rsid w:val="002D68C2"/>
    <w:rsid w:val="00311E82"/>
    <w:rsid w:val="004C1F71"/>
    <w:rsid w:val="00527E14"/>
    <w:rsid w:val="00563136"/>
    <w:rsid w:val="00624DB1"/>
    <w:rsid w:val="008F77C6"/>
    <w:rsid w:val="00C44C0A"/>
    <w:rsid w:val="00CE2C70"/>
    <w:rsid w:val="00D14377"/>
    <w:rsid w:val="00D81E9F"/>
    <w:rsid w:val="00E7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4"/>
  </w:style>
  <w:style w:type="paragraph" w:styleId="1">
    <w:name w:val="heading 1"/>
    <w:basedOn w:val="a"/>
    <w:next w:val="a"/>
    <w:link w:val="10"/>
    <w:uiPriority w:val="9"/>
    <w:qFormat/>
    <w:rsid w:val="00311E8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E8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E82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1E82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11E8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rsid w:val="00311E82"/>
    <w:pPr>
      <w:spacing w:after="0" w:line="240" w:lineRule="auto"/>
      <w:ind w:left="567" w:right="-666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311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E8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nhideWhenUsed/>
    <w:rsid w:val="003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3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ИНСТРУКЦИОННО – ТЕХНОЛОГИЧЕСКАЯ КАРТА</vt:lpstr>
      <vt:lpstr>    Практическое занятие №32.</vt:lpstr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dcterms:created xsi:type="dcterms:W3CDTF">2021-12-01T16:58:00Z</dcterms:created>
  <dcterms:modified xsi:type="dcterms:W3CDTF">2023-11-01T08:28:00Z</dcterms:modified>
</cp:coreProperties>
</file>