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Pr="000C2664" w:rsidRDefault="00D973DF" w:rsidP="0084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Pr="000C2664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46AE" w:rsidRPr="000C2664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46AE" w:rsidRPr="000C2664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DC5" w:rsidRPr="000C2664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664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6F46AE" w:rsidRPr="000C2664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66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0C2664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664">
        <w:rPr>
          <w:rFonts w:ascii="Times New Roman" w:hAnsi="Times New Roman" w:cs="Times New Roman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6F46AE" w:rsidRPr="000C2664" w:rsidRDefault="006F46AE" w:rsidP="00840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FA" w:rsidRPr="000C2664" w:rsidRDefault="00A95FFA" w:rsidP="0084064B">
      <w:pPr>
        <w:pStyle w:val="1"/>
        <w:jc w:val="center"/>
        <w:rPr>
          <w:b/>
        </w:rPr>
      </w:pPr>
      <w:r w:rsidRPr="000C2664">
        <w:rPr>
          <w:b/>
        </w:rPr>
        <w:t>МДК.04.01.</w:t>
      </w:r>
      <w:r w:rsidRPr="000C2664">
        <w:t xml:space="preserve"> </w:t>
      </w:r>
      <w:r w:rsidRPr="000C2664">
        <w:rPr>
          <w:b/>
        </w:rPr>
        <w:t>ТЕОРЕТИЧЕСКИЕ И ПРАКТИЧЕСКИЕ ОСНОВЫ ОРГАНИЗАЦИИ И ПРОВЕДЕНИЯ ИСПЫТАНИЙ И СОРЕВНОВАНИЙ СОБАК</w:t>
      </w:r>
    </w:p>
    <w:p w:rsidR="0042468E" w:rsidRPr="0042468E" w:rsidRDefault="00A95FFA" w:rsidP="0084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64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42468E" w:rsidRPr="0042468E">
        <w:rPr>
          <w:rFonts w:ascii="Times New Roman" w:hAnsi="Times New Roman" w:cs="Times New Roman"/>
          <w:b/>
          <w:sz w:val="24"/>
          <w:szCs w:val="24"/>
        </w:rPr>
        <w:t>ОРГАНИЗАЦИЯ И ПРОВЕДЕНИЕ ИСПЫТ</w:t>
      </w:r>
      <w:r w:rsidR="0042468E" w:rsidRPr="0042468E">
        <w:rPr>
          <w:rFonts w:ascii="Times New Roman" w:hAnsi="Times New Roman" w:cs="Times New Roman"/>
          <w:b/>
          <w:sz w:val="24"/>
          <w:szCs w:val="24"/>
        </w:rPr>
        <w:t>А</w:t>
      </w:r>
      <w:r w:rsidR="0042468E" w:rsidRPr="0042468E">
        <w:rPr>
          <w:rFonts w:ascii="Times New Roman" w:hAnsi="Times New Roman" w:cs="Times New Roman"/>
          <w:b/>
          <w:sz w:val="24"/>
          <w:szCs w:val="24"/>
        </w:rPr>
        <w:t xml:space="preserve">НИЙ И СОСТЯЗАНИЙ СОБАК </w:t>
      </w:r>
    </w:p>
    <w:p w:rsidR="00A95FFA" w:rsidRPr="000C2664" w:rsidRDefault="0042468E" w:rsidP="0084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04</w:t>
      </w:r>
      <w:r w:rsidR="00A95FFA" w:rsidRPr="000C2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468E">
        <w:rPr>
          <w:rFonts w:ascii="Times New Roman" w:hAnsi="Times New Roman" w:cs="Times New Roman"/>
          <w:b/>
          <w:sz w:val="20"/>
          <w:szCs w:val="20"/>
        </w:rPr>
        <w:t>КИНОЛОГИЧЕСКИЕ ОРГАНИЗАЦИИ</w:t>
      </w:r>
    </w:p>
    <w:p w:rsidR="00A95FFA" w:rsidRPr="000C2664" w:rsidRDefault="00A95FFA" w:rsidP="0084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64" w:rsidRPr="000C2664" w:rsidRDefault="00B76738" w:rsidP="008406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64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0C2664" w:rsidRPr="000C2664">
        <w:rPr>
          <w:rFonts w:ascii="Times New Roman" w:hAnsi="Times New Roman" w:cs="Times New Roman"/>
          <w:b/>
          <w:sz w:val="24"/>
          <w:szCs w:val="24"/>
        </w:rPr>
        <w:t>6</w:t>
      </w:r>
      <w:r w:rsidRPr="000C2664">
        <w:rPr>
          <w:rFonts w:ascii="Times New Roman" w:hAnsi="Times New Roman" w:cs="Times New Roman"/>
          <w:b/>
          <w:sz w:val="24"/>
          <w:szCs w:val="24"/>
        </w:rPr>
        <w:t>:</w:t>
      </w:r>
      <w:r w:rsidRPr="000C2664">
        <w:rPr>
          <w:rFonts w:ascii="Times New Roman" w:hAnsi="Times New Roman" w:cs="Times New Roman"/>
          <w:sz w:val="24"/>
          <w:szCs w:val="24"/>
        </w:rPr>
        <w:t xml:space="preserve"> </w:t>
      </w:r>
      <w:r w:rsidR="000C2664" w:rsidRPr="000C2664">
        <w:rPr>
          <w:rFonts w:ascii="Times New Roman" w:hAnsi="Times New Roman" w:cs="Times New Roman"/>
          <w:sz w:val="24"/>
          <w:szCs w:val="24"/>
        </w:rPr>
        <w:t>Изучение положения по испытания борзых, составление плана испытаний.</w:t>
      </w:r>
    </w:p>
    <w:p w:rsidR="0084064B" w:rsidRPr="000C2664" w:rsidRDefault="00004A8D" w:rsidP="008406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664">
        <w:rPr>
          <w:rFonts w:ascii="Times New Roman" w:hAnsi="Times New Roman" w:cs="Times New Roman"/>
          <w:b/>
          <w:sz w:val="24"/>
          <w:szCs w:val="24"/>
        </w:rPr>
        <w:t>Цель</w:t>
      </w:r>
      <w:r w:rsidR="0084064B" w:rsidRPr="000C2664">
        <w:rPr>
          <w:rFonts w:ascii="Times New Roman" w:hAnsi="Times New Roman" w:cs="Times New Roman"/>
          <w:b/>
          <w:sz w:val="24"/>
          <w:szCs w:val="24"/>
        </w:rPr>
        <w:t>:</w:t>
      </w:r>
      <w:r w:rsidR="0084064B" w:rsidRPr="000C2664">
        <w:rPr>
          <w:rFonts w:ascii="Times New Roman" w:hAnsi="Times New Roman" w:cs="Times New Roman"/>
          <w:sz w:val="24"/>
          <w:szCs w:val="24"/>
        </w:rPr>
        <w:t xml:space="preserve">  </w:t>
      </w:r>
      <w:r w:rsidR="0042468E">
        <w:rPr>
          <w:rFonts w:ascii="Times New Roman" w:hAnsi="Times New Roman" w:cs="Times New Roman"/>
          <w:sz w:val="24"/>
          <w:szCs w:val="24"/>
        </w:rPr>
        <w:t>И</w:t>
      </w:r>
      <w:r w:rsidR="00301074" w:rsidRPr="000C2664">
        <w:rPr>
          <w:rFonts w:ascii="Times New Roman" w:hAnsi="Times New Roman" w:cs="Times New Roman"/>
          <w:sz w:val="24"/>
          <w:szCs w:val="24"/>
        </w:rPr>
        <w:t xml:space="preserve">зучить </w:t>
      </w:r>
      <w:r w:rsidR="000C2664" w:rsidRPr="000C2664">
        <w:rPr>
          <w:rFonts w:ascii="Times New Roman" w:hAnsi="Times New Roman" w:cs="Times New Roman"/>
          <w:sz w:val="24"/>
          <w:szCs w:val="24"/>
        </w:rPr>
        <w:t>положение по испытаниям борзых и составить план данных испытаний.</w:t>
      </w:r>
    </w:p>
    <w:p w:rsidR="00B44632" w:rsidRPr="000C2664" w:rsidRDefault="00B44632" w:rsidP="008406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664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работы: </w:t>
      </w:r>
    </w:p>
    <w:p w:rsidR="0084064B" w:rsidRPr="000C2664" w:rsidRDefault="00301074" w:rsidP="000C26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64">
        <w:rPr>
          <w:rFonts w:ascii="Times New Roman" w:hAnsi="Times New Roman" w:cs="Times New Roman"/>
          <w:b/>
          <w:i/>
          <w:sz w:val="24"/>
          <w:szCs w:val="24"/>
        </w:rPr>
        <w:t xml:space="preserve">Задание 1: </w:t>
      </w:r>
      <w:r w:rsidRPr="000C2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664" w:rsidRPr="000C2664">
        <w:rPr>
          <w:rFonts w:ascii="Times New Roman" w:hAnsi="Times New Roman" w:cs="Times New Roman"/>
          <w:b/>
          <w:sz w:val="24"/>
          <w:szCs w:val="24"/>
        </w:rPr>
        <w:t>Изучить положение по испытаниям рабочих качеств борзых</w:t>
      </w:r>
    </w:p>
    <w:p w:rsidR="000C2664" w:rsidRPr="000C2664" w:rsidRDefault="000C2664" w:rsidP="000C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p w:rsidR="000C2664" w:rsidRPr="000C2664" w:rsidRDefault="000C2664" w:rsidP="000C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Всесоюзным кинологическим советом МСХ СССР</w:t>
      </w:r>
    </w:p>
    <w:p w:rsidR="000C2664" w:rsidRPr="000C2664" w:rsidRDefault="000C2664" w:rsidP="000C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664" w:rsidRPr="000C2664" w:rsidRDefault="000C2664" w:rsidP="000C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по Главному управлению охраны природы, заповедникам и охотничьему хозяйству</w:t>
      </w: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МСХ СССР № 25 от 26 июля 1972 г.</w:t>
      </w:r>
    </w:p>
    <w:p w:rsidR="006B43EA" w:rsidRDefault="006B43EA" w:rsidP="006B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4" w:rsidRDefault="000C2664" w:rsidP="006B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C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ИСПЫТАНИЙ ОХОТНИЧЬИХ КАЧЕСТВ СОБАК</w:t>
      </w:r>
      <w:r w:rsidR="006B4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БОРЗЫХ ПОРОД ПО ВОЛЬНОМУ ЗВЕРЮ</w:t>
      </w:r>
    </w:p>
    <w:p w:rsidR="006B43EA" w:rsidRPr="000C2664" w:rsidRDefault="006B43EA" w:rsidP="006B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64" w:rsidRPr="000C2664" w:rsidRDefault="000C2664" w:rsidP="000C2664">
      <w:pPr>
        <w:spacing w:after="0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испытаний охотничьих качеств собак борзых пород по вольному зверю.</w:t>
      </w:r>
    </w:p>
    <w:p w:rsidR="000C2664" w:rsidRPr="000C2664" w:rsidRDefault="000C2664" w:rsidP="000C2664">
      <w:pPr>
        <w:spacing w:after="0" w:line="192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Испытания борзых собак проводятся по взрослому зайцу-русаку, беляку в местностях, где нет русака, </w:t>
      </w:r>
      <w:proofErr w:type="spell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толаю</w:t>
      </w:r>
      <w:proofErr w:type="spellEnd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лисице. Испытывать собак по лисице-корсаку запрещается.</w:t>
      </w:r>
    </w:p>
    <w:p w:rsidR="000C2664" w:rsidRPr="000C2664" w:rsidRDefault="000C2664" w:rsidP="000C2664">
      <w:pPr>
        <w:spacing w:after="0" w:line="192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Испытания проводятся в основном в период между 1 октября и 1 декабря, в зависимости от местных условий.</w:t>
      </w:r>
    </w:p>
    <w:p w:rsidR="000C2664" w:rsidRPr="000C2664" w:rsidRDefault="000C2664" w:rsidP="000C2664">
      <w:pPr>
        <w:spacing w:after="0" w:line="192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не проводятся при тумане, по размокшей от дождя почве, при снеговом покрове выше 15-18 см, при насте, гололедице и промерзшей почве, при температуре выше +15 и ниже -10 градусов Цельсия, по грубым пластам пахоты, на полях скошенного подсолнечника, кукурузы и люцерны, в балках и оврагах, поросших кустарником или камышом.</w:t>
      </w:r>
    </w:p>
    <w:p w:rsidR="000C2664" w:rsidRPr="000C2664" w:rsidRDefault="000C2664" w:rsidP="000C2664">
      <w:pPr>
        <w:spacing w:after="0" w:line="192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Каждая собака, проходящая проверку полевых качеств на испытаниях, получает индивидуальную расценку. Две или три собаки (пара или свора), принадлежащие одному владельцу, могут получать одновременно также и групповую расценку при условии, если она ведется на общей своре.</w:t>
      </w:r>
    </w:p>
    <w:p w:rsidR="000C2664" w:rsidRPr="000C2664" w:rsidRDefault="000C2664" w:rsidP="000C2664">
      <w:pPr>
        <w:spacing w:after="0" w:line="192" w:lineRule="atLeas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Представленные на испытания борзые собаки разбиваются на группы для одновременного испытания. Группы состоят из двух или трех собак, одного или разных владельцев. Число групп устанавливается экспертной комиссией.</w:t>
      </w:r>
    </w:p>
    <w:p w:rsidR="000C2664" w:rsidRPr="000C2664" w:rsidRDefault="000C2664" w:rsidP="000C2664">
      <w:pPr>
        <w:spacing w:after="0" w:line="192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желании владельцев собаки могут быть испытаны в одиночку (вне групп), если позволяет время и наличие зверя.</w:t>
      </w:r>
    </w:p>
    <w:p w:rsidR="000C2664" w:rsidRPr="000C2664" w:rsidRDefault="000C2664" w:rsidP="000C2664">
      <w:pPr>
        <w:spacing w:after="0" w:line="192" w:lineRule="atLeas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Как правило, все собаки испытываются по одному зверю, но при невозможности вынести оценку по проделанной работе судейская комиссия вправе дать перескачку по второму.</w:t>
      </w:r>
    </w:p>
    <w:p w:rsidR="000C2664" w:rsidRPr="000C2664" w:rsidRDefault="000C2664" w:rsidP="000C2664">
      <w:pPr>
        <w:spacing w:after="0" w:line="192" w:lineRule="atLeast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</w:t>
      </w:r>
      <w:proofErr w:type="gram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очередности участия в испытаниях между группами производится жеребьевка, после которой группы ведущих с испытываемыми собаками располагаются цепью с интервалами от 25 до 60 метров по фронту, а остальные следуют позади за цепью в 120-150 метрах и по мере отработки какой-либо группой зверя занимают ее место в цепи в порядке очередности.</w:t>
      </w:r>
      <w:proofErr w:type="gramEnd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 </w:t>
      </w: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ведущих двигается и останавливается до подъема зверя только по распоряжению экспертной комиссии.</w:t>
      </w:r>
    </w:p>
    <w:p w:rsidR="000C2664" w:rsidRPr="000C2664" w:rsidRDefault="000C2664" w:rsidP="000C2664">
      <w:pPr>
        <w:spacing w:after="0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II.Обязанности</w:t>
      </w:r>
      <w:proofErr w:type="spellEnd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ведущих.</w:t>
      </w:r>
    </w:p>
    <w:p w:rsidR="000C2664" w:rsidRPr="000C2664" w:rsidRDefault="000C2664" w:rsidP="000C2664">
      <w:pPr>
        <w:spacing w:after="0" w:line="240" w:lineRule="auto"/>
        <w:ind w:left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Ведущие обязаны беспрекословно выполнять распоряжения членов экспертной комиссии и соблюдать следующие правила:</w:t>
      </w:r>
    </w:p>
    <w:p w:rsidR="000C2664" w:rsidRPr="000C2664" w:rsidRDefault="000C2664" w:rsidP="000C2664">
      <w:pPr>
        <w:spacing w:after="0" w:line="192" w:lineRule="atLeast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держать собак в ошейниках и на крепких поводках;</w:t>
      </w:r>
    </w:p>
    <w:p w:rsidR="000C2664" w:rsidRPr="000C2664" w:rsidRDefault="000C2664" w:rsidP="000C2664">
      <w:pPr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как только собаки одной из групп поскакали за зверем, вся остальная цепь ведущих должна останавливаться, не ожидая распоряжения судьи, и крепко держать и успокаивать своих собак; </w:t>
      </w:r>
    </w:p>
    <w:p w:rsidR="000C2664" w:rsidRPr="000C2664" w:rsidRDefault="000C2664" w:rsidP="000C2664">
      <w:pPr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владельцы собак, поскакавших за зверем, должны немедленно идти за ними, чтобы по окончании травли принять собак на своры и не мешать работе других групп;</w:t>
      </w:r>
    </w:p>
    <w:p w:rsidR="000C2664" w:rsidRPr="000C2664" w:rsidRDefault="000C2664" w:rsidP="000C2664">
      <w:pPr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дальнейшее продвижение и направление движения цепи определяются председателем экспертной комиссии; </w:t>
      </w:r>
    </w:p>
    <w:p w:rsidR="000C2664" w:rsidRPr="000C2664" w:rsidRDefault="000C2664" w:rsidP="000C2664">
      <w:pPr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ведущие обязаны пускать собак по зверю, поднявшемуся перед группой в пределах от 25 до 100 метров. Если зверь поднялся дальше 100 метров, ведущие пускают собак по своему желанию;</w:t>
      </w:r>
    </w:p>
    <w:p w:rsidR="000C2664" w:rsidRPr="000C2664" w:rsidRDefault="000C2664" w:rsidP="000C2664">
      <w:pPr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пуск собак по молодому (прибылому) зверю и поднявшемуся ближе 25 метров от группы воспрещается.</w:t>
      </w:r>
    </w:p>
    <w:p w:rsidR="000C2664" w:rsidRPr="000C2664" w:rsidRDefault="000C2664" w:rsidP="000C2664">
      <w:pPr>
        <w:spacing w:after="0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 Обязанности членов экспертной комиссии.</w:t>
      </w:r>
    </w:p>
    <w:p w:rsidR="000C2664" w:rsidRPr="000C2664" w:rsidRDefault="000C2664" w:rsidP="000C2664">
      <w:pPr>
        <w:spacing w:after="0" w:line="240" w:lineRule="auto"/>
        <w:ind w:left="509" w:hanging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разбивки собак на группы и жеребьевки председатель судейской комиссии повторяет участникам обязанности ведущих и только после этого дает сигнал к выступлению цепи участников, за которыми следует позади, в непосредственной от них близости. Члены судейской комиссии верхом, на автомашинах или на мотоциклах с колясками располагаются таким образом, чтобы в случае пуска собак какой-либо группы минимум один судья мог бы следить за ним.</w:t>
      </w:r>
    </w:p>
    <w:p w:rsidR="000C2664" w:rsidRPr="000C2664" w:rsidRDefault="000C2664" w:rsidP="000C2664">
      <w:pPr>
        <w:spacing w:after="0" w:line="240" w:lineRule="auto"/>
        <w:ind w:left="509" w:hanging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Судьи при расценке работы собак должны учитывать условия, в которых она протекала. Трудными условиями считаются: высокая стерня, бурьяны, лесопосадки, грубая пашня. Легкими условиями считаются: мягкий грунт, целина, сенокосы,</w:t>
      </w:r>
    </w:p>
    <w:p w:rsidR="000C2664" w:rsidRPr="000C2664" w:rsidRDefault="000C2664" w:rsidP="000C2664">
      <w:pPr>
        <w:spacing w:after="0" w:line="240" w:lineRule="auto"/>
        <w:ind w:left="509" w:hanging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озими, жнивье, пары.</w:t>
      </w:r>
    </w:p>
    <w:p w:rsidR="000C2664" w:rsidRPr="000C2664" w:rsidRDefault="000C2664" w:rsidP="000C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Охотничьи качества борзых собак, выявленные на испытаниях, расцениваются по следующей таблице максимальных баллов </w:t>
      </w:r>
    </w:p>
    <w:tbl>
      <w:tblPr>
        <w:tblW w:w="11865" w:type="dxa"/>
        <w:tblCellMar>
          <w:left w:w="0" w:type="dxa"/>
          <w:right w:w="0" w:type="dxa"/>
        </w:tblCellMar>
        <w:tblLook w:val="04A0"/>
      </w:tblPr>
      <w:tblGrid>
        <w:gridCol w:w="1105"/>
        <w:gridCol w:w="1134"/>
        <w:gridCol w:w="1760"/>
        <w:gridCol w:w="1648"/>
        <w:gridCol w:w="1526"/>
        <w:gridCol w:w="1519"/>
        <w:gridCol w:w="783"/>
        <w:gridCol w:w="838"/>
        <w:gridCol w:w="1501"/>
        <w:gridCol w:w="954"/>
      </w:tblGrid>
      <w:tr w:rsidR="000C2664" w:rsidRPr="000C2664" w:rsidTr="000C2664"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Резвость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Зоркость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Настойчивость при преследовании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и выносливость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ловле и </w:t>
            </w:r>
            <w:proofErr w:type="spell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поимистость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(одиночка), слаженность работы (группы)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своры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пойманному зверю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64" w:rsidRPr="000C2664" w:rsidTr="000C2664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64" w:rsidRPr="000C2664" w:rsidRDefault="000C2664" w:rsidP="000C266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2664" w:rsidRPr="000C2664" w:rsidRDefault="000C2664" w:rsidP="000C2664">
      <w:pPr>
        <w:spacing w:after="0" w:line="192" w:lineRule="atLeast"/>
        <w:ind w:firstLine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дипломов за охотничьи качества борзых собак производится </w:t>
      </w:r>
      <w:proofErr w:type="gram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них следующих минимальных баллов.</w:t>
      </w:r>
    </w:p>
    <w:tbl>
      <w:tblPr>
        <w:tblW w:w="1185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5460"/>
        <w:gridCol w:w="2183"/>
        <w:gridCol w:w="1991"/>
        <w:gridCol w:w="2216"/>
      </w:tblGrid>
      <w:tr w:rsidR="000C2664" w:rsidRPr="000C2664" w:rsidTr="000C2664">
        <w:trPr>
          <w:trHeight w:val="414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664" w:rsidRPr="000C2664" w:rsidTr="000C2664">
        <w:tc>
          <w:tcPr>
            <w:tcW w:w="5026" w:type="dxa"/>
            <w:vMerge w:val="restar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работы  собак,  за  которые требуются минимальные расценки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баллов по общей сумме по отдельным графам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1911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0C2664" w:rsidRPr="000C2664" w:rsidTr="000C2664"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C2664" w:rsidRPr="000C2664" w:rsidTr="000C2664"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Резвость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C2664" w:rsidRPr="000C2664" w:rsidTr="000C2664"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пойманному зверю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2664" w:rsidRPr="000C2664" w:rsidTr="000C2664"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    (одиночки),    слаженность работы (для группы)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C2664" w:rsidRPr="000C2664" w:rsidRDefault="000C2664" w:rsidP="000C2664">
      <w:pPr>
        <w:spacing w:after="0" w:line="192" w:lineRule="atLeas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 Собаке, рвущей пойманного зверя, дипломы не присуждаются.</w:t>
      </w: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C2664" w:rsidRPr="000C2664" w:rsidRDefault="000C2664" w:rsidP="000C2664">
      <w:pPr>
        <w:spacing w:after="0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  Условия присуждения диплома за работу по зайцу-русаку, беляку и </w:t>
      </w:r>
      <w:proofErr w:type="spell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талаю</w:t>
      </w:r>
      <w:proofErr w:type="spellEnd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664" w:rsidRPr="000C2664" w:rsidRDefault="000C2664" w:rsidP="000C2664">
      <w:pPr>
        <w:spacing w:after="0" w:line="192" w:lineRule="atLeas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Для присуждения диплома III степени в разряде индивидуальной расценки поимка зайца группой, где работает собака, не обязательна. Диплом присуждается борзой, сделавшей угонку зверю. За </w:t>
      </w:r>
      <w:proofErr w:type="spell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пових</w:t>
      </w:r>
      <w:proofErr w:type="spellEnd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не присуждается.</w:t>
      </w:r>
    </w:p>
    <w:p w:rsidR="000C2664" w:rsidRPr="000C2664" w:rsidRDefault="000C2664" w:rsidP="000C2664">
      <w:pPr>
        <w:spacing w:after="0" w:line="192" w:lineRule="atLeas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Для присуждения диплома II степени в разряде индивидуальной расценки обязательна поимка зайца ею или другими собаками группы, в которой она работает. Собака, показавшая высшую </w:t>
      </w: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резвость, и обеспечившая поимку зверя, получает высшую расценку. Однако при этом прочие собаки могут остаться и без дипломов, включая и ту, которая взяла русака из-под чужих угонок.</w:t>
      </w:r>
    </w:p>
    <w:p w:rsidR="000C2664" w:rsidRPr="000C2664" w:rsidRDefault="000C2664" w:rsidP="000C2664">
      <w:pPr>
        <w:spacing w:after="0" w:line="192" w:lineRule="atLeas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присуждения диплома I степени поимка зайца испытываемой собакой, обязательна.</w:t>
      </w:r>
    </w:p>
    <w:p w:rsidR="000C2664" w:rsidRPr="000C2664" w:rsidRDefault="000C2664" w:rsidP="000C2664">
      <w:pPr>
        <w:spacing w:after="0" w:line="192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В разряде групповой расценки для присуждения диплома любой степени поимка зверя обязательна.</w:t>
      </w:r>
    </w:p>
    <w:p w:rsidR="000C2664" w:rsidRPr="000C2664" w:rsidRDefault="000C2664" w:rsidP="000C2664">
      <w:pPr>
        <w:spacing w:after="0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VI.  Условия присуждения диплома за работу по лисице.</w:t>
      </w:r>
    </w:p>
    <w:p w:rsidR="000C2664" w:rsidRPr="000C2664" w:rsidRDefault="000C2664" w:rsidP="000C2664">
      <w:pPr>
        <w:spacing w:after="0" w:line="192" w:lineRule="atLeast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I степени присуждается только в индивидуальном разряде в тяжелых условиях работы (зверь поднялся не ближе 300 метров на пахоте, в бурьянах и т.д.) только той собаке, которая поймала лисицу. В групповом разряде диплом I степени не присуждается.</w:t>
      </w:r>
    </w:p>
    <w:p w:rsidR="000C2664" w:rsidRPr="000C2664" w:rsidRDefault="000C2664" w:rsidP="000C2664">
      <w:pPr>
        <w:spacing w:after="0" w:line="192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по лисице в разряде «индивидуальной расценки» дипломы II и III степени присуждаются в зависимости от степени трудности работы собаки, но при условии обязательной поимки зверя.</w:t>
      </w:r>
    </w:p>
    <w:p w:rsidR="000C2664" w:rsidRPr="000C2664" w:rsidRDefault="000C2664" w:rsidP="000C2664">
      <w:pPr>
        <w:spacing w:after="0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  Расценка собак не </w:t>
      </w:r>
      <w:proofErr w:type="gram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собаки снимаются с испытаний в случаях.</w:t>
      </w:r>
    </w:p>
    <w:p w:rsidR="000C2664" w:rsidRPr="000C2664" w:rsidRDefault="000C2664" w:rsidP="000C2664">
      <w:pPr>
        <w:spacing w:after="0" w:line="192" w:lineRule="atLeas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Собаки пущены по зверю, поднявшемуся против соседней группы.</w:t>
      </w:r>
    </w:p>
    <w:p w:rsidR="000C2664" w:rsidRPr="000C2664" w:rsidRDefault="000C2664" w:rsidP="000C2664">
      <w:pPr>
        <w:spacing w:after="0" w:line="192" w:lineRule="atLeas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Собаки пущены по молодому (прибылому) зверю или на дистанции ближе 25 метров.</w:t>
      </w:r>
    </w:p>
    <w:p w:rsidR="000C2664" w:rsidRPr="000C2664" w:rsidRDefault="000C2664" w:rsidP="000C2664">
      <w:pPr>
        <w:spacing w:after="0" w:line="192" w:lineRule="atLeas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Собаки возвратились с </w:t>
      </w:r>
      <w:proofErr w:type="gram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преследования</w:t>
      </w:r>
      <w:proofErr w:type="gramEnd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уходящего на виду зверя, проскакав не более 200 м.</w:t>
      </w:r>
    </w:p>
    <w:p w:rsidR="000C2664" w:rsidRPr="000C2664" w:rsidRDefault="000C2664" w:rsidP="000C2664">
      <w:pPr>
        <w:spacing w:after="0" w:line="192" w:lineRule="atLeas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Ведущий намеренно не пустил собак по зверю, поднявшемуся в пределах установленного для испытаний расстояния.</w:t>
      </w:r>
    </w:p>
    <w:p w:rsidR="000C2664" w:rsidRPr="000C2664" w:rsidRDefault="000C2664" w:rsidP="000C2664">
      <w:pPr>
        <w:spacing w:after="0" w:line="192" w:lineRule="atLeas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Собаки нападают на домашних животных.</w:t>
      </w:r>
    </w:p>
    <w:p w:rsidR="000C2664" w:rsidRPr="000C2664" w:rsidRDefault="000C2664" w:rsidP="000C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Ориентировочная шкала для оценок и примерные скидки при судействе собак </w:t>
      </w:r>
      <w:proofErr w:type="gramStart"/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C2664" w:rsidRPr="000C2664" w:rsidRDefault="000C2664" w:rsidP="000C2664">
      <w:pPr>
        <w:spacing w:after="0" w:line="192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3595"/>
        <w:gridCol w:w="1012"/>
        <w:gridCol w:w="3595"/>
        <w:gridCol w:w="2058"/>
      </w:tblGrid>
      <w:tr w:rsidR="000C2664" w:rsidRPr="000C2664" w:rsidTr="000C2664"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для получения высшего балла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снижающие оценку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балл скидки</w:t>
            </w:r>
          </w:p>
        </w:tc>
      </w:tr>
      <w:tr w:rsidR="000C2664" w:rsidRPr="000C2664" w:rsidTr="000C2664"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Резвость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подход собаки к зверю, закан</w:t>
            </w: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чивающийся поимкой или угонкой, не должен превышать двух дистанций от места подъема зверя, вскочившего на нормальном расстоянии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подход к зверю, заканчивающийся поимкой или угонкой, происходит в пределах 3-4 дистанций</w:t>
            </w:r>
          </w:p>
        </w:tc>
        <w:tc>
          <w:tcPr>
            <w:tcW w:w="19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от 4-5 дистанций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Длительная</w:t>
            </w:r>
            <w:proofErr w:type="gram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доскачка</w:t>
            </w:r>
            <w:proofErr w:type="spell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без     заметного превосходства           резвости           зверя, заканчивающаяся поимкой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Длительная</w:t>
            </w:r>
            <w:proofErr w:type="gram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доскачка</w:t>
            </w:r>
            <w:proofErr w:type="spell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поимки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</w:p>
        </w:tc>
      </w:tr>
      <w:tr w:rsidR="000C2664" w:rsidRPr="000C2664" w:rsidTr="000C2664"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Зоркость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должна внимательно следить за полем  и  увидеть  зверя  без  показа ведущего, а при ловле не терять его в любых условиях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заметила зверя по показу ведущего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ловле теряет зверя на угонках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2664" w:rsidRPr="000C2664" w:rsidTr="000C2664"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Настойчивость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быстро овладеть зверем и не оставлять преследование его, даже если он пытается укрыться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прекращает преследование зверя при уходе его с поля зрения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 прекращает преследование на </w:t>
            </w:r>
            <w:proofErr w:type="gram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</w:t>
            </w:r>
            <w:proofErr w:type="gram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уходящего зверя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недостаточно настойчиво преследует зверя, не прилагая всех сил для его поимки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</w:t>
            </w:r>
          </w:p>
        </w:tc>
      </w:tr>
      <w:tr w:rsidR="000C2664" w:rsidRPr="000C2664" w:rsidTr="000C2664"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 и выносливость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  должна  в   любых  условиях грунта  и  погоды  быть  способна  к длительной скачке до поимки зверя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Собака,  работая  в  трудных условиях,  не способна сделать более одной угонки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Собака,   работая   в   легких   условиях,   не способна сделать более одной угонки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C2664" w:rsidRPr="000C2664" w:rsidTr="000C2664"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Участие в ловле и поимке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собаки в групповой поимке зверя (участие в ловле) или </w:t>
            </w:r>
            <w:proofErr w:type="spell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поимистость</w:t>
            </w:r>
            <w:proofErr w:type="spell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индивидуальная способ</w:t>
            </w: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   собаки   поймать   зверя   при минимальном числе угонок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ловит зверя после 2-3 угонок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ловит зверя на 4-5 угонках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слабо использует угонки других собак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Собака   при   </w:t>
            </w:r>
            <w:proofErr w:type="gram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длительной</w:t>
            </w:r>
            <w:proofErr w:type="gram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доскачке</w:t>
            </w:r>
            <w:proofErr w:type="spell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берет измученного зверя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успешном исходе ловли угонок не дала и не использовала угонок других собак, не оказала влияние на ход ловли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C2664" w:rsidRPr="000C2664" w:rsidTr="000C2664"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Мастерство и слаженность в работе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должна использовать промахи преследуемого зверя и с наименьшей затратой усилий овладеть им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недостаточно следит за зверем и не использует возможности для быстрой его ловли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0C2664" w:rsidRPr="000C2664" w:rsidTr="000C2664"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Поведение на своре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должна быть приучена хорошо идти на своре, не путаясь и не мешая охотнику, в то же время должна быть внимательна   к   полю   и   готова   к немедленному преследованию зверя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не приучена к движению на своре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0C2664" w:rsidRPr="000C2664" w:rsidTr="000C2664"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Поведение вне своры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свободе собаки должны немедленно выполнять все команды ведущего и быть   безразличными   к   домашним животным и чужим собакам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плохо подходит к владельцу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уходит от владельца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</w:tr>
      <w:tr w:rsidR="000C2664" w:rsidRPr="000C2664" w:rsidTr="000C2664"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отношению к пойманному зверю</w:t>
            </w:r>
          </w:p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 обязана не рвать и не портить шкуру пойманного зверя. Желательно, чтобы она </w:t>
            </w:r>
            <w:proofErr w:type="spell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апортировала</w:t>
            </w:r>
            <w:proofErr w:type="spell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зверя,  или анонсировала   о   его   поимке,   или возвращалась к ведущему. Собака   не   должна   отправляться   в поиск, бросив пойманного зверя.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   оставляет    пойманного    зверя    и самостоятельно уходит в поиск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 разных владельцев </w:t>
            </w:r>
            <w:proofErr w:type="gramStart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попортили</w:t>
            </w:r>
            <w:proofErr w:type="gramEnd"/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шкуру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0C2664" w:rsidRPr="000C2664" w:rsidTr="000C26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или несколько собак одного владельца рвут пойманного зверя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664" w:rsidRPr="000C2664" w:rsidRDefault="000C2664" w:rsidP="000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расценки</w:t>
            </w:r>
          </w:p>
        </w:tc>
      </w:tr>
    </w:tbl>
    <w:p w:rsidR="0084064B" w:rsidRDefault="0084064B" w:rsidP="000C2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2664" w:rsidRDefault="000C2664" w:rsidP="000C2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2:  </w:t>
      </w:r>
      <w:r w:rsidRPr="00283EEC">
        <w:rPr>
          <w:rFonts w:ascii="Times New Roman" w:hAnsi="Times New Roman" w:cs="Times New Roman"/>
          <w:b/>
          <w:sz w:val="24"/>
          <w:szCs w:val="24"/>
        </w:rPr>
        <w:t xml:space="preserve">Составить план </w:t>
      </w:r>
      <w:r w:rsidR="00283EEC" w:rsidRPr="00283EEC">
        <w:rPr>
          <w:rFonts w:ascii="Times New Roman" w:hAnsi="Times New Roman" w:cs="Times New Roman"/>
          <w:b/>
          <w:sz w:val="24"/>
          <w:szCs w:val="24"/>
        </w:rPr>
        <w:t>по испытаниям рабочих качеств борзых</w:t>
      </w:r>
    </w:p>
    <w:p w:rsidR="00283EEC" w:rsidRDefault="00283EEC" w:rsidP="000C2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EC" w:rsidRPr="001D67F6" w:rsidRDefault="00283EEC" w:rsidP="001D6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7F6">
        <w:rPr>
          <w:rFonts w:ascii="Times New Roman" w:hAnsi="Times New Roman"/>
          <w:b/>
          <w:bCs/>
          <w:sz w:val="24"/>
          <w:szCs w:val="24"/>
        </w:rPr>
        <w:t>ПЛАН ИСПЫТАНИЙ / СОРЕВНОВАНИЙ СОБАК/ШАБЛОН</w:t>
      </w:r>
      <w:bookmarkStart w:id="0" w:name="_GoBack"/>
      <w:bookmarkEnd w:id="0"/>
    </w:p>
    <w:p w:rsidR="00283EEC" w:rsidRPr="001D67F6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Название мероприятия-----------------------------------------------------------------------------------------------------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Цель и задачи -_______________________________________________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Время и сроки проведения------------------------------------------------------------------------------------------------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Место проведения---------------------------------------------------------------------------------------------------------------------------------------------------------------------------------------------------------------------------------------------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lastRenderedPageBreak/>
        <w:t>Рабочие качества, подлежащие оценке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83EEC">
        <w:rPr>
          <w:rFonts w:ascii="Times New Roman" w:hAnsi="Times New Roman"/>
          <w:bCs/>
          <w:sz w:val="24"/>
          <w:szCs w:val="24"/>
        </w:rPr>
        <w:t>Характеристика рабочих качеств</w:t>
      </w:r>
      <w:proofErr w:type="gramEnd"/>
      <w:r w:rsidRPr="00283EEC"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Время работы---------------------------------------------------------------------------------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Ход мероприятия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Максимальное количество баллов-------------------------------------------------------------------------------------------------------------------------------------------------------------------------------------------------------------------------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Присуждаемые докуме</w:t>
      </w:r>
      <w:r>
        <w:rPr>
          <w:rFonts w:ascii="Times New Roman" w:hAnsi="Times New Roman"/>
          <w:bCs/>
          <w:sz w:val="24"/>
          <w:szCs w:val="24"/>
        </w:rPr>
        <w:t>н</w:t>
      </w:r>
      <w:r w:rsidRPr="00283EEC">
        <w:rPr>
          <w:rFonts w:ascii="Times New Roman" w:hAnsi="Times New Roman"/>
          <w:bCs/>
          <w:sz w:val="24"/>
          <w:szCs w:val="24"/>
        </w:rPr>
        <w:t>ты----------------------------------------------------------------------------------------------------------------------------------------------------------------------------------------------------------------------------------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Причины снятия с испытаний/соревнований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3EEC" w:rsidRPr="00283EEC" w:rsidRDefault="00283EEC" w:rsidP="0028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EEC">
        <w:rPr>
          <w:rFonts w:ascii="Times New Roman" w:hAnsi="Times New Roman"/>
          <w:bCs/>
          <w:sz w:val="24"/>
          <w:szCs w:val="24"/>
        </w:rPr>
        <w:t>Отмена мероприятия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83EEC" w:rsidRPr="00283EEC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5C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C45"/>
    <w:multiLevelType w:val="hybridMultilevel"/>
    <w:tmpl w:val="F37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A9C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7D3F"/>
    <w:multiLevelType w:val="hybridMultilevel"/>
    <w:tmpl w:val="376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107B5"/>
    <w:multiLevelType w:val="multilevel"/>
    <w:tmpl w:val="C66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573AE"/>
    <w:multiLevelType w:val="multilevel"/>
    <w:tmpl w:val="32E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978FB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0EB5"/>
    <w:multiLevelType w:val="hybridMultilevel"/>
    <w:tmpl w:val="887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7BE1"/>
    <w:multiLevelType w:val="hybridMultilevel"/>
    <w:tmpl w:val="DD58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1B46"/>
    <w:multiLevelType w:val="hybridMultilevel"/>
    <w:tmpl w:val="EE5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04A8D"/>
    <w:rsid w:val="00096802"/>
    <w:rsid w:val="000C2664"/>
    <w:rsid w:val="000E68B7"/>
    <w:rsid w:val="00100217"/>
    <w:rsid w:val="001860DB"/>
    <w:rsid w:val="001B1915"/>
    <w:rsid w:val="001C590E"/>
    <w:rsid w:val="001D67F6"/>
    <w:rsid w:val="00283EEC"/>
    <w:rsid w:val="0028722E"/>
    <w:rsid w:val="002D0BFC"/>
    <w:rsid w:val="00301074"/>
    <w:rsid w:val="00302DD7"/>
    <w:rsid w:val="00303BAF"/>
    <w:rsid w:val="00337745"/>
    <w:rsid w:val="003A0DDF"/>
    <w:rsid w:val="00406DC5"/>
    <w:rsid w:val="0042468E"/>
    <w:rsid w:val="00466424"/>
    <w:rsid w:val="00680B6F"/>
    <w:rsid w:val="006921AB"/>
    <w:rsid w:val="006A4A57"/>
    <w:rsid w:val="006B0333"/>
    <w:rsid w:val="006B43EA"/>
    <w:rsid w:val="006D1C8D"/>
    <w:rsid w:val="006F46AE"/>
    <w:rsid w:val="0079677F"/>
    <w:rsid w:val="007A25A2"/>
    <w:rsid w:val="007E7577"/>
    <w:rsid w:val="0084064B"/>
    <w:rsid w:val="008C513A"/>
    <w:rsid w:val="008E65A4"/>
    <w:rsid w:val="009108ED"/>
    <w:rsid w:val="00921DEA"/>
    <w:rsid w:val="009E681D"/>
    <w:rsid w:val="00A02275"/>
    <w:rsid w:val="00A130FE"/>
    <w:rsid w:val="00A17832"/>
    <w:rsid w:val="00A30F71"/>
    <w:rsid w:val="00A95FFA"/>
    <w:rsid w:val="00AA7EE6"/>
    <w:rsid w:val="00B44632"/>
    <w:rsid w:val="00B7505B"/>
    <w:rsid w:val="00B76738"/>
    <w:rsid w:val="00C50065"/>
    <w:rsid w:val="00C8267D"/>
    <w:rsid w:val="00C93917"/>
    <w:rsid w:val="00D82920"/>
    <w:rsid w:val="00D973DF"/>
    <w:rsid w:val="00E616A5"/>
    <w:rsid w:val="00E97D6C"/>
    <w:rsid w:val="00EC3905"/>
    <w:rsid w:val="00F1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qFormat/>
    <w:rsid w:val="00A95F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DD7"/>
    <w:pPr>
      <w:ind w:left="720"/>
      <w:contextualSpacing/>
    </w:pPr>
  </w:style>
  <w:style w:type="paragraph" w:customStyle="1" w:styleId="Default">
    <w:name w:val="Default"/>
    <w:rsid w:val="008C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968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4A57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B446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463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7">
    <w:name w:val="fontstyle147"/>
    <w:basedOn w:val="a0"/>
    <w:rsid w:val="000C2664"/>
  </w:style>
  <w:style w:type="paragraph" w:customStyle="1" w:styleId="style13">
    <w:name w:val="style13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style146"/>
    <w:basedOn w:val="a0"/>
    <w:rsid w:val="000C2664"/>
  </w:style>
  <w:style w:type="paragraph" w:customStyle="1" w:styleId="style56">
    <w:name w:val="style56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style127"/>
    <w:basedOn w:val="a0"/>
    <w:rsid w:val="000C2664"/>
  </w:style>
  <w:style w:type="paragraph" w:customStyle="1" w:styleId="style75">
    <w:name w:val="style75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0C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dcterms:created xsi:type="dcterms:W3CDTF">2022-09-23T16:18:00Z</dcterms:created>
  <dcterms:modified xsi:type="dcterms:W3CDTF">2024-03-21T12:01:00Z</dcterms:modified>
</cp:coreProperties>
</file>