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E6FC87" wp14:editId="0C72BC02">
            <wp:simplePos x="0" y="0"/>
            <wp:positionH relativeFrom="column">
              <wp:posOffset>2092325</wp:posOffset>
            </wp:positionH>
            <wp:positionV relativeFrom="paragraph">
              <wp:posOffset>-338455</wp:posOffset>
            </wp:positionV>
            <wp:extent cx="1602740" cy="1022985"/>
            <wp:effectExtent l="0" t="0" r="0" b="0"/>
            <wp:wrapNone/>
            <wp:docPr id="1" name="Рисунок 1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02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5653A" w:rsidRPr="006F46AE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35653A" w:rsidRPr="006F46AE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E5256D" w:rsidRDefault="0035653A" w:rsidP="00034A8D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034A8D" w:rsidRPr="00034A8D" w:rsidRDefault="00034A8D" w:rsidP="00034A8D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5A0C92" w:rsidRDefault="00034A8D" w:rsidP="00843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C92">
        <w:rPr>
          <w:rFonts w:ascii="Times New Roman" w:hAnsi="Times New Roman" w:cs="Times New Roman"/>
          <w:b/>
          <w:sz w:val="24"/>
          <w:szCs w:val="24"/>
        </w:rPr>
        <w:t>ОП.02 ОСНОВЫ ПЕДАГОГИКИ</w:t>
      </w:r>
    </w:p>
    <w:p w:rsidR="002C303A" w:rsidRPr="002C303A" w:rsidRDefault="00843333" w:rsidP="002C3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 №</w:t>
      </w:r>
      <w:r w:rsidR="005B45B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380F">
        <w:rPr>
          <w:rFonts w:ascii="Times New Roman" w:hAnsi="Times New Roman" w:cs="Times New Roman"/>
          <w:b/>
          <w:sz w:val="24"/>
          <w:szCs w:val="24"/>
        </w:rPr>
        <w:t xml:space="preserve">СОСТАВЛЕНИЕ </w:t>
      </w:r>
      <w:r w:rsidR="005B45BB">
        <w:rPr>
          <w:rFonts w:ascii="Times New Roman" w:hAnsi="Times New Roman" w:cs="Times New Roman"/>
          <w:b/>
          <w:sz w:val="24"/>
          <w:szCs w:val="24"/>
        </w:rPr>
        <w:t xml:space="preserve">СРАВНИТЕЛЬНОЙ </w:t>
      </w:r>
      <w:r w:rsidR="006C380F">
        <w:rPr>
          <w:rFonts w:ascii="Times New Roman" w:hAnsi="Times New Roman" w:cs="Times New Roman"/>
          <w:b/>
          <w:sz w:val="24"/>
          <w:szCs w:val="24"/>
        </w:rPr>
        <w:t>ТАБЛИЦЫ НА ТЕМУ «</w:t>
      </w:r>
      <w:r w:rsidR="00882F20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5B45BB">
        <w:rPr>
          <w:rFonts w:ascii="Times New Roman" w:hAnsi="Times New Roman" w:cs="Times New Roman"/>
          <w:b/>
          <w:sz w:val="24"/>
          <w:szCs w:val="24"/>
        </w:rPr>
        <w:t>ЭМПИРИЧЕСКИ</w:t>
      </w:r>
      <w:r w:rsidR="00882F20">
        <w:rPr>
          <w:rFonts w:ascii="Times New Roman" w:hAnsi="Times New Roman" w:cs="Times New Roman"/>
          <w:b/>
          <w:sz w:val="24"/>
          <w:szCs w:val="24"/>
        </w:rPr>
        <w:t>Х</w:t>
      </w:r>
      <w:r w:rsidR="005B45BB">
        <w:rPr>
          <w:rFonts w:ascii="Times New Roman" w:hAnsi="Times New Roman" w:cs="Times New Roman"/>
          <w:b/>
          <w:sz w:val="24"/>
          <w:szCs w:val="24"/>
        </w:rPr>
        <w:t xml:space="preserve"> МЕТОД</w:t>
      </w:r>
      <w:r w:rsidR="00882F20">
        <w:rPr>
          <w:rFonts w:ascii="Times New Roman" w:hAnsi="Times New Roman" w:cs="Times New Roman"/>
          <w:b/>
          <w:sz w:val="24"/>
          <w:szCs w:val="24"/>
        </w:rPr>
        <w:t>ОВ</w:t>
      </w:r>
      <w:bookmarkStart w:id="0" w:name="_GoBack"/>
      <w:bookmarkEnd w:id="0"/>
      <w:r w:rsidR="005B45BB">
        <w:rPr>
          <w:rFonts w:ascii="Times New Roman" w:hAnsi="Times New Roman" w:cs="Times New Roman"/>
          <w:b/>
          <w:sz w:val="24"/>
          <w:szCs w:val="24"/>
        </w:rPr>
        <w:t xml:space="preserve"> ИССЛЕДОВАНИЯ</w:t>
      </w:r>
      <w:r w:rsidR="006C380F">
        <w:rPr>
          <w:rFonts w:ascii="Times New Roman" w:hAnsi="Times New Roman" w:cs="Times New Roman"/>
          <w:b/>
          <w:sz w:val="24"/>
          <w:szCs w:val="24"/>
        </w:rPr>
        <w:t>»</w:t>
      </w:r>
      <w:r w:rsidR="002C303A">
        <w:rPr>
          <w:rFonts w:ascii="Times New Roman" w:hAnsi="Times New Roman" w:cs="Times New Roman"/>
          <w:b/>
          <w:sz w:val="24"/>
          <w:szCs w:val="24"/>
        </w:rPr>
        <w:t>.</w:t>
      </w:r>
      <w:r w:rsidR="002C303A" w:rsidRPr="002C303A">
        <w:rPr>
          <w:rFonts w:ascii="Times New Roman" w:hAnsi="Times New Roman" w:cs="Times New Roman"/>
          <w:b/>
          <w:sz w:val="24"/>
          <w:szCs w:val="24"/>
        </w:rPr>
        <w:t xml:space="preserve"> ИНСТРУКЦИОННАЯ КАРТА ВЫПОЛНЕНИЯ ПРАКТИЧЕСКОГО ЗАДАНИЯ</w:t>
      </w:r>
    </w:p>
    <w:p w:rsidR="001E7860" w:rsidRDefault="001E7860" w:rsidP="008433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09" w:rsidRDefault="00843333" w:rsidP="00291C1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03A" w:rsidRPr="001C79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Необходимо изучить теоретический материал </w:t>
      </w:r>
      <w:r w:rsidR="002C303A" w:rsidRPr="002C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основного источника </w:t>
      </w:r>
      <w:proofErr w:type="spellStart"/>
      <w:r w:rsidR="002C303A" w:rsidRPr="002C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Коджаспирова</w:t>
      </w:r>
      <w:proofErr w:type="spellEnd"/>
      <w:r w:rsidR="002C303A" w:rsidRPr="002C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Г. М.  Общие основы педагогики</w:t>
      </w:r>
      <w:proofErr w:type="gramStart"/>
      <w:r w:rsidR="002C303A" w:rsidRPr="002C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="002C303A" w:rsidRPr="002C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учебник для вузов / Г. М. </w:t>
      </w:r>
      <w:proofErr w:type="spellStart"/>
      <w:r w:rsidR="002C303A" w:rsidRPr="002C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Коджаспирова</w:t>
      </w:r>
      <w:proofErr w:type="spellEnd"/>
      <w:r w:rsidR="002C303A" w:rsidRPr="002C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— Москва</w:t>
      </w:r>
      <w:proofErr w:type="gramStart"/>
      <w:r w:rsidR="002C303A" w:rsidRPr="002C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="002C303A" w:rsidRPr="002C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Издательство </w:t>
      </w:r>
      <w:proofErr w:type="spellStart"/>
      <w:r w:rsidR="002C303A" w:rsidRPr="002C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="002C303A" w:rsidRPr="002C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2023. — 151 с. — (Высшее образование). — ISBN 978-5-534-04163-7. — Текст</w:t>
      </w:r>
      <w:proofErr w:type="gramStart"/>
      <w:r w:rsidR="002C303A" w:rsidRPr="002C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="002C303A" w:rsidRPr="002C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электронный // Образовательная платформа </w:t>
      </w:r>
      <w:proofErr w:type="spellStart"/>
      <w:r w:rsidR="002C303A" w:rsidRPr="002C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="002C303A" w:rsidRPr="002C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[сайт]. — URL: https://urait.ru/bcode/514938 </w:t>
      </w:r>
      <w:r w:rsidR="00BD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параграф «</w:t>
      </w:r>
      <w:r w:rsidR="004224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Эмпирические методы исследования</w:t>
      </w:r>
      <w:r w:rsidR="00BD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r w:rsidR="002C303A" w:rsidRPr="002C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стр.</w:t>
      </w:r>
      <w:r w:rsidR="00531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4224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29</w:t>
      </w:r>
      <w:r w:rsidR="002C303A" w:rsidRPr="002C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531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4224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531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2C303A" w:rsidRPr="002C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D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="002C303A" w:rsidRPr="001C79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выполнить практическую часть задания</w:t>
      </w:r>
      <w:r w:rsidR="00BD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заполнить таблицу.</w:t>
      </w:r>
    </w:p>
    <w:p w:rsidR="001E7860" w:rsidRDefault="002C303A" w:rsidP="00291C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E53" w:rsidRDefault="00064E53" w:rsidP="00B112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12C2" w:rsidRPr="00B112C2" w:rsidRDefault="00B112C2" w:rsidP="00B112C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2C2">
        <w:rPr>
          <w:rFonts w:ascii="Times New Roman" w:hAnsi="Times New Roman" w:cs="Times New Roman"/>
          <w:b/>
          <w:sz w:val="24"/>
          <w:szCs w:val="24"/>
        </w:rPr>
        <w:t xml:space="preserve">Таблица 1 – </w:t>
      </w:r>
      <w:r w:rsidR="00422445">
        <w:rPr>
          <w:rFonts w:ascii="Times New Roman" w:hAnsi="Times New Roman" w:cs="Times New Roman"/>
          <w:b/>
          <w:sz w:val="24"/>
          <w:szCs w:val="24"/>
        </w:rPr>
        <w:t>Эмпирические методы исследования</w:t>
      </w:r>
    </w:p>
    <w:p w:rsidR="00291C1B" w:rsidRDefault="00291C1B" w:rsidP="00291C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291C1B" w:rsidTr="00422445">
        <w:tc>
          <w:tcPr>
            <w:tcW w:w="675" w:type="dxa"/>
          </w:tcPr>
          <w:p w:rsidR="00291C1B" w:rsidRPr="001C7C26" w:rsidRDefault="00291C1B" w:rsidP="00291C1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C26">
              <w:rPr>
                <w:rFonts w:ascii="Times New Roman" w:hAnsi="Times New Roman" w:cs="Times New Roman"/>
                <w:b/>
                <w:sz w:val="24"/>
                <w:szCs w:val="24"/>
              </w:rPr>
              <w:t>Н/</w:t>
            </w:r>
            <w:proofErr w:type="gramStart"/>
            <w:r w:rsidRPr="001C7C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</w:tcPr>
          <w:p w:rsidR="00291C1B" w:rsidRPr="001C7C26" w:rsidRDefault="00422445" w:rsidP="002C6F2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метода</w:t>
            </w:r>
            <w:r w:rsidR="002C6F20" w:rsidRPr="001C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291C1B" w:rsidRPr="001C7C26" w:rsidRDefault="00A03006" w:rsidP="0042244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="002C6F20" w:rsidRPr="001C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2445">
              <w:rPr>
                <w:rFonts w:ascii="Times New Roman" w:hAnsi="Times New Roman" w:cs="Times New Roman"/>
                <w:b/>
                <w:sz w:val="24"/>
                <w:szCs w:val="24"/>
              </w:rPr>
              <w:t>метода</w:t>
            </w:r>
          </w:p>
        </w:tc>
      </w:tr>
      <w:tr w:rsidR="00291C1B" w:rsidTr="00422445">
        <w:tc>
          <w:tcPr>
            <w:tcW w:w="675" w:type="dxa"/>
          </w:tcPr>
          <w:p w:rsidR="00291C1B" w:rsidRPr="002C6F20" w:rsidRDefault="00291C1B" w:rsidP="002C6F2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91C1B" w:rsidRDefault="00C22A32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наблюдения</w:t>
            </w:r>
          </w:p>
        </w:tc>
        <w:tc>
          <w:tcPr>
            <w:tcW w:w="5352" w:type="dxa"/>
          </w:tcPr>
          <w:p w:rsidR="00291C1B" w:rsidRDefault="00291C1B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1B" w:rsidTr="00422445">
        <w:tc>
          <w:tcPr>
            <w:tcW w:w="675" w:type="dxa"/>
          </w:tcPr>
          <w:p w:rsidR="00291C1B" w:rsidRPr="002C6F20" w:rsidRDefault="00291C1B" w:rsidP="002C6F2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91C1B" w:rsidRDefault="00C22A32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352" w:type="dxa"/>
          </w:tcPr>
          <w:p w:rsidR="00291C1B" w:rsidRDefault="00291C1B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1B" w:rsidTr="00422445">
        <w:tc>
          <w:tcPr>
            <w:tcW w:w="675" w:type="dxa"/>
          </w:tcPr>
          <w:p w:rsidR="00291C1B" w:rsidRPr="002C6F20" w:rsidRDefault="00291C1B" w:rsidP="002C6F2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91C1B" w:rsidRDefault="00C22A32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</w:tc>
        <w:tc>
          <w:tcPr>
            <w:tcW w:w="5352" w:type="dxa"/>
          </w:tcPr>
          <w:p w:rsidR="00291C1B" w:rsidRDefault="00291C1B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1B" w:rsidTr="00422445">
        <w:tc>
          <w:tcPr>
            <w:tcW w:w="675" w:type="dxa"/>
          </w:tcPr>
          <w:p w:rsidR="00291C1B" w:rsidRPr="002C6F20" w:rsidRDefault="00291C1B" w:rsidP="002C6F2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91C1B" w:rsidRDefault="00C22A32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5352" w:type="dxa"/>
          </w:tcPr>
          <w:p w:rsidR="00291C1B" w:rsidRDefault="00291C1B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32" w:rsidTr="00422445">
        <w:tc>
          <w:tcPr>
            <w:tcW w:w="675" w:type="dxa"/>
          </w:tcPr>
          <w:p w:rsidR="00C22A32" w:rsidRPr="002C6F20" w:rsidRDefault="00C22A32" w:rsidP="002C6F2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2A32" w:rsidRDefault="00C22A32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рейтинга</w:t>
            </w:r>
          </w:p>
        </w:tc>
        <w:tc>
          <w:tcPr>
            <w:tcW w:w="5352" w:type="dxa"/>
          </w:tcPr>
          <w:p w:rsidR="00C22A32" w:rsidRDefault="00C22A32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32" w:rsidTr="00422445">
        <w:tc>
          <w:tcPr>
            <w:tcW w:w="675" w:type="dxa"/>
          </w:tcPr>
          <w:p w:rsidR="00C22A32" w:rsidRPr="002C6F20" w:rsidRDefault="00C22A32" w:rsidP="002C6F2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2A32" w:rsidRDefault="00A03006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тестирование</w:t>
            </w:r>
          </w:p>
        </w:tc>
        <w:tc>
          <w:tcPr>
            <w:tcW w:w="5352" w:type="dxa"/>
          </w:tcPr>
          <w:p w:rsidR="00C22A32" w:rsidRDefault="00C22A32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06" w:rsidTr="00422445">
        <w:tc>
          <w:tcPr>
            <w:tcW w:w="675" w:type="dxa"/>
          </w:tcPr>
          <w:p w:rsidR="00A03006" w:rsidRPr="002C6F20" w:rsidRDefault="00A03006" w:rsidP="002C6F2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3006" w:rsidRDefault="00A03006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Естественный эксперимент</w:t>
            </w:r>
          </w:p>
        </w:tc>
        <w:tc>
          <w:tcPr>
            <w:tcW w:w="5352" w:type="dxa"/>
          </w:tcPr>
          <w:p w:rsidR="00A03006" w:rsidRDefault="00A03006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06" w:rsidTr="00422445">
        <w:tc>
          <w:tcPr>
            <w:tcW w:w="675" w:type="dxa"/>
          </w:tcPr>
          <w:p w:rsidR="00A03006" w:rsidRPr="002C6F20" w:rsidRDefault="00A03006" w:rsidP="002C6F2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3006" w:rsidRDefault="00A03006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эксперимент</w:t>
            </w:r>
          </w:p>
        </w:tc>
        <w:tc>
          <w:tcPr>
            <w:tcW w:w="5352" w:type="dxa"/>
          </w:tcPr>
          <w:p w:rsidR="00A03006" w:rsidRDefault="00A03006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C1B" w:rsidRDefault="00291C1B" w:rsidP="00291C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7860" w:rsidRDefault="001E7860" w:rsidP="00070C30">
      <w:pPr>
        <w:spacing w:after="0" w:line="240" w:lineRule="auto"/>
        <w:ind w:firstLine="709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C714C4" w:rsidRPr="00C714C4" w:rsidRDefault="00C714C4" w:rsidP="00070C3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Информационные источники:</w:t>
      </w:r>
    </w:p>
    <w:p w:rsidR="00C714C4" w:rsidRPr="00C714C4" w:rsidRDefault="00C714C4" w:rsidP="00070C3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источники:</w:t>
      </w:r>
    </w:p>
    <w:p w:rsidR="00C714C4" w:rsidRDefault="00C714C4" w:rsidP="006F39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959" w:rsidRDefault="00C714C4" w:rsidP="00C71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4C4">
        <w:rPr>
          <w:rFonts w:ascii="Times New Roman" w:hAnsi="Times New Roman" w:cs="Times New Roman"/>
          <w:sz w:val="24"/>
          <w:szCs w:val="24"/>
        </w:rPr>
        <w:t>Коджаспирова</w:t>
      </w:r>
      <w:proofErr w:type="spellEnd"/>
      <w:r w:rsidRPr="00C714C4">
        <w:rPr>
          <w:rFonts w:ascii="Times New Roman" w:hAnsi="Times New Roman" w:cs="Times New Roman"/>
          <w:sz w:val="24"/>
          <w:szCs w:val="24"/>
        </w:rPr>
        <w:t>, Г. М.  Общие основы педагогики</w:t>
      </w:r>
      <w:proofErr w:type="gramStart"/>
      <w:r w:rsidRPr="00C714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14C4">
        <w:rPr>
          <w:rFonts w:ascii="Times New Roman" w:hAnsi="Times New Roman" w:cs="Times New Roman"/>
          <w:sz w:val="24"/>
          <w:szCs w:val="24"/>
        </w:rPr>
        <w:t xml:space="preserve"> учебник для вузов / Г. М. </w:t>
      </w:r>
      <w:proofErr w:type="spellStart"/>
      <w:r w:rsidRPr="00C714C4">
        <w:rPr>
          <w:rFonts w:ascii="Times New Roman" w:hAnsi="Times New Roman" w:cs="Times New Roman"/>
          <w:sz w:val="24"/>
          <w:szCs w:val="24"/>
        </w:rPr>
        <w:t>Коджаспирова</w:t>
      </w:r>
      <w:proofErr w:type="spellEnd"/>
      <w:r w:rsidRPr="00C714C4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C714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14C4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C714C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14C4">
        <w:rPr>
          <w:rFonts w:ascii="Times New Roman" w:hAnsi="Times New Roman" w:cs="Times New Roman"/>
          <w:sz w:val="24"/>
          <w:szCs w:val="24"/>
        </w:rPr>
        <w:t>, 2023. — 151 с. — (Высшее образование). — ISBN 978-5-534-04163-7. — Текст</w:t>
      </w:r>
      <w:proofErr w:type="gramStart"/>
      <w:r w:rsidRPr="00C714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14C4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C714C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14C4">
        <w:rPr>
          <w:rFonts w:ascii="Times New Roman" w:hAnsi="Times New Roman" w:cs="Times New Roman"/>
          <w:sz w:val="24"/>
          <w:szCs w:val="24"/>
        </w:rPr>
        <w:t xml:space="preserve"> [сайт]. — URL: https://urait.ru/bcode/514938 (дата обращения: 29.10.2023).</w:t>
      </w:r>
    </w:p>
    <w:p w:rsidR="003929E7" w:rsidRDefault="003929E7" w:rsidP="003929E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источники:</w:t>
      </w:r>
    </w:p>
    <w:p w:rsidR="003929E7" w:rsidRPr="003929E7" w:rsidRDefault="003929E7" w:rsidP="003929E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29E7" w:rsidRPr="004420F4" w:rsidRDefault="004420F4" w:rsidP="004420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lastRenderedPageBreak/>
        <w:t>Педагогика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 / С. В.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Рослякова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, Т. Г.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Пташко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, Н. А. Соколова ; под научной редакцией Р. С.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Димухаметова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>, 2023. — 219 с. — (Профессиональное образование). — ISBN 978-5-534-09130-4. — Текст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 [сайт]. — URL: https://urait.ru/bcode/513472 (дата обращения: 02.11.2023).</w:t>
      </w:r>
    </w:p>
    <w:sectPr w:rsidR="003929E7" w:rsidRPr="0044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F1804"/>
    <w:multiLevelType w:val="hybridMultilevel"/>
    <w:tmpl w:val="ED18529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A45D3"/>
    <w:multiLevelType w:val="hybridMultilevel"/>
    <w:tmpl w:val="0464C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01337"/>
    <w:multiLevelType w:val="hybridMultilevel"/>
    <w:tmpl w:val="FAAE9950"/>
    <w:lvl w:ilvl="0" w:tplc="50EE1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C5E96"/>
    <w:multiLevelType w:val="hybridMultilevel"/>
    <w:tmpl w:val="D506F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E641F"/>
    <w:multiLevelType w:val="hybridMultilevel"/>
    <w:tmpl w:val="D1AC538A"/>
    <w:lvl w:ilvl="0" w:tplc="40A20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C42190"/>
    <w:multiLevelType w:val="hybridMultilevel"/>
    <w:tmpl w:val="7E5E7A22"/>
    <w:lvl w:ilvl="0" w:tplc="50EE1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F3BFD"/>
    <w:multiLevelType w:val="hybridMultilevel"/>
    <w:tmpl w:val="AFE2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C0"/>
    <w:rsid w:val="00034A8D"/>
    <w:rsid w:val="00064E53"/>
    <w:rsid w:val="00070C30"/>
    <w:rsid w:val="00072C97"/>
    <w:rsid w:val="00085EBE"/>
    <w:rsid w:val="00096719"/>
    <w:rsid w:val="001B4618"/>
    <w:rsid w:val="001C7C26"/>
    <w:rsid w:val="001E7860"/>
    <w:rsid w:val="001F742F"/>
    <w:rsid w:val="00242412"/>
    <w:rsid w:val="0027188F"/>
    <w:rsid w:val="00291C1B"/>
    <w:rsid w:val="002C303A"/>
    <w:rsid w:val="002C6F20"/>
    <w:rsid w:val="002D5CD8"/>
    <w:rsid w:val="002E6128"/>
    <w:rsid w:val="00325846"/>
    <w:rsid w:val="00337CAE"/>
    <w:rsid w:val="0035653A"/>
    <w:rsid w:val="003929E7"/>
    <w:rsid w:val="003A0A49"/>
    <w:rsid w:val="00422445"/>
    <w:rsid w:val="00437CE1"/>
    <w:rsid w:val="004420F4"/>
    <w:rsid w:val="00462428"/>
    <w:rsid w:val="00531477"/>
    <w:rsid w:val="005509B0"/>
    <w:rsid w:val="005A0C92"/>
    <w:rsid w:val="005B45BB"/>
    <w:rsid w:val="005F4BD7"/>
    <w:rsid w:val="006B7B8E"/>
    <w:rsid w:val="006C380F"/>
    <w:rsid w:val="006D1EF3"/>
    <w:rsid w:val="006D63E6"/>
    <w:rsid w:val="006F3959"/>
    <w:rsid w:val="00712D4C"/>
    <w:rsid w:val="00727FDA"/>
    <w:rsid w:val="00730368"/>
    <w:rsid w:val="007647CD"/>
    <w:rsid w:val="007D0E66"/>
    <w:rsid w:val="0080746D"/>
    <w:rsid w:val="00843333"/>
    <w:rsid w:val="00866AD5"/>
    <w:rsid w:val="00882F20"/>
    <w:rsid w:val="008E1377"/>
    <w:rsid w:val="008F52D9"/>
    <w:rsid w:val="00900592"/>
    <w:rsid w:val="00904B72"/>
    <w:rsid w:val="00913AEE"/>
    <w:rsid w:val="009244E5"/>
    <w:rsid w:val="00947C0D"/>
    <w:rsid w:val="009734FA"/>
    <w:rsid w:val="009F08E7"/>
    <w:rsid w:val="00A03006"/>
    <w:rsid w:val="00A150AA"/>
    <w:rsid w:val="00A75D06"/>
    <w:rsid w:val="00AF7FA9"/>
    <w:rsid w:val="00B112C2"/>
    <w:rsid w:val="00B768FB"/>
    <w:rsid w:val="00B87B79"/>
    <w:rsid w:val="00BD5209"/>
    <w:rsid w:val="00C220E0"/>
    <w:rsid w:val="00C22A32"/>
    <w:rsid w:val="00C714C4"/>
    <w:rsid w:val="00C746DF"/>
    <w:rsid w:val="00C77793"/>
    <w:rsid w:val="00C87CC0"/>
    <w:rsid w:val="00CC6ACB"/>
    <w:rsid w:val="00CF3F56"/>
    <w:rsid w:val="00E33347"/>
    <w:rsid w:val="00E44BBB"/>
    <w:rsid w:val="00E5256D"/>
    <w:rsid w:val="00EA3997"/>
    <w:rsid w:val="00EB7FED"/>
    <w:rsid w:val="00EE4D5C"/>
    <w:rsid w:val="00FC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3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C92"/>
    <w:pPr>
      <w:ind w:left="720"/>
      <w:contextualSpacing/>
    </w:pPr>
  </w:style>
  <w:style w:type="table" w:styleId="a4">
    <w:name w:val="Table Grid"/>
    <w:basedOn w:val="a1"/>
    <w:uiPriority w:val="59"/>
    <w:rsid w:val="0029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3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C92"/>
    <w:pPr>
      <w:ind w:left="720"/>
      <w:contextualSpacing/>
    </w:pPr>
  </w:style>
  <w:style w:type="table" w:styleId="a4">
    <w:name w:val="Table Grid"/>
    <w:basedOn w:val="a1"/>
    <w:uiPriority w:val="59"/>
    <w:rsid w:val="0029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Ермаков</dc:creator>
  <cp:lastModifiedBy>Леонид Ермаков</cp:lastModifiedBy>
  <cp:revision>4</cp:revision>
  <dcterms:created xsi:type="dcterms:W3CDTF">2023-11-02T19:31:00Z</dcterms:created>
  <dcterms:modified xsi:type="dcterms:W3CDTF">2023-11-02T20:11:00Z</dcterms:modified>
</cp:coreProperties>
</file>